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209" w:rsidRPr="00B80E16" w:rsidRDefault="00100209">
      <w:pPr>
        <w:pStyle w:val="ConsPlusNormal"/>
        <w:jc w:val="both"/>
        <w:outlineLvl w:val="0"/>
        <w:rPr>
          <w:lang w:val="en-US"/>
        </w:rPr>
      </w:pPr>
    </w:p>
    <w:p w:rsidR="00100209" w:rsidRDefault="00100209">
      <w:pPr>
        <w:pStyle w:val="ConsPlusNormal"/>
        <w:jc w:val="both"/>
      </w:pPr>
    </w:p>
    <w:p w:rsidR="00100209" w:rsidRDefault="00100209">
      <w:pPr>
        <w:pStyle w:val="ConsPlusNormal"/>
        <w:jc w:val="both"/>
      </w:pPr>
    </w:p>
    <w:p w:rsidR="00282CAD" w:rsidRDefault="00282CAD" w:rsidP="00282CAD">
      <w:pPr>
        <w:pStyle w:val="ConsPlusNormal"/>
        <w:jc w:val="both"/>
      </w:pPr>
    </w:p>
    <w:p w:rsidR="00282CAD" w:rsidRPr="007A4BBD" w:rsidRDefault="00282CAD" w:rsidP="00282CAD">
      <w:pPr>
        <w:pStyle w:val="ConsPlusNormal"/>
        <w:jc w:val="center"/>
      </w:pPr>
      <w:r w:rsidRPr="007A4BBD">
        <w:rPr>
          <w:b/>
          <w:bCs/>
        </w:rPr>
        <w:t xml:space="preserve">Договор строительного </w:t>
      </w:r>
      <w:r w:rsidR="003D0EBD">
        <w:rPr>
          <w:b/>
          <w:bCs/>
        </w:rPr>
        <w:t>суб</w:t>
      </w:r>
      <w:r w:rsidRPr="007A4BBD">
        <w:rPr>
          <w:b/>
          <w:bCs/>
        </w:rPr>
        <w:t>подряда</w:t>
      </w:r>
    </w:p>
    <w:p w:rsidR="00D80BC9" w:rsidRPr="007A4BBD" w:rsidRDefault="00D80BC9" w:rsidP="00D80BC9">
      <w:pPr>
        <w:pStyle w:val="ConsPlusNormal"/>
        <w:jc w:val="center"/>
      </w:pPr>
      <w:r w:rsidRPr="007A4BBD">
        <w:t>на строительство</w:t>
      </w:r>
    </w:p>
    <w:p w:rsidR="00282CAD" w:rsidRPr="007A4BBD" w:rsidRDefault="00D80BC9" w:rsidP="00D80BC9">
      <w:pPr>
        <w:pStyle w:val="ConsPlusNormal"/>
        <w:jc w:val="center"/>
      </w:pPr>
      <w:r w:rsidRPr="007A4BBD">
        <w:t>Ленинградской АЭС-2 (энергоблоки №3, №4)</w:t>
      </w:r>
    </w:p>
    <w:p w:rsidR="00282CAD" w:rsidRPr="007A4BBD" w:rsidRDefault="00282CAD" w:rsidP="00282CAD">
      <w:pPr>
        <w:pStyle w:val="ConsPlusNormal"/>
        <w:jc w:val="both"/>
      </w:pPr>
    </w:p>
    <w:p w:rsidR="00282CAD" w:rsidRPr="007A4BBD" w:rsidRDefault="00282CAD" w:rsidP="00282CAD">
      <w:pPr>
        <w:pStyle w:val="ConsPlusNormal"/>
        <w:jc w:val="center"/>
      </w:pPr>
      <w:r w:rsidRPr="007A4BBD">
        <w:t xml:space="preserve">№ </w:t>
      </w:r>
      <w:r w:rsidR="007A40AF" w:rsidRPr="007A4BBD">
        <w:t>ДП-2</w:t>
      </w:r>
      <w:r w:rsidR="003D0EBD">
        <w:t>_-________</w:t>
      </w:r>
      <w:r w:rsidR="007A40AF" w:rsidRPr="007A4BBD">
        <w:t xml:space="preserve"> </w:t>
      </w:r>
      <w:r w:rsidRPr="007A4BBD">
        <w:t xml:space="preserve">от </w:t>
      </w:r>
      <w:r w:rsidR="003D0EBD">
        <w:t>___ ______________</w:t>
      </w:r>
      <w:r w:rsidR="007A40AF" w:rsidRPr="007A4BBD">
        <w:t xml:space="preserve"> </w:t>
      </w:r>
      <w:r w:rsidRPr="007A4BBD">
        <w:t>20</w:t>
      </w:r>
      <w:r w:rsidR="007A40AF" w:rsidRPr="007A4BBD">
        <w:t>2</w:t>
      </w:r>
      <w:r w:rsidR="003D0EBD">
        <w:t>___</w:t>
      </w:r>
      <w:r w:rsidRPr="007A4BBD">
        <w:t>г</w:t>
      </w:r>
    </w:p>
    <w:p w:rsidR="00282CAD" w:rsidRPr="007A4BBD" w:rsidRDefault="00282CAD" w:rsidP="00282CAD">
      <w:pPr>
        <w:pStyle w:val="ConsPlusNormal"/>
        <w:jc w:val="both"/>
      </w:pPr>
    </w:p>
    <w:p w:rsidR="00282CAD" w:rsidRPr="007A4BBD" w:rsidRDefault="00282CAD" w:rsidP="00282CAD">
      <w:pPr>
        <w:pStyle w:val="ConsPlusNormal"/>
        <w:jc w:val="center"/>
      </w:pPr>
      <w:r w:rsidRPr="007A4BBD">
        <w:t xml:space="preserve">на выполнение работ по Объекту: </w:t>
      </w:r>
    </w:p>
    <w:p w:rsidR="00282CAD" w:rsidRPr="007A4BBD" w:rsidRDefault="00282CAD" w:rsidP="00282CAD">
      <w:pPr>
        <w:pStyle w:val="ConsPlusNormal"/>
        <w:jc w:val="both"/>
      </w:pPr>
    </w:p>
    <w:p w:rsidR="00282CAD" w:rsidRPr="007A4BBD" w:rsidRDefault="00282CAD" w:rsidP="004D2D37">
      <w:pPr>
        <w:pStyle w:val="ConsPlusNormal"/>
        <w:jc w:val="both"/>
      </w:pPr>
    </w:p>
    <w:p w:rsidR="00282CAD" w:rsidRPr="007A4BBD" w:rsidRDefault="003D0EBD" w:rsidP="00282CAD">
      <w:pPr>
        <w:pStyle w:val="ConsPlusNormal"/>
        <w:jc w:val="center"/>
        <w:rPr>
          <w:b/>
        </w:rPr>
      </w:pPr>
      <w:r>
        <w:rPr>
          <w:b/>
        </w:rPr>
        <w:t>Подрядчик</w:t>
      </w:r>
      <w:r w:rsidR="00282CAD" w:rsidRPr="007A4BBD">
        <w:rPr>
          <w:b/>
        </w:rPr>
        <w:t>:</w:t>
      </w:r>
    </w:p>
    <w:p w:rsidR="00282CAD" w:rsidRPr="007A4BBD" w:rsidRDefault="00282CAD" w:rsidP="004D2D37">
      <w:pPr>
        <w:pStyle w:val="ConsPlusNormal"/>
        <w:jc w:val="both"/>
      </w:pPr>
    </w:p>
    <w:p w:rsidR="003D0EBD" w:rsidRPr="003D0EBD" w:rsidRDefault="003D0EBD" w:rsidP="003D0EBD">
      <w:pPr>
        <w:pStyle w:val="ConsPlusNormal"/>
        <w:jc w:val="center"/>
        <w:rPr>
          <w:b/>
        </w:rPr>
      </w:pPr>
      <w:r w:rsidRPr="003D0EBD">
        <w:rPr>
          <w:b/>
        </w:rPr>
        <w:t xml:space="preserve">Публичное акционерное общество «СЕВЕРНОЕ УПРАВЛЕНИЕ СТРОИТЕЛЬСТВА» </w:t>
      </w:r>
    </w:p>
    <w:p w:rsidR="00282CAD" w:rsidRPr="007A4BBD" w:rsidRDefault="003D0EBD" w:rsidP="003D0EBD">
      <w:pPr>
        <w:pStyle w:val="ConsPlusNormal"/>
        <w:jc w:val="center"/>
        <w:rPr>
          <w:b/>
        </w:rPr>
      </w:pPr>
      <w:r w:rsidRPr="003D0EBD">
        <w:rPr>
          <w:b/>
        </w:rPr>
        <w:t>(ПАО «СУС»)</w:t>
      </w:r>
    </w:p>
    <w:p w:rsidR="00282CAD" w:rsidRPr="007A4BBD" w:rsidRDefault="00282CAD" w:rsidP="004D2D37">
      <w:pPr>
        <w:pStyle w:val="ConsPlusNormal"/>
        <w:jc w:val="center"/>
      </w:pPr>
    </w:p>
    <w:p w:rsidR="00282CAD" w:rsidRPr="007A4BBD" w:rsidRDefault="003D0EBD" w:rsidP="00282CAD">
      <w:pPr>
        <w:pStyle w:val="ConsPlusNormal"/>
        <w:jc w:val="center"/>
        <w:rPr>
          <w:b/>
        </w:rPr>
      </w:pPr>
      <w:r>
        <w:rPr>
          <w:b/>
        </w:rPr>
        <w:t>Субподрядчик</w:t>
      </w:r>
      <w:r w:rsidR="00282CAD" w:rsidRPr="007A4BBD">
        <w:rPr>
          <w:b/>
        </w:rPr>
        <w:t>:</w:t>
      </w:r>
    </w:p>
    <w:p w:rsidR="004F7A98" w:rsidRPr="007A4BBD" w:rsidRDefault="004F7A98" w:rsidP="00282CAD">
      <w:pPr>
        <w:pStyle w:val="ConsPlusNormal"/>
        <w:jc w:val="center"/>
        <w:rPr>
          <w:b/>
        </w:rPr>
      </w:pPr>
    </w:p>
    <w:p w:rsidR="004F7A98" w:rsidRPr="007A4BBD" w:rsidRDefault="003D0EBD" w:rsidP="00282CAD">
      <w:pPr>
        <w:pStyle w:val="ConsPlusNormal"/>
        <w:jc w:val="center"/>
        <w:rPr>
          <w:b/>
        </w:rPr>
      </w:pPr>
      <w:r>
        <w:rPr>
          <w:b/>
        </w:rPr>
        <w:t>__________________</w:t>
      </w:r>
    </w:p>
    <w:p w:rsidR="00100209" w:rsidRPr="007A4BBD" w:rsidRDefault="00100209">
      <w:pPr>
        <w:pStyle w:val="ConsPlusNormal"/>
        <w:jc w:val="both"/>
      </w:pPr>
    </w:p>
    <w:p w:rsidR="00100209" w:rsidRPr="007A4BBD" w:rsidRDefault="00100209">
      <w:pPr>
        <w:pStyle w:val="ConsPlusNormal"/>
        <w:jc w:val="both"/>
      </w:pPr>
    </w:p>
    <w:p w:rsidR="00574219" w:rsidRPr="007A4BBD" w:rsidRDefault="00574219">
      <w:pPr>
        <w:pStyle w:val="ConsPlusNormal"/>
        <w:jc w:val="both"/>
      </w:pPr>
    </w:p>
    <w:p w:rsidR="00574219" w:rsidRPr="007A4BBD" w:rsidRDefault="00574219">
      <w:pPr>
        <w:pStyle w:val="ConsPlusNormal"/>
        <w:jc w:val="both"/>
      </w:pPr>
    </w:p>
    <w:p w:rsidR="00574219" w:rsidRPr="007A4BBD" w:rsidRDefault="00574219">
      <w:pPr>
        <w:pStyle w:val="ConsPlusNormal"/>
        <w:jc w:val="both"/>
      </w:pPr>
    </w:p>
    <w:p w:rsidR="00574219" w:rsidRPr="007A4BBD" w:rsidRDefault="00574219">
      <w:pPr>
        <w:pStyle w:val="ConsPlusNormal"/>
        <w:jc w:val="both"/>
      </w:pPr>
    </w:p>
    <w:p w:rsidR="00574219" w:rsidRPr="007A4BBD" w:rsidRDefault="00574219">
      <w:pPr>
        <w:pStyle w:val="ConsPlusNormal"/>
        <w:jc w:val="both"/>
      </w:pPr>
    </w:p>
    <w:p w:rsidR="00574219" w:rsidRPr="007A4BBD" w:rsidRDefault="00574219">
      <w:pPr>
        <w:pStyle w:val="ConsPlusNormal"/>
        <w:jc w:val="both"/>
      </w:pPr>
    </w:p>
    <w:p w:rsidR="00574219" w:rsidRPr="007A4BBD" w:rsidRDefault="00574219">
      <w:pPr>
        <w:pStyle w:val="ConsPlusNormal"/>
        <w:jc w:val="both"/>
      </w:pPr>
    </w:p>
    <w:p w:rsidR="00574219" w:rsidRPr="007A4BBD" w:rsidRDefault="00574219">
      <w:pPr>
        <w:pStyle w:val="ConsPlusNormal"/>
        <w:jc w:val="both"/>
      </w:pPr>
    </w:p>
    <w:p w:rsidR="00574219" w:rsidRPr="007A4BBD" w:rsidRDefault="00574219">
      <w:pPr>
        <w:pStyle w:val="ConsPlusNormal"/>
        <w:jc w:val="both"/>
      </w:pPr>
    </w:p>
    <w:p w:rsidR="00574219" w:rsidRPr="007A4BBD" w:rsidRDefault="00574219">
      <w:pPr>
        <w:pStyle w:val="ConsPlusNormal"/>
        <w:jc w:val="both"/>
      </w:pPr>
    </w:p>
    <w:p w:rsidR="00574219" w:rsidRPr="007A4BBD" w:rsidRDefault="00574219">
      <w:pPr>
        <w:pStyle w:val="ConsPlusNormal"/>
        <w:jc w:val="both"/>
      </w:pPr>
    </w:p>
    <w:p w:rsidR="00574219" w:rsidRPr="007A4BBD" w:rsidRDefault="00574219">
      <w:pPr>
        <w:pStyle w:val="ConsPlusNormal"/>
        <w:jc w:val="both"/>
      </w:pPr>
    </w:p>
    <w:p w:rsidR="00574219" w:rsidRPr="007A4BBD" w:rsidRDefault="00574219">
      <w:pPr>
        <w:pStyle w:val="ConsPlusNormal"/>
        <w:jc w:val="both"/>
      </w:pPr>
    </w:p>
    <w:p w:rsidR="00574219" w:rsidRPr="007A4BBD" w:rsidRDefault="00574219">
      <w:pPr>
        <w:pStyle w:val="ConsPlusNormal"/>
        <w:jc w:val="both"/>
      </w:pPr>
    </w:p>
    <w:p w:rsidR="00574219" w:rsidRPr="007A4BBD" w:rsidRDefault="00574219">
      <w:pPr>
        <w:pStyle w:val="ConsPlusNormal"/>
        <w:jc w:val="both"/>
      </w:pPr>
    </w:p>
    <w:p w:rsidR="00574219" w:rsidRPr="007A4BBD" w:rsidRDefault="00574219">
      <w:pPr>
        <w:pStyle w:val="ConsPlusNormal"/>
        <w:jc w:val="both"/>
      </w:pPr>
    </w:p>
    <w:p w:rsidR="00574219" w:rsidRPr="007A4BBD" w:rsidRDefault="00574219">
      <w:pPr>
        <w:pStyle w:val="ConsPlusNormal"/>
        <w:jc w:val="both"/>
      </w:pPr>
    </w:p>
    <w:p w:rsidR="00574219" w:rsidRPr="007A4BBD" w:rsidRDefault="00574219">
      <w:pPr>
        <w:pStyle w:val="ConsPlusNormal"/>
        <w:jc w:val="both"/>
      </w:pPr>
    </w:p>
    <w:p w:rsidR="00574219" w:rsidRPr="007A4BBD" w:rsidRDefault="00574219">
      <w:pPr>
        <w:pStyle w:val="ConsPlusNormal"/>
        <w:jc w:val="both"/>
      </w:pPr>
    </w:p>
    <w:p w:rsidR="00574219" w:rsidRPr="007A4BBD" w:rsidRDefault="00574219">
      <w:pPr>
        <w:pStyle w:val="ConsPlusNormal"/>
        <w:jc w:val="both"/>
      </w:pPr>
    </w:p>
    <w:p w:rsidR="00574219" w:rsidRPr="007A4BBD" w:rsidRDefault="00574219">
      <w:pPr>
        <w:pStyle w:val="ConsPlusNormal"/>
        <w:jc w:val="both"/>
      </w:pPr>
    </w:p>
    <w:p w:rsidR="00E228F8" w:rsidRPr="007A4BBD" w:rsidRDefault="00E228F8" w:rsidP="004D2D37">
      <w:pPr>
        <w:spacing w:before="120" w:after="0" w:line="240" w:lineRule="auto"/>
        <w:ind w:firstLine="709"/>
        <w:jc w:val="center"/>
        <w:rPr>
          <w:rFonts w:ascii="Times New Roman" w:hAnsi="Times New Roman"/>
        </w:rPr>
      </w:pPr>
    </w:p>
    <w:p w:rsidR="00E228F8" w:rsidRPr="007A4BBD" w:rsidRDefault="00E228F8" w:rsidP="004D2D37">
      <w:pPr>
        <w:spacing w:before="120" w:after="0" w:line="240" w:lineRule="auto"/>
        <w:ind w:firstLine="709"/>
        <w:jc w:val="center"/>
        <w:rPr>
          <w:rFonts w:ascii="Times New Roman" w:hAnsi="Times New Roman"/>
        </w:rPr>
      </w:pPr>
    </w:p>
    <w:p w:rsidR="00E228F8" w:rsidRPr="007A4BBD" w:rsidRDefault="00E228F8" w:rsidP="004D2D37">
      <w:pPr>
        <w:spacing w:before="120" w:after="0" w:line="240" w:lineRule="auto"/>
        <w:ind w:firstLine="709"/>
        <w:jc w:val="center"/>
        <w:rPr>
          <w:rFonts w:ascii="Times New Roman" w:hAnsi="Times New Roman"/>
        </w:rPr>
      </w:pPr>
    </w:p>
    <w:p w:rsidR="00E228F8" w:rsidRPr="007A4BBD" w:rsidRDefault="00E228F8" w:rsidP="004D2D37">
      <w:pPr>
        <w:spacing w:before="120" w:after="0" w:line="240" w:lineRule="auto"/>
        <w:ind w:firstLine="709"/>
        <w:jc w:val="center"/>
        <w:rPr>
          <w:rFonts w:ascii="Times New Roman" w:hAnsi="Times New Roman"/>
        </w:rPr>
      </w:pPr>
    </w:p>
    <w:p w:rsidR="006A3080" w:rsidRPr="007A4BBD" w:rsidRDefault="00170D0A" w:rsidP="00346614">
      <w:pPr>
        <w:spacing w:before="120" w:after="0" w:line="240" w:lineRule="auto"/>
        <w:jc w:val="center"/>
      </w:pPr>
      <w:r w:rsidRPr="007A4BBD">
        <w:rPr>
          <w:rFonts w:ascii="Times New Roman" w:hAnsi="Times New Roman"/>
        </w:rPr>
        <w:t>г. Сосновый Бор</w:t>
      </w:r>
      <w:r w:rsidR="00574219" w:rsidRPr="007A4BBD">
        <w:rPr>
          <w:rFonts w:ascii="Times New Roman" w:hAnsi="Times New Roman"/>
        </w:rPr>
        <w:br w:type="page"/>
      </w:r>
    </w:p>
    <w:p w:rsidR="003D0EBD" w:rsidRPr="00EC7D91" w:rsidRDefault="003D0EBD" w:rsidP="003D0EBD">
      <w:pPr>
        <w:spacing w:before="120" w:after="0" w:line="240" w:lineRule="auto"/>
        <w:ind w:firstLine="709"/>
        <w:jc w:val="both"/>
        <w:rPr>
          <w:rFonts w:ascii="Times New Roman" w:hAnsi="Times New Roman"/>
          <w:b/>
          <w:sz w:val="24"/>
          <w:szCs w:val="24"/>
        </w:rPr>
      </w:pPr>
      <w:r w:rsidRPr="00EC7D91">
        <w:rPr>
          <w:rFonts w:ascii="Times New Roman" w:eastAsia="Lucida Sans Unicode" w:hAnsi="Times New Roman"/>
          <w:b/>
          <w:bCs/>
          <w:noProof/>
          <w:kern w:val="1"/>
          <w:sz w:val="24"/>
          <w:szCs w:val="24"/>
          <w:lang w:eastAsia="zh-CN" w:bidi="hi-IN"/>
        </w:rPr>
        <w:t>Публичное акционерное общество «СЕВЕРНОЕ УПРАВЛЕНИЕ СТРОИТЕЛЬСТВА» (П</w:t>
      </w:r>
      <w:r w:rsidRPr="00EC7D91">
        <w:rPr>
          <w:rFonts w:ascii="Times New Roman" w:eastAsia="Calibri" w:hAnsi="Times New Roman"/>
          <w:b/>
          <w:bCs/>
          <w:noProof/>
          <w:spacing w:val="-1"/>
          <w:kern w:val="1"/>
          <w:sz w:val="24"/>
          <w:szCs w:val="24"/>
          <w:lang w:eastAsia="zh-CN" w:bidi="hi-IN"/>
        </w:rPr>
        <w:t>АО «СУС»</w:t>
      </w:r>
      <w:r w:rsidRPr="00EC7D91">
        <w:rPr>
          <w:rFonts w:ascii="Times New Roman" w:eastAsia="Lucida Sans Unicode" w:hAnsi="Times New Roman"/>
          <w:b/>
          <w:bCs/>
          <w:noProof/>
          <w:kern w:val="1"/>
          <w:sz w:val="24"/>
          <w:szCs w:val="24"/>
          <w:lang w:eastAsia="zh-CN" w:bidi="hi-IN"/>
        </w:rPr>
        <w:t>)</w:t>
      </w:r>
      <w:r w:rsidRPr="00EC7D91">
        <w:rPr>
          <w:rFonts w:ascii="Times New Roman" w:hAnsi="Times New Roman"/>
          <w:sz w:val="24"/>
          <w:szCs w:val="24"/>
        </w:rPr>
        <w:t xml:space="preserve">, именуемое в дальнейшем </w:t>
      </w:r>
      <w:r w:rsidRPr="003D0EBD">
        <w:rPr>
          <w:rFonts w:ascii="Times New Roman" w:hAnsi="Times New Roman"/>
          <w:b/>
          <w:sz w:val="24"/>
          <w:szCs w:val="24"/>
        </w:rPr>
        <w:t>«</w:t>
      </w:r>
      <w:r>
        <w:rPr>
          <w:rFonts w:ascii="Times New Roman" w:hAnsi="Times New Roman"/>
          <w:b/>
          <w:sz w:val="24"/>
          <w:szCs w:val="24"/>
        </w:rPr>
        <w:t>Подрядчик</w:t>
      </w:r>
      <w:r w:rsidRPr="003D0EBD">
        <w:rPr>
          <w:rFonts w:ascii="Times New Roman" w:hAnsi="Times New Roman"/>
          <w:b/>
          <w:sz w:val="24"/>
          <w:szCs w:val="24"/>
        </w:rPr>
        <w:t>»</w:t>
      </w:r>
      <w:r w:rsidRPr="00EC7D91">
        <w:rPr>
          <w:rFonts w:ascii="Times New Roman" w:hAnsi="Times New Roman"/>
          <w:sz w:val="24"/>
          <w:szCs w:val="24"/>
        </w:rPr>
        <w:t>, в лице</w:t>
      </w:r>
      <w:r w:rsidRPr="00E420D3">
        <w:rPr>
          <w:rFonts w:ascii="Times New Roman" w:eastAsia="Lucida Sans Unicode" w:hAnsi="Times New Roman"/>
          <w:noProof/>
          <w:kern w:val="1"/>
          <w:sz w:val="24"/>
          <w:szCs w:val="24"/>
          <w:lang w:eastAsia="zh-CN" w:bidi="hi-IN"/>
        </w:rPr>
        <w:t xml:space="preserve"> </w:t>
      </w:r>
      <w:r w:rsidRPr="00EC7D91">
        <w:rPr>
          <w:rFonts w:ascii="Times New Roman" w:eastAsia="Lucida Sans Unicode" w:hAnsi="Times New Roman"/>
          <w:noProof/>
          <w:kern w:val="1"/>
          <w:sz w:val="24"/>
          <w:szCs w:val="24"/>
          <w:lang w:eastAsia="zh-CN" w:bidi="hi-IN"/>
        </w:rPr>
        <w:t>Генерального директора Волгина Дмитрия Юрьевича</w:t>
      </w:r>
      <w:r w:rsidRPr="00EC7D91">
        <w:rPr>
          <w:rFonts w:ascii="Times New Roman" w:hAnsi="Times New Roman"/>
          <w:sz w:val="24"/>
          <w:szCs w:val="24"/>
        </w:rPr>
        <w:t>, действующего на основании</w:t>
      </w:r>
      <w:r>
        <w:rPr>
          <w:rFonts w:ascii="Times New Roman" w:hAnsi="Times New Roman"/>
          <w:sz w:val="24"/>
          <w:szCs w:val="24"/>
        </w:rPr>
        <w:t xml:space="preserve"> Устав</w:t>
      </w:r>
      <w:r w:rsidRPr="00EC7D91">
        <w:rPr>
          <w:rFonts w:ascii="Times New Roman" w:hAnsi="Times New Roman"/>
          <w:sz w:val="24"/>
          <w:szCs w:val="24"/>
        </w:rPr>
        <w:t>, с одной стороны</w:t>
      </w:r>
      <w:r w:rsidRPr="00EC7D91">
        <w:rPr>
          <w:rFonts w:ascii="Times New Roman" w:hAnsi="Times New Roman"/>
          <w:snapToGrid w:val="0"/>
          <w:sz w:val="24"/>
          <w:szCs w:val="24"/>
        </w:rPr>
        <w:t xml:space="preserve">, и  </w:t>
      </w:r>
    </w:p>
    <w:p w:rsidR="00100209" w:rsidRPr="007A4BBD" w:rsidRDefault="003D0EBD" w:rsidP="00C53C82">
      <w:pPr>
        <w:spacing w:before="120" w:after="0" w:line="240" w:lineRule="auto"/>
        <w:ind w:firstLine="709"/>
        <w:jc w:val="both"/>
        <w:rPr>
          <w:rFonts w:ascii="Times New Roman" w:hAnsi="Times New Roman"/>
          <w:sz w:val="24"/>
          <w:szCs w:val="24"/>
        </w:rPr>
      </w:pPr>
      <w:r>
        <w:rPr>
          <w:rFonts w:ascii="Times New Roman" w:eastAsia="Lucida Sans Unicode" w:hAnsi="Times New Roman"/>
          <w:b/>
          <w:bCs/>
          <w:noProof/>
          <w:kern w:val="1"/>
          <w:sz w:val="24"/>
          <w:szCs w:val="24"/>
          <w:lang w:eastAsia="zh-CN" w:bidi="hi-IN"/>
        </w:rPr>
        <w:t>_______</w:t>
      </w:r>
      <w:r w:rsidRPr="00EC7D91">
        <w:rPr>
          <w:rFonts w:ascii="Times New Roman" w:eastAsia="Lucida Sans Unicode" w:hAnsi="Times New Roman"/>
          <w:b/>
          <w:bCs/>
          <w:noProof/>
          <w:kern w:val="1"/>
          <w:sz w:val="24"/>
          <w:szCs w:val="24"/>
          <w:lang w:eastAsia="zh-CN" w:bidi="hi-IN"/>
        </w:rPr>
        <w:t xml:space="preserve"> (), </w:t>
      </w:r>
      <w:r w:rsidRPr="00EC7D91">
        <w:rPr>
          <w:rFonts w:ascii="Times New Roman" w:hAnsi="Times New Roman"/>
          <w:sz w:val="24"/>
          <w:szCs w:val="24"/>
        </w:rPr>
        <w:t xml:space="preserve">именуемое в дальнейшем </w:t>
      </w:r>
      <w:r w:rsidRPr="003D0EBD">
        <w:rPr>
          <w:rFonts w:ascii="Times New Roman" w:hAnsi="Times New Roman"/>
          <w:b/>
          <w:sz w:val="24"/>
          <w:szCs w:val="24"/>
        </w:rPr>
        <w:t>«</w:t>
      </w:r>
      <w:r>
        <w:rPr>
          <w:rFonts w:ascii="Times New Roman" w:hAnsi="Times New Roman"/>
          <w:b/>
          <w:sz w:val="24"/>
          <w:szCs w:val="24"/>
        </w:rPr>
        <w:t>Субподрядчик</w:t>
      </w:r>
      <w:r w:rsidRPr="003D0EBD">
        <w:rPr>
          <w:rFonts w:ascii="Times New Roman" w:hAnsi="Times New Roman"/>
          <w:b/>
          <w:sz w:val="24"/>
          <w:szCs w:val="24"/>
        </w:rPr>
        <w:t>»</w:t>
      </w:r>
      <w:r w:rsidRPr="00EC7D91">
        <w:rPr>
          <w:rFonts w:ascii="Times New Roman" w:hAnsi="Times New Roman"/>
          <w:sz w:val="24"/>
          <w:szCs w:val="24"/>
        </w:rPr>
        <w:t xml:space="preserve">, </w:t>
      </w:r>
      <w:r w:rsidRPr="00EC7D91">
        <w:rPr>
          <w:rFonts w:ascii="Times New Roman" w:eastAsia="Lucida Sans Unicode" w:hAnsi="Times New Roman"/>
          <w:noProof/>
          <w:kern w:val="1"/>
          <w:sz w:val="24"/>
          <w:szCs w:val="24"/>
          <w:lang w:eastAsia="zh-CN" w:bidi="hi-IN"/>
        </w:rPr>
        <w:t xml:space="preserve">в лице </w:t>
      </w:r>
      <w:r>
        <w:rPr>
          <w:rFonts w:ascii="Times New Roman" w:eastAsia="Lucida Sans Unicode" w:hAnsi="Times New Roman"/>
          <w:noProof/>
          <w:kern w:val="1"/>
          <w:sz w:val="24"/>
          <w:szCs w:val="24"/>
          <w:lang w:eastAsia="zh-CN" w:bidi="hi-IN"/>
        </w:rPr>
        <w:t>___</w:t>
      </w:r>
      <w:r w:rsidRPr="00EC7D91">
        <w:rPr>
          <w:rFonts w:ascii="Times New Roman" w:eastAsia="Lucida Sans Unicode" w:hAnsi="Times New Roman"/>
          <w:noProof/>
          <w:kern w:val="1"/>
          <w:sz w:val="24"/>
          <w:szCs w:val="24"/>
          <w:lang w:eastAsia="zh-CN" w:bidi="hi-IN"/>
        </w:rPr>
        <w:t xml:space="preserve">, действующего на основании </w:t>
      </w:r>
      <w:r>
        <w:rPr>
          <w:rFonts w:ascii="Times New Roman" w:eastAsia="Lucida Sans Unicode" w:hAnsi="Times New Roman"/>
          <w:noProof/>
          <w:kern w:val="1"/>
          <w:sz w:val="24"/>
          <w:szCs w:val="24"/>
          <w:lang w:eastAsia="zh-CN" w:bidi="hi-IN"/>
        </w:rPr>
        <w:t>___</w:t>
      </w:r>
      <w:r w:rsidRPr="00EC7D91">
        <w:rPr>
          <w:rFonts w:ascii="Times New Roman" w:hAnsi="Times New Roman"/>
          <w:sz w:val="24"/>
          <w:szCs w:val="24"/>
        </w:rPr>
        <w:t xml:space="preserve">, </w:t>
      </w:r>
      <w:r>
        <w:rPr>
          <w:rFonts w:ascii="Times New Roman" w:hAnsi="Times New Roman"/>
          <w:sz w:val="24"/>
          <w:szCs w:val="24"/>
        </w:rPr>
        <w:t>с</w:t>
      </w:r>
      <w:r w:rsidR="00C53C82" w:rsidRPr="007A4BBD">
        <w:rPr>
          <w:rFonts w:ascii="Times New Roman" w:eastAsia="Times New Roman" w:hAnsi="Times New Roman"/>
          <w:sz w:val="24"/>
          <w:szCs w:val="24"/>
        </w:rPr>
        <w:t xml:space="preserve"> другой стороны, </w:t>
      </w:r>
      <w:r w:rsidR="00C53C82" w:rsidRPr="007A4BBD">
        <w:rPr>
          <w:rFonts w:ascii="Times New Roman" w:hAnsi="Times New Roman"/>
          <w:sz w:val="24"/>
          <w:szCs w:val="24"/>
        </w:rPr>
        <w:t>в дальнейшем вместе именуемые «Стороны»</w:t>
      </w:r>
      <w:r w:rsidR="00776811" w:rsidRPr="007A4BBD">
        <w:rPr>
          <w:rFonts w:ascii="Times New Roman" w:hAnsi="Times New Roman"/>
          <w:sz w:val="24"/>
          <w:szCs w:val="24"/>
        </w:rPr>
        <w:t xml:space="preserve">, </w:t>
      </w:r>
      <w:r w:rsidR="00100209" w:rsidRPr="007A4BBD">
        <w:rPr>
          <w:rFonts w:ascii="Times New Roman" w:hAnsi="Times New Roman"/>
          <w:sz w:val="24"/>
          <w:szCs w:val="24"/>
        </w:rPr>
        <w:t>заключили настоящий Договор (именуемый далее - Договор) о нижеследующем:</w:t>
      </w:r>
    </w:p>
    <w:p w:rsidR="00100209" w:rsidRPr="007A4BBD" w:rsidRDefault="00100209" w:rsidP="004D2D37">
      <w:pPr>
        <w:pStyle w:val="ConsPlusNormal"/>
        <w:jc w:val="both"/>
      </w:pPr>
    </w:p>
    <w:p w:rsidR="00100209" w:rsidRPr="007A4BBD" w:rsidRDefault="00100209" w:rsidP="004D2D37">
      <w:pPr>
        <w:pStyle w:val="ConsPlusNormal"/>
        <w:jc w:val="center"/>
        <w:outlineLvl w:val="2"/>
      </w:pPr>
      <w:bookmarkStart w:id="0" w:name="Par51"/>
      <w:bookmarkEnd w:id="0"/>
      <w:r w:rsidRPr="007A4BBD">
        <w:rPr>
          <w:b/>
          <w:bCs/>
        </w:rPr>
        <w:t xml:space="preserve">1. </w:t>
      </w:r>
      <w:r w:rsidR="00496586" w:rsidRPr="007A4BBD">
        <w:rPr>
          <w:b/>
          <w:bCs/>
        </w:rPr>
        <w:t>Термины и о</w:t>
      </w:r>
      <w:r w:rsidRPr="007A4BBD">
        <w:rPr>
          <w:b/>
          <w:bCs/>
        </w:rPr>
        <w:t>пределения</w:t>
      </w:r>
    </w:p>
    <w:p w:rsidR="00100209" w:rsidRPr="007A4BBD" w:rsidRDefault="00100209" w:rsidP="004F7A98">
      <w:pPr>
        <w:pStyle w:val="ConsPlusNormal"/>
        <w:ind w:firstLine="540"/>
        <w:jc w:val="both"/>
      </w:pPr>
      <w:r w:rsidRPr="007A4BBD">
        <w:t>1.1 В данном Договоре</w:t>
      </w:r>
      <w:r w:rsidR="00943181" w:rsidRPr="007A4BBD">
        <w:t xml:space="preserve"> </w:t>
      </w:r>
      <w:r w:rsidRPr="007A4BBD">
        <w:t>нижеперечисленные термины будут иметь следующее толкование:</w:t>
      </w:r>
    </w:p>
    <w:p w:rsidR="00100209" w:rsidRPr="007A4BBD" w:rsidRDefault="00100209" w:rsidP="004D2D37">
      <w:pPr>
        <w:pStyle w:val="ConsPlusNormal"/>
        <w:spacing w:before="240"/>
        <w:ind w:firstLine="540"/>
        <w:jc w:val="both"/>
      </w:pPr>
      <w:r w:rsidRPr="007A4BBD">
        <w:t xml:space="preserve">1.1.1 "Авторский надзор" - контроль </w:t>
      </w:r>
      <w:r w:rsidR="00BD2885" w:rsidRPr="007A4BBD">
        <w:t>с</w:t>
      </w:r>
      <w:r w:rsidR="00496586" w:rsidRPr="007A4BBD">
        <w:t>о стороны авторов</w:t>
      </w:r>
      <w:r w:rsidRPr="007A4BBD">
        <w:t xml:space="preserve"> Проекта, </w:t>
      </w:r>
      <w:r w:rsidR="00BD2885" w:rsidRPr="007A4BBD">
        <w:t>осуществляемый в целях обеспечения соответствия выполняемых работ на объекте на протяжении всего с</w:t>
      </w:r>
      <w:r w:rsidR="00496586" w:rsidRPr="007A4BBD">
        <w:t xml:space="preserve">рока работы </w:t>
      </w:r>
      <w:r w:rsidR="003D0EBD">
        <w:t>Субподрядчик</w:t>
      </w:r>
      <w:r w:rsidR="00496586" w:rsidRPr="007A4BBD">
        <w:t>а</w:t>
      </w:r>
      <w:r w:rsidR="00BD2885" w:rsidRPr="007A4BBD">
        <w:t xml:space="preserve"> инженерно-техническим решениям, качеству и технико-экономическим показателям, содержащимся в Проекте</w:t>
      </w:r>
      <w:r w:rsidRPr="007A4BBD">
        <w:t>.</w:t>
      </w:r>
    </w:p>
    <w:p w:rsidR="00100209" w:rsidRPr="007A4BBD" w:rsidRDefault="00100209" w:rsidP="004D2D37">
      <w:pPr>
        <w:pStyle w:val="ConsPlusNormal"/>
        <w:spacing w:before="240"/>
        <w:ind w:firstLine="540"/>
        <w:jc w:val="both"/>
      </w:pPr>
      <w:r w:rsidRPr="007A4BBD">
        <w:t>1.1.</w:t>
      </w:r>
      <w:r w:rsidR="005E55A6" w:rsidRPr="007A4BBD">
        <w:t>2</w:t>
      </w:r>
      <w:r w:rsidRPr="007A4BBD">
        <w:t xml:space="preserve"> "Акт о приемке выполненных работ" - первичный учетный документ, составленный по унифицированной форме </w:t>
      </w:r>
      <w:r w:rsidR="00D82901" w:rsidRPr="007A4BBD">
        <w:t>№</w:t>
      </w:r>
      <w:r w:rsidRPr="007A4BBD">
        <w:t xml:space="preserve"> КС-2, утвержденной Постановлением Госкомстата РФ от 11 ноября 1999 г. </w:t>
      </w:r>
      <w:r w:rsidR="00D82901" w:rsidRPr="007A4BBD">
        <w:t>№</w:t>
      </w:r>
      <w:r w:rsidRPr="007A4BBD">
        <w:t xml:space="preserve"> 100 для строительно-монтажных работ, подписываемый Сторонами ежемесячно и фиксирующий выполнение </w:t>
      </w:r>
      <w:r w:rsidR="003D0EBD">
        <w:t>Субподрядчик</w:t>
      </w:r>
      <w:r w:rsidR="00C41464" w:rsidRPr="007A4BBD">
        <w:t xml:space="preserve">ом </w:t>
      </w:r>
      <w:r w:rsidRPr="007A4BBD">
        <w:t xml:space="preserve">части Работ </w:t>
      </w:r>
      <w:r w:rsidR="00496586" w:rsidRPr="007A4BBD">
        <w:t>п</w:t>
      </w:r>
      <w:r w:rsidR="003821C7" w:rsidRPr="007A4BBD">
        <w:t>ри условии наступления контрольного</w:t>
      </w:r>
      <w:r w:rsidR="00496586" w:rsidRPr="007A4BBD">
        <w:t xml:space="preserve"> события </w:t>
      </w:r>
      <w:r w:rsidRPr="007A4BBD">
        <w:t>за отчетный период.</w:t>
      </w:r>
    </w:p>
    <w:p w:rsidR="00100209" w:rsidRPr="007A4BBD" w:rsidRDefault="00194D92" w:rsidP="005E79A1">
      <w:pPr>
        <w:pStyle w:val="ConsPlusNormal"/>
        <w:spacing w:before="240" w:line="276" w:lineRule="auto"/>
        <w:ind w:firstLine="567"/>
        <w:jc w:val="both"/>
      </w:pPr>
      <w:r w:rsidRPr="007A4BBD">
        <w:t xml:space="preserve">1.1.3 </w:t>
      </w:r>
      <w:r w:rsidR="00100209" w:rsidRPr="007A4BBD">
        <w:t>"Аудит (проверка)" - систематический и документированный процесс проверки системы обеспечения качества Работ</w:t>
      </w:r>
      <w:r w:rsidR="003D2119" w:rsidRPr="007A4BBD">
        <w:t>, выполненных</w:t>
      </w:r>
      <w:r w:rsidR="00100209" w:rsidRPr="007A4BBD">
        <w:t xml:space="preserve"> </w:t>
      </w:r>
      <w:r w:rsidR="003D0EBD">
        <w:t>Субподрядчик</w:t>
      </w:r>
      <w:r w:rsidR="003D2119" w:rsidRPr="007A4BBD">
        <w:t>ом,</w:t>
      </w:r>
      <w:r w:rsidR="005F0A51" w:rsidRPr="007A4BBD">
        <w:t xml:space="preserve"> </w:t>
      </w:r>
      <w:r w:rsidR="00100209" w:rsidRPr="007A4BBD">
        <w:t>и их соответствие условиям Договора, Проект</w:t>
      </w:r>
      <w:r w:rsidR="003D2119" w:rsidRPr="007A4BBD">
        <w:t>у</w:t>
      </w:r>
      <w:r w:rsidR="00100209" w:rsidRPr="007A4BBD">
        <w:t xml:space="preserve"> и Рабочей документации, требованиям действующей нормативной документации, программ</w:t>
      </w:r>
      <w:r w:rsidR="003D2119" w:rsidRPr="007A4BBD">
        <w:t>ам</w:t>
      </w:r>
      <w:r w:rsidR="00100209" w:rsidRPr="007A4BBD">
        <w:t xml:space="preserve"> обеспечения качества, </w:t>
      </w:r>
      <w:r w:rsidR="003D2119" w:rsidRPr="007A4BBD">
        <w:t xml:space="preserve">процесс </w:t>
      </w:r>
      <w:r w:rsidR="00100209" w:rsidRPr="007A4BBD">
        <w:t xml:space="preserve">проверки проводимых </w:t>
      </w:r>
      <w:r w:rsidR="003D0EBD">
        <w:t>Субподрядчик</w:t>
      </w:r>
      <w:r w:rsidR="005F0A51" w:rsidRPr="007A4BBD">
        <w:t xml:space="preserve">ом </w:t>
      </w:r>
      <w:r w:rsidR="00100209" w:rsidRPr="007A4BBD">
        <w:t>корректирующих действий и их результативности.</w:t>
      </w:r>
    </w:p>
    <w:p w:rsidR="00100209" w:rsidRPr="007A4BBD" w:rsidRDefault="00100209">
      <w:pPr>
        <w:pStyle w:val="ConsPlusNormal"/>
        <w:spacing w:before="240"/>
        <w:ind w:firstLine="540"/>
        <w:jc w:val="both"/>
      </w:pPr>
      <w:r w:rsidRPr="007A4BBD">
        <w:t>1.1.</w:t>
      </w:r>
      <w:r w:rsidR="005E79A1">
        <w:t>4</w:t>
      </w:r>
      <w:r w:rsidR="006F1F02" w:rsidRPr="007A4BBD">
        <w:t xml:space="preserve"> </w:t>
      </w:r>
      <w:r w:rsidR="00982C29" w:rsidRPr="007A4BBD">
        <w:t xml:space="preserve">"АЭС" - </w:t>
      </w:r>
      <w:r w:rsidR="00683CFC" w:rsidRPr="007A4BBD">
        <w:t xml:space="preserve">Ленинградская АЭС-2 </w:t>
      </w:r>
      <w:r w:rsidRPr="007A4BBD">
        <w:t xml:space="preserve">в составе энергоблоков </w:t>
      </w:r>
      <w:r w:rsidR="00982C29" w:rsidRPr="007A4BBD">
        <w:t>№ 3, № 4</w:t>
      </w:r>
      <w:r w:rsidRPr="007A4BBD">
        <w:t>.</w:t>
      </w:r>
    </w:p>
    <w:p w:rsidR="00100209" w:rsidRPr="007A4BBD" w:rsidRDefault="00100209" w:rsidP="004D2D37">
      <w:pPr>
        <w:pStyle w:val="ConsPlusNormal"/>
        <w:spacing w:before="240"/>
        <w:ind w:firstLine="540"/>
        <w:jc w:val="both"/>
      </w:pPr>
      <w:r w:rsidRPr="007A4BBD">
        <w:t>1.1.</w:t>
      </w:r>
      <w:r w:rsidR="005E79A1">
        <w:t>5</w:t>
      </w:r>
      <w:r w:rsidR="006F1F02" w:rsidRPr="007A4BBD">
        <w:t xml:space="preserve"> </w:t>
      </w:r>
      <w:r w:rsidRPr="007A4BBD">
        <w:t>"Временные здания и сооружения" - титульные временные здания и сооружения, необходимые для выполнения Работ на Строительной площадке.</w:t>
      </w:r>
    </w:p>
    <w:p w:rsidR="00100209" w:rsidRPr="007A4BBD" w:rsidRDefault="00100209" w:rsidP="004D2D37">
      <w:pPr>
        <w:pStyle w:val="ConsPlusNormal"/>
        <w:spacing w:before="240"/>
        <w:ind w:firstLine="540"/>
        <w:jc w:val="both"/>
      </w:pPr>
      <w:r w:rsidRPr="007A4BBD">
        <w:t>1.1.</w:t>
      </w:r>
      <w:r w:rsidR="005E79A1">
        <w:t>6</w:t>
      </w:r>
      <w:r w:rsidR="006F1F02" w:rsidRPr="007A4BBD">
        <w:t xml:space="preserve"> </w:t>
      </w:r>
      <w:r w:rsidRPr="007A4BBD">
        <w:t>"Входной контроль" - контроль количественных и качественных характеристик Материалов, поставляемых на Объекты, проведенный по параметрам (требованиям), установленным в нормативно-технических документах на контролируемые Материалы, поступившие к Заказчику с сопроводительной документацией, оформленной в установленном порядке.</w:t>
      </w:r>
    </w:p>
    <w:p w:rsidR="00100209" w:rsidRPr="007A4BBD" w:rsidRDefault="00100209" w:rsidP="004D2D37">
      <w:pPr>
        <w:pStyle w:val="ConsPlusNormal"/>
        <w:spacing w:before="240"/>
        <w:ind w:firstLine="540"/>
        <w:jc w:val="both"/>
      </w:pPr>
      <w:r w:rsidRPr="007A4BBD">
        <w:t>1.1.</w:t>
      </w:r>
      <w:r w:rsidR="005E79A1">
        <w:t>7</w:t>
      </w:r>
      <w:r w:rsidR="006F1F02" w:rsidRPr="007A4BBD">
        <w:t xml:space="preserve"> </w:t>
      </w:r>
      <w:r w:rsidRPr="007A4BBD">
        <w:t xml:space="preserve">"Гарантийный срок" - период времени, в течение которого </w:t>
      </w:r>
      <w:r w:rsidR="003D0EBD">
        <w:t>Субподрядчик</w:t>
      </w:r>
      <w:r w:rsidR="00986109" w:rsidRPr="007A4BBD">
        <w:t xml:space="preserve"> </w:t>
      </w:r>
      <w:r w:rsidRPr="007A4BBD">
        <w:t>обязан устранить все Несоответствия, выявленные в Работах в соответствии с пунктом 9.</w:t>
      </w:r>
      <w:r w:rsidR="007F176A" w:rsidRPr="007A4BBD">
        <w:t>5</w:t>
      </w:r>
      <w:r w:rsidRPr="007A4BBD">
        <w:t xml:space="preserve"> Договора, собственными и/или привлеченными силами и за свой счет.</w:t>
      </w:r>
    </w:p>
    <w:p w:rsidR="00100209" w:rsidRPr="007A4BBD" w:rsidRDefault="00100209" w:rsidP="004D2D37">
      <w:pPr>
        <w:pStyle w:val="ConsPlusNormal"/>
        <w:spacing w:before="240"/>
        <w:ind w:firstLine="540"/>
        <w:jc w:val="both"/>
      </w:pPr>
      <w:r w:rsidRPr="007A4BBD">
        <w:t>1.1.</w:t>
      </w:r>
      <w:r w:rsidR="005E79A1">
        <w:t>8</w:t>
      </w:r>
      <w:r w:rsidR="006F1F02" w:rsidRPr="007A4BBD">
        <w:t xml:space="preserve"> </w:t>
      </w:r>
      <w:r w:rsidRPr="007A4BBD">
        <w:t>"Государственные органы регулирования и надзора РФ" - органы, осуществляющие в пределах своих полномочий государственный контроль выполнения хозяйствующими субъектами законодательства Российской Федерации, строительных норм и правил, норм и правил в области использования атомной энергии, природопользования, охраны окружающей природной среды, защиты населения и территорий от чрезвычайных ситуаций, санитарно-эпидемиологического благополучия населения, экологической безопасности, пожарной безопасности, охраны труда.</w:t>
      </w:r>
    </w:p>
    <w:p w:rsidR="00921642" w:rsidRPr="007A4BBD" w:rsidRDefault="00100209" w:rsidP="004D2D37">
      <w:pPr>
        <w:pStyle w:val="ConsPlusNormal"/>
        <w:spacing w:before="240"/>
        <w:ind w:firstLine="540"/>
        <w:jc w:val="both"/>
      </w:pPr>
      <w:r w:rsidRPr="007A4BBD">
        <w:t>1.1.</w:t>
      </w:r>
      <w:r w:rsidR="005E79A1">
        <w:t>9</w:t>
      </w:r>
      <w:r w:rsidRPr="007A4BBD">
        <w:t xml:space="preserve"> </w:t>
      </w:r>
      <w:r w:rsidR="00C93311" w:rsidRPr="007A4BBD">
        <w:rPr>
          <w:rFonts w:cs="Arial"/>
        </w:rPr>
        <w:t xml:space="preserve">"График производства </w:t>
      </w:r>
      <w:r w:rsidR="00921642" w:rsidRPr="007A4BBD">
        <w:rPr>
          <w:rFonts w:cs="Arial"/>
        </w:rPr>
        <w:t>Р</w:t>
      </w:r>
      <w:r w:rsidR="00C93311" w:rsidRPr="007A4BBD">
        <w:rPr>
          <w:rFonts w:cs="Arial"/>
        </w:rPr>
        <w:t>абот</w:t>
      </w:r>
      <w:r w:rsidR="00921642" w:rsidRPr="007A4BBD">
        <w:rPr>
          <w:rFonts w:cs="Arial"/>
        </w:rPr>
        <w:t>" - Календарно-сетевой график, предназначенный для долгосрочного планирования работ, детализируется до видов работ на уровне комплекта рабочей документации, технологической системы или строительного конструктива, охватывает весь период производства работ подготовительного периода и актуализируется один раз в месяц. Исходными данными для разработки графика являются Сводный сметный расчет стоимости сооружения (определяет состав зданий и сооружений пусковых комплексов), перечень комплектов рабочей документации (</w:t>
      </w:r>
      <w:r w:rsidR="00C93311" w:rsidRPr="007A4BBD">
        <w:rPr>
          <w:rFonts w:cs="Arial"/>
        </w:rPr>
        <w:t>определяет набор работ графика)</w:t>
      </w:r>
      <w:r w:rsidR="00921642" w:rsidRPr="007A4BBD">
        <w:rPr>
          <w:rFonts w:cs="Arial"/>
        </w:rPr>
        <w:t xml:space="preserve">. </w:t>
      </w:r>
    </w:p>
    <w:p w:rsidR="000B1DDC" w:rsidRPr="007A4BBD" w:rsidRDefault="00100209" w:rsidP="004D2D37">
      <w:pPr>
        <w:pStyle w:val="ConsPlusNormal"/>
        <w:spacing w:before="240" w:line="276" w:lineRule="auto"/>
        <w:ind w:firstLine="567"/>
        <w:jc w:val="both"/>
        <w:rPr>
          <w:b/>
        </w:rPr>
      </w:pPr>
      <w:r w:rsidRPr="007A4BBD">
        <w:t>1.1.1</w:t>
      </w:r>
      <w:r w:rsidR="005E79A1">
        <w:t>0</w:t>
      </w:r>
      <w:r w:rsidRPr="007A4BBD">
        <w:t xml:space="preserve">"Дата начала работ" </w:t>
      </w:r>
      <w:r w:rsidR="00022354" w:rsidRPr="007A4BBD">
        <w:t>–</w:t>
      </w:r>
      <w:r w:rsidR="000B1DDC" w:rsidRPr="007A4BBD">
        <w:t>после наступления следующих событий:</w:t>
      </w:r>
    </w:p>
    <w:p w:rsidR="000B1DDC" w:rsidRPr="007A4BBD" w:rsidRDefault="000B1DDC" w:rsidP="004D2D37">
      <w:pPr>
        <w:pStyle w:val="ConsPlusNormal"/>
        <w:spacing w:before="240" w:line="276" w:lineRule="auto"/>
        <w:ind w:left="567"/>
        <w:jc w:val="both"/>
      </w:pPr>
      <w:r w:rsidRPr="007A4BBD">
        <w:t>- подписания Договора сторонами;</w:t>
      </w:r>
    </w:p>
    <w:p w:rsidR="000B1DDC" w:rsidRPr="007A4BBD" w:rsidRDefault="000B1DDC" w:rsidP="004D2D37">
      <w:pPr>
        <w:pStyle w:val="ConsPlusNormal"/>
        <w:spacing w:before="240" w:line="276" w:lineRule="auto"/>
        <w:ind w:left="567"/>
        <w:jc w:val="both"/>
      </w:pPr>
      <w:r w:rsidRPr="007A4BBD">
        <w:t xml:space="preserve">- передачи </w:t>
      </w:r>
      <w:r w:rsidR="003D0EBD">
        <w:t>Подрядчик</w:t>
      </w:r>
      <w:r w:rsidRPr="007A4BBD">
        <w:t xml:space="preserve">ом </w:t>
      </w:r>
      <w:r w:rsidR="003D0EBD">
        <w:t>Субподрядчик</w:t>
      </w:r>
      <w:r w:rsidRPr="007A4BBD">
        <w:t>у комплектов Рабочей Документации, выданной в «Производство Работ»;</w:t>
      </w:r>
    </w:p>
    <w:p w:rsidR="00F225A9" w:rsidRPr="007A4BBD" w:rsidRDefault="000B1DDC" w:rsidP="004D2D37">
      <w:pPr>
        <w:pStyle w:val="ConsPlusNormal"/>
        <w:spacing w:before="240" w:line="276" w:lineRule="auto"/>
        <w:ind w:left="567"/>
        <w:jc w:val="both"/>
      </w:pPr>
      <w:r w:rsidRPr="007A4BBD">
        <w:t xml:space="preserve">- обеспечение </w:t>
      </w:r>
      <w:r w:rsidR="003D0EBD">
        <w:t>Подрядчик</w:t>
      </w:r>
      <w:r w:rsidRPr="007A4BBD">
        <w:t xml:space="preserve">ом допуска </w:t>
      </w:r>
      <w:r w:rsidR="003D0EBD">
        <w:t>Субподрядчик</w:t>
      </w:r>
      <w:r w:rsidRPr="007A4BBD">
        <w:t>а на строительную площадку и передаче фронта работ, имеющего строительную готовность</w:t>
      </w:r>
      <w:r w:rsidR="00F225A9" w:rsidRPr="007A4BBD">
        <w:t xml:space="preserve"> </w:t>
      </w:r>
    </w:p>
    <w:p w:rsidR="000B1DDC" w:rsidRPr="007A4BBD" w:rsidRDefault="00F225A9" w:rsidP="004D2D37">
      <w:pPr>
        <w:pStyle w:val="ConsPlusNormal"/>
        <w:spacing w:before="240" w:line="276" w:lineRule="auto"/>
        <w:ind w:firstLine="567"/>
        <w:jc w:val="both"/>
      </w:pPr>
      <w:r w:rsidRPr="007A4BBD">
        <w:t xml:space="preserve">- наступления всех условий, установленных законодательство РФ в области строительства, предоставляющих право начать выполнение работ, в т.ч. подготовительных (ст. 52 ГрК РФ). </w:t>
      </w:r>
    </w:p>
    <w:p w:rsidR="000B1DDC" w:rsidRPr="007A4BBD" w:rsidRDefault="000B1DDC" w:rsidP="004D2D37">
      <w:pPr>
        <w:pStyle w:val="ConsPlusNormal"/>
        <w:spacing w:before="240" w:line="276" w:lineRule="auto"/>
        <w:ind w:firstLine="567"/>
        <w:jc w:val="both"/>
      </w:pPr>
      <w:r w:rsidRPr="007A4BBD">
        <w:t>1.1.1</w:t>
      </w:r>
      <w:r w:rsidR="005E79A1">
        <w:t>1</w:t>
      </w:r>
      <w:r w:rsidRPr="007A4BBD">
        <w:t xml:space="preserve"> "Дата окончания работ" - </w:t>
      </w:r>
      <w:r w:rsidRPr="007A4BBD">
        <w:rPr>
          <w:b/>
        </w:rPr>
        <w:t xml:space="preserve">в течение </w:t>
      </w:r>
      <w:r w:rsidR="004D2D37" w:rsidRPr="007A4BBD">
        <w:rPr>
          <w:b/>
        </w:rPr>
        <w:t>30 дней</w:t>
      </w:r>
      <w:r w:rsidRPr="007A4BBD">
        <w:rPr>
          <w:b/>
        </w:rPr>
        <w:t xml:space="preserve"> </w:t>
      </w:r>
      <w:r w:rsidRPr="007A4BBD">
        <w:t>с момента наступления последнего из событий, указанных в п. 1.1.1</w:t>
      </w:r>
      <w:r w:rsidR="008F6687" w:rsidRPr="007A4BBD">
        <w:t>1</w:t>
      </w:r>
      <w:r w:rsidRPr="007A4BBD">
        <w:t>.</w:t>
      </w:r>
    </w:p>
    <w:p w:rsidR="00100209" w:rsidRPr="007A4BBD" w:rsidRDefault="00100209" w:rsidP="004D2D37">
      <w:pPr>
        <w:pStyle w:val="ConsPlusNormal"/>
        <w:spacing w:before="240"/>
        <w:ind w:firstLine="540"/>
        <w:jc w:val="both"/>
      </w:pPr>
      <w:r w:rsidRPr="007A4BBD">
        <w:t>1.1.</w:t>
      </w:r>
      <w:r w:rsidR="006F1F02" w:rsidRPr="007A4BBD">
        <w:t>1</w:t>
      </w:r>
      <w:r w:rsidR="005E79A1">
        <w:t>2</w:t>
      </w:r>
      <w:r w:rsidR="006F1F02" w:rsidRPr="007A4BBD">
        <w:t xml:space="preserve"> </w:t>
      </w:r>
      <w:r w:rsidRPr="007A4BBD">
        <w:t xml:space="preserve">"Договор" - означает настоящее соглашение, достигнутое между </w:t>
      </w:r>
      <w:r w:rsidR="003D0EBD">
        <w:t>Подрядчик</w:t>
      </w:r>
      <w:r w:rsidR="00495CFC" w:rsidRPr="007A4BBD">
        <w:t xml:space="preserve">ом </w:t>
      </w:r>
      <w:r w:rsidRPr="007A4BBD">
        <w:t xml:space="preserve">и </w:t>
      </w:r>
      <w:r w:rsidR="003D0EBD">
        <w:t>Субподрядчик</w:t>
      </w:r>
      <w:r w:rsidR="00495CFC" w:rsidRPr="007A4BBD">
        <w:t xml:space="preserve">ом </w:t>
      </w:r>
      <w:r w:rsidRPr="007A4BBD">
        <w:t>и зафиксированное в форме договора, подписанного Сторонами со всеми приложениями</w:t>
      </w:r>
      <w:r w:rsidR="003D2119" w:rsidRPr="007A4BBD">
        <w:t xml:space="preserve"> и</w:t>
      </w:r>
      <w:r w:rsidRPr="007A4BBD">
        <w:t xml:space="preserve"> дополнениями к нему.</w:t>
      </w:r>
    </w:p>
    <w:p w:rsidR="00100209" w:rsidRPr="007A4BBD" w:rsidRDefault="00100209" w:rsidP="004D2D37">
      <w:pPr>
        <w:pStyle w:val="ConsPlusNormal"/>
        <w:spacing w:before="240"/>
        <w:ind w:firstLine="540"/>
        <w:jc w:val="both"/>
      </w:pPr>
      <w:r w:rsidRPr="007A4BBD">
        <w:t>1.1.</w:t>
      </w:r>
      <w:r w:rsidR="006A3080" w:rsidRPr="007A4BBD">
        <w:t>1</w:t>
      </w:r>
      <w:r w:rsidR="005E79A1">
        <w:t>3</w:t>
      </w:r>
      <w:r w:rsidR="006A3080" w:rsidRPr="007A4BBD">
        <w:t xml:space="preserve"> </w:t>
      </w:r>
      <w:r w:rsidRPr="007A4BBD">
        <w:t>"Исполнительная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и Рабочей документации работ.</w:t>
      </w:r>
    </w:p>
    <w:p w:rsidR="00100209" w:rsidRPr="007A4BBD" w:rsidRDefault="00100209" w:rsidP="004D2D37">
      <w:pPr>
        <w:pStyle w:val="ConsPlusNormal"/>
        <w:spacing w:before="240"/>
        <w:ind w:firstLine="540"/>
        <w:jc w:val="both"/>
      </w:pPr>
      <w:r w:rsidRPr="007A4BBD">
        <w:t>1.1.</w:t>
      </w:r>
      <w:r w:rsidR="006A3080" w:rsidRPr="007A4BBD">
        <w:t>1</w:t>
      </w:r>
      <w:r w:rsidR="005E79A1">
        <w:t>4</w:t>
      </w:r>
      <w:r w:rsidR="006A3080" w:rsidRPr="007A4BBD">
        <w:t xml:space="preserve"> </w:t>
      </w:r>
      <w:r w:rsidRPr="007A4BBD">
        <w:t>"ИСУП" - совокупность взаимосвязанных программных комплексов, информации и организационных мероприятий, предназначенная для сбора, хранения, обработки и распределения информации, полученной в результате управления Проектом, в интересах всех участников Проекта в соответствии с их компетенцией и ответственностью.</w:t>
      </w:r>
    </w:p>
    <w:p w:rsidR="00967ECE" w:rsidRPr="007A4BBD" w:rsidRDefault="00C41F8F" w:rsidP="0060197B">
      <w:pPr>
        <w:pStyle w:val="ConsPlusNormal"/>
        <w:spacing w:before="240" w:line="276" w:lineRule="auto"/>
        <w:ind w:firstLine="567"/>
        <w:jc w:val="both"/>
      </w:pPr>
      <w:r w:rsidRPr="007A4BBD">
        <w:t>1.1.1</w:t>
      </w:r>
      <w:r w:rsidR="005E79A1">
        <w:t>5</w:t>
      </w:r>
      <w:r w:rsidRPr="007A4BBD">
        <w:t xml:space="preserve"> </w:t>
      </w:r>
      <w:r w:rsidR="00967ECE" w:rsidRPr="007A4BBD">
        <w:t>«Исходные технические требования (ИТТ)» - документ, определяющий требования к конструкции, материалам, изготовлению, обеспечению и контролю качества, включая испытания, продукции.</w:t>
      </w:r>
    </w:p>
    <w:p w:rsidR="00B80E16" w:rsidRPr="007A4BBD" w:rsidRDefault="005E79A1" w:rsidP="00B80E16">
      <w:pPr>
        <w:pStyle w:val="ConsPlusNormal"/>
        <w:spacing w:line="240" w:lineRule="atLeast"/>
        <w:ind w:firstLine="567"/>
        <w:jc w:val="both"/>
      </w:pPr>
      <w:r w:rsidRPr="005E79A1">
        <w:t>1.1.16</w:t>
      </w:r>
      <w:r w:rsidR="008F6231" w:rsidRPr="005E79A1">
        <w:t>. «</w:t>
      </w:r>
      <w:r w:rsidR="00B80E16" w:rsidRPr="005E79A1">
        <w:t>Культура безопасности</w:t>
      </w:r>
      <w:r w:rsidR="008F6231" w:rsidRPr="005E79A1">
        <w:t>»</w:t>
      </w:r>
      <w:r w:rsidR="00B80E16" w:rsidRPr="005E79A1">
        <w:t xml:space="preserve"> -</w:t>
      </w:r>
      <w:r w:rsidR="00B80E16" w:rsidRPr="007A4BBD">
        <w:t xml:space="preserve"> набор характеристик и особенностей деятельности организации и поведения отдельных лиц, который устанавливает, что вопросам обеспечения безопасности АЭС, как обладающим высшим приоритетом, уделяется внимание, определяемое их значимостью;</w:t>
      </w:r>
    </w:p>
    <w:p w:rsidR="00100209" w:rsidRPr="007A4BBD" w:rsidRDefault="00100209" w:rsidP="004D2D37">
      <w:pPr>
        <w:pStyle w:val="ConsPlusNormal"/>
        <w:spacing w:before="240"/>
        <w:ind w:firstLine="540"/>
        <w:jc w:val="both"/>
      </w:pPr>
      <w:r w:rsidRPr="007A4BBD">
        <w:t>1.1.</w:t>
      </w:r>
      <w:r w:rsidR="00C04EEE" w:rsidRPr="007A4BBD">
        <w:t>1</w:t>
      </w:r>
      <w:r w:rsidR="005E79A1">
        <w:t>7</w:t>
      </w:r>
      <w:r w:rsidR="006F1F02" w:rsidRPr="007A4BBD">
        <w:t xml:space="preserve"> </w:t>
      </w:r>
      <w:r w:rsidRPr="007A4BBD">
        <w:t>"Материалы" - строительные материалы, конструкции и изделия всех видов (кроме Оборудования</w:t>
      </w:r>
      <w:r w:rsidR="00792085" w:rsidRPr="007A4BBD">
        <w:t xml:space="preserve"> отнесенного проектно-сметной документацией к статье затрат «Оборудование»</w:t>
      </w:r>
      <w:r w:rsidRPr="007A4BBD">
        <w:t>)</w:t>
      </w:r>
      <w:r w:rsidR="00C906D9" w:rsidRPr="007A4BBD">
        <w:t>,</w:t>
      </w:r>
      <w:r w:rsidRPr="007A4BBD">
        <w:t xml:space="preserve"> которые применяются при производстве Работ, предусмотренных Договором</w:t>
      </w:r>
      <w:r w:rsidR="00C906D9" w:rsidRPr="007A4BBD">
        <w:t>,</w:t>
      </w:r>
      <w:r w:rsidRPr="007A4BBD">
        <w:t xml:space="preserve"> в соответствии с Проектом и Рабочей документацией.</w:t>
      </w:r>
    </w:p>
    <w:p w:rsidR="00100209" w:rsidRPr="007A4BBD" w:rsidRDefault="00100209" w:rsidP="004D2D37">
      <w:pPr>
        <w:pStyle w:val="ConsPlusNormal"/>
        <w:spacing w:before="240"/>
        <w:ind w:firstLine="540"/>
        <w:jc w:val="both"/>
      </w:pPr>
      <w:r w:rsidRPr="007A4BBD">
        <w:t>1.1.</w:t>
      </w:r>
      <w:r w:rsidR="00F978AD" w:rsidRPr="007A4BBD">
        <w:t>1</w:t>
      </w:r>
      <w:r w:rsidR="005E79A1">
        <w:t>8</w:t>
      </w:r>
      <w:r w:rsidR="006A3080" w:rsidRPr="007A4BBD">
        <w:t xml:space="preserve"> </w:t>
      </w:r>
      <w:r w:rsidRPr="007A4BBD">
        <w:t>"Несоответствие" - любые несоответствия Работ требованиям Договора, Проекту, Рабочей документации и/или НТД, в том числе требованиям к качеству Работ, Материалов, а также дефекты, недоделки, упущения, недостатки результата Работ, которые делают качество Работ ненадлежащим.</w:t>
      </w:r>
    </w:p>
    <w:p w:rsidR="00100209" w:rsidRPr="007A4BBD" w:rsidRDefault="00100209" w:rsidP="004D2D37">
      <w:pPr>
        <w:pStyle w:val="ConsPlusNormal"/>
        <w:spacing w:before="240"/>
        <w:ind w:firstLine="540"/>
        <w:jc w:val="both"/>
      </w:pPr>
      <w:r w:rsidRPr="007A4BBD">
        <w:t>1.1.</w:t>
      </w:r>
      <w:r w:rsidR="005E79A1">
        <w:t>19</w:t>
      </w:r>
      <w:r w:rsidR="006A3080" w:rsidRPr="007A4BBD">
        <w:t xml:space="preserve"> </w:t>
      </w:r>
      <w:r w:rsidRPr="007A4BBD">
        <w:t>"Нормативно-технические документы" (далее - НТД) - документы по стандартизации, ГОСТ, СНиП, ОСТ, ТУ и т.д., относящиеся к проектированию и строительству; требования к импортным Материалам, действующие на территории РФ в период действия настоящего Договора, подлежащие к применению и указанные в Проекте, включая отраслевые стандарты, устанавливающие требования к Работам</w:t>
      </w:r>
      <w:r w:rsidR="00A00268" w:rsidRPr="007A4BBD">
        <w:t xml:space="preserve"> и</w:t>
      </w:r>
      <w:r w:rsidRPr="007A4BBD">
        <w:t xml:space="preserve"> Материалам.</w:t>
      </w:r>
    </w:p>
    <w:p w:rsidR="00100209" w:rsidRPr="007A4BBD" w:rsidRDefault="00100209" w:rsidP="004D2D37">
      <w:pPr>
        <w:pStyle w:val="ConsPlusNormal"/>
        <w:spacing w:before="240"/>
        <w:ind w:firstLine="540"/>
        <w:jc w:val="both"/>
      </w:pPr>
      <w:r w:rsidRPr="007A4BBD">
        <w:t>1.1.</w:t>
      </w:r>
      <w:r w:rsidR="005E55A6" w:rsidRPr="007A4BBD">
        <w:t>2</w:t>
      </w:r>
      <w:r w:rsidR="005E79A1">
        <w:t>0</w:t>
      </w:r>
      <w:r w:rsidRPr="007A4BBD">
        <w:t xml:space="preserve"> "Оборудование" - машины, механизмы, агрегаты, приспособления, приборы и аналогичные устройства, предметы, которые являются частью </w:t>
      </w:r>
      <w:r w:rsidR="001448DC" w:rsidRPr="007A4BBD">
        <w:t>Объекта</w:t>
      </w:r>
      <w:r w:rsidRPr="007A4BBD">
        <w:t>, включая комплектующие изделия и запасные части (если таковые имеются)</w:t>
      </w:r>
      <w:r w:rsidR="00792085" w:rsidRPr="007A4BBD">
        <w:t xml:space="preserve"> отнесенные проектно-сметной документацией к статье затрат «Оборудование».</w:t>
      </w:r>
    </w:p>
    <w:p w:rsidR="00F8507F" w:rsidRPr="007A4BBD" w:rsidRDefault="00C41F8F" w:rsidP="0060197B">
      <w:pPr>
        <w:pStyle w:val="ConsPlusNormal"/>
        <w:spacing w:before="240" w:line="276" w:lineRule="auto"/>
        <w:ind w:firstLine="567"/>
        <w:jc w:val="both"/>
      </w:pPr>
      <w:r w:rsidRPr="007A4BBD">
        <w:t>1.1.2</w:t>
      </w:r>
      <w:r w:rsidR="005E79A1">
        <w:t>1</w:t>
      </w:r>
      <w:r w:rsidRPr="007A4BBD">
        <w:t xml:space="preserve"> </w:t>
      </w:r>
      <w:r w:rsidR="00137A40" w:rsidRPr="007A4BBD">
        <w:t>«Объект»</w:t>
      </w:r>
      <w:r w:rsidR="00BA4508" w:rsidRPr="007A4BBD">
        <w:t xml:space="preserve">- </w:t>
      </w:r>
      <w:r w:rsidR="001D0FFC" w:rsidRPr="007A4BBD">
        <w:t xml:space="preserve">каждое отдельно стоящее и являющееся составной частью АЭС здание или сооружение, помещение, наружные установки, строения, включая все конструктивно входящие в них системы, Оборудование и иные элементы, территория, открытая площадка, транспортные и/или инженерные сети, на которых выполняются Работы, согласно условиям Договора, на Строительной площадке, переданной </w:t>
      </w:r>
      <w:r w:rsidR="003D0EBD">
        <w:t>Подрядчик</w:t>
      </w:r>
      <w:r w:rsidR="001D0FFC" w:rsidRPr="007A4BBD">
        <w:t xml:space="preserve">ом </w:t>
      </w:r>
      <w:r w:rsidR="003D0EBD">
        <w:t>Субподрядчик</w:t>
      </w:r>
      <w:r w:rsidR="001D0FFC" w:rsidRPr="007A4BBD">
        <w:t>у по акту. Перечень Объектов определяется Проектом, в том числе, сводным сметным расчетом стоимости строительства.</w:t>
      </w:r>
    </w:p>
    <w:p w:rsidR="00100209" w:rsidRPr="007A4BBD" w:rsidRDefault="00100209" w:rsidP="004D2D37">
      <w:pPr>
        <w:pStyle w:val="ConsPlusNormal"/>
        <w:spacing w:before="240"/>
        <w:ind w:firstLine="567"/>
        <w:jc w:val="both"/>
      </w:pPr>
      <w:r w:rsidRPr="007A4BBD">
        <w:t>1.1.</w:t>
      </w:r>
      <w:r w:rsidR="005E55A6" w:rsidRPr="007A4BBD">
        <w:t>2</w:t>
      </w:r>
      <w:r w:rsidR="005E79A1">
        <w:t>2</w:t>
      </w:r>
      <w:r w:rsidRPr="007A4BBD">
        <w:t xml:space="preserve"> "Организационно-технологическая документация" - документация, разрабатываемая для реализации решений, заложенных в Проекте и Рабочей документации, и определяющая организационные условия и технологии выполнения строительно-монтажных, специальных строительных и ремонтно-строительных работ (технологические процессы и рабочие операции), их качество, а также мероприятия по охране труда и безопасности (проекты производства работ, технологические карты, схемы и указания по производству работ, схемы контроля качества, а также иные документы, в которых содержатся решения по организации строительного производства и технологии строительно-монтажных работ).</w:t>
      </w:r>
    </w:p>
    <w:p w:rsidR="00100209" w:rsidRPr="007A4BBD" w:rsidRDefault="00100209" w:rsidP="004D2D37">
      <w:pPr>
        <w:pStyle w:val="ConsPlusNormal"/>
        <w:spacing w:before="240"/>
        <w:ind w:firstLine="540"/>
        <w:jc w:val="both"/>
      </w:pPr>
      <w:r w:rsidRPr="007A4BBD">
        <w:t>1.1.</w:t>
      </w:r>
      <w:r w:rsidR="006A3080" w:rsidRPr="007A4BBD">
        <w:t>2</w:t>
      </w:r>
      <w:r w:rsidR="005E79A1">
        <w:t>3</w:t>
      </w:r>
      <w:r w:rsidR="006A3080" w:rsidRPr="007A4BBD">
        <w:t xml:space="preserve"> </w:t>
      </w:r>
      <w:r w:rsidRPr="007A4BBD">
        <w:t xml:space="preserve">"Поставщик" - юридическое лицо или индивидуальный предприниматель, обеспечивающие по договору с </w:t>
      </w:r>
      <w:r w:rsidR="003D0EBD">
        <w:t>Субподрядчик</w:t>
      </w:r>
      <w:r w:rsidR="00136025" w:rsidRPr="007A4BBD">
        <w:t xml:space="preserve">ом </w:t>
      </w:r>
      <w:r w:rsidRPr="007A4BBD">
        <w:t>поставку Материалов, и комплектующих изделий, необходимых для осуществления Работ по Договору.</w:t>
      </w:r>
    </w:p>
    <w:p w:rsidR="00100209" w:rsidRPr="007A4BBD" w:rsidRDefault="00100209" w:rsidP="004D2D37">
      <w:pPr>
        <w:pStyle w:val="ConsPlusNormal"/>
        <w:spacing w:before="240"/>
        <w:ind w:firstLine="540"/>
        <w:jc w:val="both"/>
      </w:pPr>
      <w:r w:rsidRPr="007A4BBD">
        <w:t>1.1.</w:t>
      </w:r>
      <w:r w:rsidR="005E55A6" w:rsidRPr="007A4BBD">
        <w:t>2</w:t>
      </w:r>
      <w:r w:rsidR="005E79A1">
        <w:t>4</w:t>
      </w:r>
      <w:r w:rsidRPr="007A4BBD">
        <w:t xml:space="preserve"> "Проект" - прошедшая государственную экспертизу и утвержденная в установленном порядке проектная документация</w:t>
      </w:r>
      <w:r w:rsidR="00F75B46" w:rsidRPr="007A4BBD">
        <w:rPr>
          <w:rFonts w:cs="Arial"/>
        </w:rPr>
        <w:t>,</w:t>
      </w:r>
      <w:r w:rsidRPr="007A4BBD">
        <w:t xml:space="preserve">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энергоблока, исходные технические требования к Оборудованию, сводный сметный расчет стоимости строительства.</w:t>
      </w:r>
    </w:p>
    <w:p w:rsidR="00100209" w:rsidRPr="007A4BBD" w:rsidRDefault="00100209" w:rsidP="004D2D37">
      <w:pPr>
        <w:pStyle w:val="ConsPlusNormal"/>
        <w:spacing w:before="240"/>
        <w:ind w:firstLine="540"/>
        <w:jc w:val="both"/>
      </w:pPr>
      <w:r w:rsidRPr="007A4BBD">
        <w:t>1.1.</w:t>
      </w:r>
      <w:r w:rsidR="006A3080" w:rsidRPr="007A4BBD">
        <w:t>2</w:t>
      </w:r>
      <w:r w:rsidR="005E79A1">
        <w:t>5</w:t>
      </w:r>
      <w:r w:rsidRPr="007A4BBD">
        <w:t xml:space="preserve"> "Рабочая документация" - совокупность текстовых и графических документов, обеспечивающих реализацию принятых в Проекте технических решений объекта капитального строительства, необходимых для производства строительных и монтажных Работ, обеспечения строительства, изделиями, Материалам</w:t>
      </w:r>
      <w:r w:rsidR="00B041F4" w:rsidRPr="007A4BBD">
        <w:t>и</w:t>
      </w:r>
      <w:r w:rsidRPr="007A4BBD">
        <w:t>. В состав Рабочей документации входят основные комплекты рабочих чертежей, спецификации изделий и Материалов, сметы, другие прилагаемые документы, разработанные в дополнение к рабочим чертежа</w:t>
      </w:r>
      <w:r w:rsidR="00F1283D" w:rsidRPr="007A4BBD">
        <w:t>м</w:t>
      </w:r>
      <w:r w:rsidRPr="007A4BBD">
        <w:t xml:space="preserve"> основного комплекта.</w:t>
      </w:r>
    </w:p>
    <w:p w:rsidR="00D273BD" w:rsidRPr="007A4BBD" w:rsidRDefault="00100209" w:rsidP="004D2D37">
      <w:pPr>
        <w:pStyle w:val="ConsPlusNormal"/>
        <w:spacing w:before="240"/>
        <w:ind w:firstLine="540"/>
        <w:jc w:val="both"/>
      </w:pPr>
      <w:r w:rsidRPr="007A4BBD">
        <w:t>1.1.</w:t>
      </w:r>
      <w:r w:rsidR="005E79A1">
        <w:t>26</w:t>
      </w:r>
      <w:r w:rsidRPr="007A4BBD">
        <w:t xml:space="preserve"> "Рабочая комиссия" - комиссия, создаваемая в установленном порядке Заказчиком для осуществления приемки выполненных </w:t>
      </w:r>
      <w:r w:rsidR="003D0EBD">
        <w:t>Подрядчик</w:t>
      </w:r>
      <w:r w:rsidRPr="007A4BBD">
        <w:t>ом</w:t>
      </w:r>
      <w:r w:rsidR="0092113A" w:rsidRPr="007A4BBD">
        <w:t xml:space="preserve"> и его </w:t>
      </w:r>
      <w:r w:rsidR="003D0EBD">
        <w:t>Субподрядчик</w:t>
      </w:r>
      <w:r w:rsidR="0092113A" w:rsidRPr="007A4BBD">
        <w:t>ами</w:t>
      </w:r>
      <w:r w:rsidRPr="007A4BBD">
        <w:t xml:space="preserve"> Работ и Объектов, отдельных систем.</w:t>
      </w:r>
      <w:r w:rsidR="00D273BD" w:rsidRPr="007A4BBD">
        <w:t xml:space="preserve"> </w:t>
      </w:r>
    </w:p>
    <w:p w:rsidR="00D273BD" w:rsidRPr="007A4BBD" w:rsidRDefault="00100209" w:rsidP="004D2D37">
      <w:pPr>
        <w:pStyle w:val="ConsPlusNormal"/>
        <w:spacing w:before="240"/>
        <w:ind w:firstLine="540"/>
        <w:jc w:val="both"/>
      </w:pPr>
      <w:r w:rsidRPr="007A4BBD">
        <w:t>1.1.</w:t>
      </w:r>
      <w:r w:rsidR="00C04EEE" w:rsidRPr="007A4BBD">
        <w:t>2</w:t>
      </w:r>
      <w:r w:rsidR="005E79A1">
        <w:t>7</w:t>
      </w:r>
      <w:r w:rsidRPr="007A4BBD">
        <w:t xml:space="preserve"> "Работы" - вся совокупность необходимых и достаточных действий </w:t>
      </w:r>
      <w:r w:rsidR="003D0EBD">
        <w:t>Субподрядчик</w:t>
      </w:r>
      <w:r w:rsidR="00AC5B30" w:rsidRPr="007A4BBD">
        <w:t>а</w:t>
      </w:r>
      <w:r w:rsidR="000D4363" w:rsidRPr="007A4BBD">
        <w:t xml:space="preserve"> </w:t>
      </w:r>
      <w:r w:rsidRPr="007A4BBD">
        <w:t xml:space="preserve">в соответствии с </w:t>
      </w:r>
      <w:r w:rsidR="00DA74C7" w:rsidRPr="007A4BBD">
        <w:rPr>
          <w:lang w:eastAsia="en-GB"/>
        </w:rPr>
        <w:t>утвержденным Проектом,</w:t>
      </w:r>
      <w:r w:rsidR="00DA74C7" w:rsidRPr="007A4BBD">
        <w:t xml:space="preserve"> </w:t>
      </w:r>
      <w:r w:rsidRPr="007A4BBD">
        <w:t>требованиями Договора, объем которых определен в разделе 2 Договора</w:t>
      </w:r>
      <w:r w:rsidR="006F1404" w:rsidRPr="007A4BBD">
        <w:t xml:space="preserve"> и </w:t>
      </w:r>
      <w:r w:rsidR="00943181" w:rsidRPr="007A4BBD">
        <w:rPr>
          <w:lang w:eastAsia="en-GB"/>
        </w:rPr>
        <w:t>Приложени</w:t>
      </w:r>
      <w:r w:rsidR="002F0996" w:rsidRPr="007A4BBD">
        <w:rPr>
          <w:lang w:eastAsia="en-GB"/>
        </w:rPr>
        <w:t>ем</w:t>
      </w:r>
      <w:r w:rsidR="00943181" w:rsidRPr="007A4BBD">
        <w:rPr>
          <w:lang w:eastAsia="en-GB"/>
        </w:rPr>
        <w:t xml:space="preserve"> №</w:t>
      </w:r>
      <w:r w:rsidR="007C1C56" w:rsidRPr="007A4BBD">
        <w:rPr>
          <w:lang w:eastAsia="en-GB"/>
        </w:rPr>
        <w:t xml:space="preserve"> </w:t>
      </w:r>
      <w:r w:rsidR="00163079" w:rsidRPr="007A4BBD">
        <w:rPr>
          <w:lang w:eastAsia="en-GB"/>
        </w:rPr>
        <w:t xml:space="preserve">1 </w:t>
      </w:r>
      <w:r w:rsidR="006F1404" w:rsidRPr="007A4BBD">
        <w:rPr>
          <w:lang w:eastAsia="en-GB"/>
        </w:rPr>
        <w:t>к Договору</w:t>
      </w:r>
      <w:r w:rsidRPr="007A4BBD">
        <w:t>, в том числе устранение выявленных Несоответстви</w:t>
      </w:r>
      <w:r w:rsidR="00943181" w:rsidRPr="007A4BBD">
        <w:t>й в течение Гарантийного срока.</w:t>
      </w:r>
    </w:p>
    <w:p w:rsidR="00100209" w:rsidRPr="007A4BBD" w:rsidRDefault="00100209" w:rsidP="004D2D37">
      <w:pPr>
        <w:pStyle w:val="ConsPlusNormal"/>
        <w:spacing w:before="240"/>
        <w:ind w:firstLine="540"/>
        <w:jc w:val="both"/>
      </w:pPr>
      <w:r w:rsidRPr="007A4BBD">
        <w:t>1.1.</w:t>
      </w:r>
      <w:r w:rsidR="00F978AD" w:rsidRPr="007A4BBD">
        <w:t>2</w:t>
      </w:r>
      <w:r w:rsidR="005E79A1">
        <w:t>8</w:t>
      </w:r>
      <w:r w:rsidRPr="007A4BBD">
        <w:t xml:space="preserve"> "Скрытые работы" -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Работ и монтажа конструкций.</w:t>
      </w:r>
    </w:p>
    <w:p w:rsidR="00100209" w:rsidRPr="007A4BBD" w:rsidRDefault="00100209" w:rsidP="004D2D37">
      <w:pPr>
        <w:pStyle w:val="ConsPlusNormal"/>
        <w:spacing w:before="240"/>
        <w:ind w:firstLine="540"/>
        <w:jc w:val="both"/>
      </w:pPr>
      <w:r w:rsidRPr="007A4BBD">
        <w:t>1.1.</w:t>
      </w:r>
      <w:r w:rsidR="005E79A1">
        <w:t>29</w:t>
      </w:r>
      <w:r w:rsidRPr="007A4BBD">
        <w:t xml:space="preserve"> "Сметная документация" - сметы, выданные Заказчиком со штампом "в производство работ", локальные сметные расчеты и объектные сметные расчеты в составе утвержденного Проекта (в том числе сметы-аналоги).</w:t>
      </w:r>
    </w:p>
    <w:p w:rsidR="00100209" w:rsidRPr="007A4BBD" w:rsidRDefault="00100209" w:rsidP="004D2D37">
      <w:pPr>
        <w:pStyle w:val="ConsPlusNormal"/>
        <w:spacing w:before="240"/>
        <w:ind w:firstLine="540"/>
        <w:jc w:val="both"/>
      </w:pPr>
      <w:r w:rsidRPr="007A4BBD">
        <w:t>1.1.</w:t>
      </w:r>
      <w:r w:rsidR="005E55A6" w:rsidRPr="007A4BBD">
        <w:t>3</w:t>
      </w:r>
      <w:r w:rsidR="005E79A1">
        <w:t>0</w:t>
      </w:r>
      <w:r w:rsidRPr="007A4BBD">
        <w:t xml:space="preserve"> "Справка о стоимости выполненных работ и затрат" - первичный учетный документ, подготовленный </w:t>
      </w:r>
      <w:r w:rsidR="003D0EBD">
        <w:t>Субподрядчик</w:t>
      </w:r>
      <w:r w:rsidR="009E3F9C" w:rsidRPr="007A4BBD">
        <w:t>ом</w:t>
      </w:r>
      <w:r w:rsidRPr="007A4BBD">
        <w:t>, по унифицированной форме КС-3, утвержденной Постановлением Госкомстата РФ от 11 ноября 1999 г. N 100, подписываемый Сторонами, ежемесячно.</w:t>
      </w:r>
    </w:p>
    <w:p w:rsidR="00100209" w:rsidRPr="007A4BBD" w:rsidRDefault="00100209" w:rsidP="004D2D37">
      <w:pPr>
        <w:pStyle w:val="ConsPlusNormal"/>
        <w:spacing w:before="240"/>
        <w:ind w:firstLine="540"/>
        <w:jc w:val="both"/>
      </w:pPr>
      <w:r w:rsidRPr="007A4BBD">
        <w:t>1.1.</w:t>
      </w:r>
      <w:r w:rsidR="005E7C61" w:rsidRPr="007A4BBD">
        <w:t>3</w:t>
      </w:r>
      <w:r w:rsidR="005E79A1">
        <w:t>1</w:t>
      </w:r>
      <w:r w:rsidRPr="007A4BBD">
        <w:t xml:space="preserve"> "Строительная площадка" - территория (земельный участок и/или земельные участки), переданная </w:t>
      </w:r>
      <w:r w:rsidR="003D0EBD">
        <w:t>Субподрядчик</w:t>
      </w:r>
      <w:r w:rsidR="0072661E" w:rsidRPr="007A4BBD">
        <w:t>у</w:t>
      </w:r>
      <w:r w:rsidRPr="007A4BBD">
        <w:t xml:space="preserve"> по акту приема-передачи на период выполнения Работ по настоящему Договору, в границах</w:t>
      </w:r>
      <w:r w:rsidR="00F1283D" w:rsidRPr="007A4BBD">
        <w:t>,</w:t>
      </w:r>
      <w:r w:rsidRPr="007A4BBD">
        <w:t xml:space="preserve"> указанных на строительном генеральном плане, являющемся частью Проекта.</w:t>
      </w:r>
    </w:p>
    <w:p w:rsidR="00100209" w:rsidRPr="007A4BBD" w:rsidRDefault="00100209" w:rsidP="004D2D37">
      <w:pPr>
        <w:pStyle w:val="ConsPlusNormal"/>
        <w:spacing w:before="240"/>
        <w:ind w:firstLine="540"/>
        <w:jc w:val="both"/>
      </w:pPr>
      <w:r w:rsidRPr="007A4BBD">
        <w:t>1.1.</w:t>
      </w:r>
      <w:r w:rsidR="005E7C61" w:rsidRPr="007A4BBD">
        <w:t>3</w:t>
      </w:r>
      <w:r w:rsidR="005E79A1">
        <w:t>2</w:t>
      </w:r>
      <w:r w:rsidRPr="007A4BBD">
        <w:t xml:space="preserve"> "Строительная техника" - все виды машин, механизмов и оборудования любого типа, а также запчасти к ним, приспособления, инструмент и инвентарь, расходные материалы и прочее, необходимые для выполнения Работ на Объектах.</w:t>
      </w:r>
    </w:p>
    <w:p w:rsidR="00100209" w:rsidRPr="007A4BBD" w:rsidRDefault="00100209" w:rsidP="004D2D37">
      <w:pPr>
        <w:pStyle w:val="ConsPlusNormal"/>
        <w:spacing w:before="240"/>
        <w:ind w:firstLine="540"/>
        <w:jc w:val="both"/>
      </w:pPr>
      <w:r w:rsidRPr="007A4BBD">
        <w:t>1.1.</w:t>
      </w:r>
      <w:r w:rsidR="005E7C61" w:rsidRPr="007A4BBD">
        <w:t>3</w:t>
      </w:r>
      <w:r w:rsidR="005E79A1">
        <w:t>3</w:t>
      </w:r>
      <w:r w:rsidRPr="007A4BBD">
        <w:t xml:space="preserve"> "Суб</w:t>
      </w:r>
      <w:r w:rsidR="003D0EBD">
        <w:t>субподрядчик</w:t>
      </w:r>
      <w:r w:rsidRPr="007A4BBD">
        <w:t xml:space="preserve">" - юридическое лицо или индивидуальный предприниматель, привлекаемое </w:t>
      </w:r>
      <w:r w:rsidR="003D0EBD">
        <w:t>Субподрядчик</w:t>
      </w:r>
      <w:r w:rsidR="00BC4A7D" w:rsidRPr="007A4BBD">
        <w:t xml:space="preserve">ом </w:t>
      </w:r>
      <w:r w:rsidRPr="007A4BBD">
        <w:t>для выполнения любой части Работ по Д</w:t>
      </w:r>
      <w:r w:rsidR="003D0EBD">
        <w:t>оговору, а также последующие Субсубподрядчик</w:t>
      </w:r>
      <w:r w:rsidRPr="007A4BBD">
        <w:t>и.</w:t>
      </w:r>
    </w:p>
    <w:p w:rsidR="00B80E16" w:rsidRPr="007A4BBD" w:rsidRDefault="00B80E16" w:rsidP="00B80E16">
      <w:pPr>
        <w:pStyle w:val="ConsPlusNormal"/>
        <w:spacing w:line="240" w:lineRule="atLeast"/>
        <w:ind w:firstLine="567"/>
        <w:jc w:val="both"/>
      </w:pPr>
    </w:p>
    <w:p w:rsidR="00B80E16" w:rsidRPr="007A4BBD" w:rsidRDefault="008F6231" w:rsidP="00B80E16">
      <w:pPr>
        <w:pStyle w:val="ConsPlusNormal"/>
        <w:spacing w:line="240" w:lineRule="atLeast"/>
        <w:ind w:firstLine="567"/>
        <w:jc w:val="both"/>
      </w:pPr>
      <w:r w:rsidRPr="007A4BBD">
        <w:t>1.1.3</w:t>
      </w:r>
      <w:r w:rsidR="005E79A1">
        <w:t>4</w:t>
      </w:r>
      <w:r w:rsidRPr="007A4BBD">
        <w:t>. «</w:t>
      </w:r>
      <w:r w:rsidR="00B80E16" w:rsidRPr="007A4BBD">
        <w:t>Техническое задание» - документ</w:t>
      </w:r>
      <w:r w:rsidR="005E79A1">
        <w:t>,</w:t>
      </w:r>
      <w:r w:rsidR="00B80E16" w:rsidRPr="007A4BBD">
        <w:t xml:space="preserve"> </w:t>
      </w:r>
      <w:r w:rsidRPr="007A4BBD">
        <w:t>содержащий конкретные требования к содержанию работ, их ходу и результату</w:t>
      </w:r>
      <w:r w:rsidR="00B80E16" w:rsidRPr="007A4BBD">
        <w:t xml:space="preserve">, которые предъявляются </w:t>
      </w:r>
      <w:r w:rsidR="003D0EBD">
        <w:t>Субподрядчик</w:t>
      </w:r>
      <w:r w:rsidR="00B80E16" w:rsidRPr="007A4BBD">
        <w:t xml:space="preserve">у при выполнении работ (Приложение № </w:t>
      </w:r>
      <w:r w:rsidRPr="007A4BBD">
        <w:t>12</w:t>
      </w:r>
      <w:r w:rsidR="00B80E16" w:rsidRPr="007A4BBD">
        <w:t xml:space="preserve"> к Договору).</w:t>
      </w:r>
    </w:p>
    <w:p w:rsidR="00100209" w:rsidRPr="007A4BBD" w:rsidRDefault="00100209" w:rsidP="004D2D37">
      <w:pPr>
        <w:pStyle w:val="ConsPlusNormal"/>
        <w:spacing w:before="240"/>
        <w:ind w:firstLine="540"/>
        <w:jc w:val="both"/>
      </w:pPr>
      <w:r w:rsidRPr="007A4BBD">
        <w:t>1.1.</w:t>
      </w:r>
      <w:r w:rsidR="00DB3B15" w:rsidRPr="007A4BBD">
        <w:t>3</w:t>
      </w:r>
      <w:r w:rsidR="005E79A1">
        <w:t>5</w:t>
      </w:r>
      <w:r w:rsidRPr="007A4BBD">
        <w:t xml:space="preserve"> "Цена Договора" - денежная сумма, указанная в рублях, подлежащая выплате </w:t>
      </w:r>
      <w:r w:rsidR="003D0EBD">
        <w:t>Подрядчик</w:t>
      </w:r>
      <w:r w:rsidR="00BC4A7D" w:rsidRPr="007A4BBD">
        <w:t xml:space="preserve">ом </w:t>
      </w:r>
      <w:r w:rsidR="003D0EBD">
        <w:t>Субподрядчик</w:t>
      </w:r>
      <w:r w:rsidRPr="007A4BBD">
        <w:t>у за полное выполнение всех предусмотренных Договором Работ и устранение всех и любых Несоответствий в них в соответствии с положениями настоящего Договора.</w:t>
      </w:r>
    </w:p>
    <w:p w:rsidR="00F12835" w:rsidRPr="007A4BBD" w:rsidRDefault="00F12835" w:rsidP="004D2D37">
      <w:pPr>
        <w:pStyle w:val="ConsPlusNormal"/>
        <w:spacing w:before="240"/>
        <w:ind w:firstLine="540"/>
        <w:jc w:val="both"/>
      </w:pPr>
      <w:r w:rsidRPr="007A4BBD">
        <w:t>1.1.</w:t>
      </w:r>
      <w:r w:rsidR="00C04EEE" w:rsidRPr="007A4BBD">
        <w:t>3</w:t>
      </w:r>
      <w:r w:rsidR="00AE0A87" w:rsidRPr="007A4BBD">
        <w:t>7</w:t>
      </w:r>
      <w:r w:rsidRPr="007A4BBD">
        <w:t xml:space="preserve">. Договор генерального подряда – договор генерального подряда на строительство Объекта, заключенный между </w:t>
      </w:r>
      <w:r w:rsidR="005E79A1">
        <w:t>Генеральным п</w:t>
      </w:r>
      <w:r w:rsidR="003D0EBD">
        <w:t>одрядчик</w:t>
      </w:r>
      <w:r w:rsidRPr="007A4BBD">
        <w:t>ом и Заказчиком, во исполнение которого заключен настоящий Договор.</w:t>
      </w:r>
    </w:p>
    <w:p w:rsidR="00100209" w:rsidRPr="007A4BBD" w:rsidRDefault="00F12835" w:rsidP="004D2D37">
      <w:pPr>
        <w:pStyle w:val="ConsPlusNormal"/>
        <w:spacing w:before="240"/>
        <w:ind w:firstLine="567"/>
        <w:jc w:val="both"/>
      </w:pPr>
      <w:r w:rsidRPr="007A4BBD">
        <w:t>1.1.</w:t>
      </w:r>
      <w:r w:rsidR="00F978AD" w:rsidRPr="007A4BBD">
        <w:t>3</w:t>
      </w:r>
      <w:r w:rsidR="00AE0A87" w:rsidRPr="007A4BBD">
        <w:t>8</w:t>
      </w:r>
      <w:r w:rsidRPr="007A4BBD">
        <w:t xml:space="preserve">. Заказчик - </w:t>
      </w:r>
      <w:r w:rsidR="003E6151" w:rsidRPr="007A4BBD">
        <w:rPr>
          <w:bCs/>
        </w:rPr>
        <w:t>Акционерное общество «Российский концерн по производству электрической и тепловой энергии на атомных станциях» (АО «Концерн Росэнергоатом»)</w:t>
      </w:r>
    </w:p>
    <w:p w:rsidR="00DB3B15" w:rsidRPr="007A4BBD" w:rsidRDefault="00DB3B15">
      <w:pPr>
        <w:pStyle w:val="ConsPlusNormal"/>
        <w:jc w:val="both"/>
      </w:pPr>
    </w:p>
    <w:p w:rsidR="00100209" w:rsidRPr="007A4BBD" w:rsidRDefault="00100209" w:rsidP="004D2D37">
      <w:pPr>
        <w:pStyle w:val="ConsPlusNormal"/>
        <w:jc w:val="center"/>
        <w:outlineLvl w:val="2"/>
        <w:rPr>
          <w:b/>
          <w:bCs/>
        </w:rPr>
      </w:pPr>
      <w:bookmarkStart w:id="1" w:name="Par111"/>
      <w:bookmarkEnd w:id="1"/>
      <w:r w:rsidRPr="007A4BBD">
        <w:rPr>
          <w:b/>
          <w:bCs/>
        </w:rPr>
        <w:t xml:space="preserve">2. Предмет </w:t>
      </w:r>
      <w:r w:rsidR="00077CEA" w:rsidRPr="007A4BBD">
        <w:rPr>
          <w:b/>
          <w:bCs/>
        </w:rPr>
        <w:t>Д</w:t>
      </w:r>
      <w:r w:rsidRPr="007A4BBD">
        <w:rPr>
          <w:b/>
          <w:bCs/>
        </w:rPr>
        <w:t>оговора</w:t>
      </w:r>
    </w:p>
    <w:p w:rsidR="000330FA" w:rsidRPr="007A4BBD" w:rsidRDefault="000330FA" w:rsidP="004D2D37">
      <w:pPr>
        <w:pStyle w:val="ConsPlusNormal"/>
        <w:jc w:val="center"/>
        <w:outlineLvl w:val="2"/>
      </w:pPr>
    </w:p>
    <w:p w:rsidR="00C13C19" w:rsidRPr="007A4BBD" w:rsidRDefault="00282CAD" w:rsidP="00A7307C">
      <w:pPr>
        <w:pStyle w:val="ConsPlusNormal"/>
        <w:ind w:firstLine="540"/>
        <w:jc w:val="both"/>
      </w:pPr>
      <w:r w:rsidRPr="007A4BBD">
        <w:t xml:space="preserve">2.1 </w:t>
      </w:r>
      <w:r w:rsidR="003D0EBD">
        <w:t>Субподрядчик</w:t>
      </w:r>
      <w:r w:rsidRPr="007A4BBD">
        <w:t xml:space="preserve"> принимает на себя обязательство в сроки и на условиях Договора </w:t>
      </w:r>
      <w:r w:rsidR="006A490A" w:rsidRPr="007A4BBD">
        <w:t xml:space="preserve">выполнить строительно-монтажные работы по </w:t>
      </w:r>
      <w:r w:rsidR="00A7307C" w:rsidRPr="00A7307C">
        <w:t>усилению дорог общего пользования, задействованных для перевозки тяжеловесных грузов при строительстве Ленинградской АЭС-2 на участке «Санкт-Петербург – Ручьи» км 100+500 – км 121+220</w:t>
      </w:r>
      <w:r w:rsidR="004B0582" w:rsidRPr="007A4BBD">
        <w:t xml:space="preserve">, </w:t>
      </w:r>
      <w:r w:rsidRPr="007A4BBD">
        <w:t>в соответствии с утвержденным Проектом</w:t>
      </w:r>
      <w:r w:rsidR="00C13C19" w:rsidRPr="007A4BBD">
        <w:rPr>
          <w:rFonts w:cs="Arial"/>
        </w:rPr>
        <w:t>, Графиком производства Работ (Приложение № 1</w:t>
      </w:r>
      <w:r w:rsidR="00BA4508" w:rsidRPr="007A4BBD">
        <w:rPr>
          <w:rFonts w:cs="Arial"/>
        </w:rPr>
        <w:t xml:space="preserve"> к Договору), </w:t>
      </w:r>
      <w:r w:rsidR="000D4363" w:rsidRPr="007A4BBD">
        <w:rPr>
          <w:rFonts w:cs="Arial"/>
        </w:rPr>
        <w:t xml:space="preserve">Техническим заданием (Приложение № </w:t>
      </w:r>
      <w:r w:rsidR="006A490A" w:rsidRPr="007A4BBD">
        <w:rPr>
          <w:rFonts w:cs="Arial"/>
        </w:rPr>
        <w:t>12</w:t>
      </w:r>
      <w:r w:rsidR="000D4363" w:rsidRPr="007A4BBD">
        <w:rPr>
          <w:rFonts w:cs="Arial"/>
        </w:rPr>
        <w:t xml:space="preserve">), </w:t>
      </w:r>
      <w:r w:rsidR="00C13C19" w:rsidRPr="007A4BBD">
        <w:rPr>
          <w:rFonts w:cs="Arial"/>
        </w:rPr>
        <w:t xml:space="preserve">действующими НТД, и передать их </w:t>
      </w:r>
      <w:r w:rsidR="003D0EBD">
        <w:rPr>
          <w:rFonts w:cs="Arial"/>
        </w:rPr>
        <w:t>Подрядчик</w:t>
      </w:r>
      <w:r w:rsidR="007B0313" w:rsidRPr="007A4BBD">
        <w:rPr>
          <w:rFonts w:cs="Arial"/>
        </w:rPr>
        <w:t>у</w:t>
      </w:r>
      <w:r w:rsidR="00C13C19" w:rsidRPr="007A4BBD">
        <w:rPr>
          <w:rFonts w:cs="Arial"/>
        </w:rPr>
        <w:t xml:space="preserve">, а </w:t>
      </w:r>
      <w:r w:rsidR="003D0EBD">
        <w:rPr>
          <w:rFonts w:cs="Arial"/>
        </w:rPr>
        <w:t>Подрядчик</w:t>
      </w:r>
      <w:r w:rsidR="007B0313" w:rsidRPr="007A4BBD">
        <w:rPr>
          <w:rFonts w:cs="Arial"/>
        </w:rPr>
        <w:t xml:space="preserve"> </w:t>
      </w:r>
      <w:r w:rsidR="00C13C19" w:rsidRPr="007A4BBD">
        <w:rPr>
          <w:rFonts w:cs="Arial"/>
        </w:rPr>
        <w:t xml:space="preserve">обязуется принять результат </w:t>
      </w:r>
      <w:r w:rsidR="00BA4508" w:rsidRPr="007A4BBD">
        <w:rPr>
          <w:rFonts w:cs="Arial"/>
        </w:rPr>
        <w:t>Работ</w:t>
      </w:r>
      <w:r w:rsidR="00C13C19" w:rsidRPr="007A4BBD">
        <w:rPr>
          <w:rFonts w:cs="Arial"/>
        </w:rPr>
        <w:t xml:space="preserve"> и оплатить их на условиях, предусмотренных Договором.</w:t>
      </w:r>
    </w:p>
    <w:p w:rsidR="00100209" w:rsidRPr="007A4BBD" w:rsidRDefault="00100209" w:rsidP="00A87383">
      <w:pPr>
        <w:pStyle w:val="ConsPlusNormal"/>
        <w:spacing w:before="240"/>
        <w:ind w:firstLine="540"/>
        <w:jc w:val="both"/>
      </w:pPr>
      <w:r w:rsidRPr="007A4BBD">
        <w:t>2.</w:t>
      </w:r>
      <w:r w:rsidR="008343A1" w:rsidRPr="007A4BBD">
        <w:t>2</w:t>
      </w:r>
      <w:r w:rsidRPr="007A4BBD">
        <w:t xml:space="preserve"> </w:t>
      </w:r>
      <w:r w:rsidR="009333B2" w:rsidRPr="007A4BBD">
        <w:t xml:space="preserve">В </w:t>
      </w:r>
      <w:r w:rsidRPr="007A4BBD">
        <w:t xml:space="preserve">рамках Договора </w:t>
      </w:r>
      <w:r w:rsidR="003D0EBD">
        <w:t>Субподрядчик</w:t>
      </w:r>
      <w:r w:rsidR="00D53C4E" w:rsidRPr="007A4BBD">
        <w:t xml:space="preserve"> </w:t>
      </w:r>
      <w:r w:rsidRPr="007A4BBD">
        <w:t>выполнит собственными и/или привлеченными силами следующие Работы, в том числе включая, но не ограничиваясь:</w:t>
      </w:r>
    </w:p>
    <w:p w:rsidR="00100209" w:rsidRPr="007A4BBD" w:rsidRDefault="00100209" w:rsidP="00A87383">
      <w:pPr>
        <w:pStyle w:val="ConsPlusNormal"/>
        <w:spacing w:before="240"/>
        <w:ind w:firstLine="540"/>
        <w:jc w:val="both"/>
      </w:pPr>
      <w:bookmarkStart w:id="2" w:name="Par116"/>
      <w:bookmarkStart w:id="3" w:name="Par117"/>
      <w:bookmarkEnd w:id="2"/>
      <w:bookmarkEnd w:id="3"/>
      <w:r w:rsidRPr="007A4BBD">
        <w:t>2.</w:t>
      </w:r>
      <w:r w:rsidR="008343A1" w:rsidRPr="007A4BBD">
        <w:t>2</w:t>
      </w:r>
      <w:r w:rsidRPr="007A4BBD">
        <w:t>.</w:t>
      </w:r>
      <w:r w:rsidR="00723FCD" w:rsidRPr="007A4BBD">
        <w:t>1</w:t>
      </w:r>
      <w:r w:rsidRPr="007A4BBD">
        <w:t xml:space="preserve"> изготовление и/или поставку Материалов, необходимых для </w:t>
      </w:r>
      <w:r w:rsidR="00A63665" w:rsidRPr="007A4BBD">
        <w:t xml:space="preserve">выполнения Работ </w:t>
      </w:r>
      <w:r w:rsidRPr="007A4BBD">
        <w:t>в соответствии с Договором;</w:t>
      </w:r>
    </w:p>
    <w:p w:rsidR="00100209" w:rsidRPr="007A4BBD" w:rsidRDefault="00100209" w:rsidP="00A87383">
      <w:pPr>
        <w:pStyle w:val="ConsPlusNormal"/>
        <w:spacing w:before="240"/>
        <w:ind w:firstLine="540"/>
        <w:jc w:val="both"/>
      </w:pPr>
      <w:r w:rsidRPr="007A4BBD">
        <w:t>2.</w:t>
      </w:r>
      <w:r w:rsidR="008343A1" w:rsidRPr="007A4BBD">
        <w:t>2</w:t>
      </w:r>
      <w:r w:rsidRPr="007A4BBD">
        <w:t>.</w:t>
      </w:r>
      <w:r w:rsidR="00723FCD" w:rsidRPr="007A4BBD">
        <w:t>2</w:t>
      </w:r>
      <w:r w:rsidRPr="007A4BBD">
        <w:t xml:space="preserve"> строительные</w:t>
      </w:r>
      <w:r w:rsidR="008343A1" w:rsidRPr="007A4BBD">
        <w:t xml:space="preserve">, </w:t>
      </w:r>
      <w:r w:rsidRPr="007A4BBD">
        <w:t>монтажные Работы</w:t>
      </w:r>
      <w:r w:rsidR="00880816" w:rsidRPr="007A4BBD">
        <w:t>;</w:t>
      </w:r>
    </w:p>
    <w:p w:rsidR="00100209" w:rsidRPr="007A4BBD" w:rsidRDefault="00100209" w:rsidP="004D2D37">
      <w:pPr>
        <w:pStyle w:val="ConsPlusNormal"/>
        <w:spacing w:before="240"/>
        <w:ind w:firstLine="540"/>
        <w:jc w:val="both"/>
      </w:pPr>
      <w:r w:rsidRPr="007A4BBD">
        <w:t>2.</w:t>
      </w:r>
      <w:r w:rsidR="008343A1" w:rsidRPr="007A4BBD">
        <w:t>2</w:t>
      </w:r>
      <w:r w:rsidRPr="007A4BBD">
        <w:t>.</w:t>
      </w:r>
      <w:r w:rsidR="006F1F02" w:rsidRPr="007A4BBD">
        <w:t>3</w:t>
      </w:r>
      <w:r w:rsidRPr="007A4BBD">
        <w:t xml:space="preserve"> выполнение иных необходимых Работ, направленных</w:t>
      </w:r>
      <w:r w:rsidR="0089110F" w:rsidRPr="007A4BBD">
        <w:rPr>
          <w:rFonts w:cs="Arial"/>
        </w:rPr>
        <w:t xml:space="preserve"> на подготовку площадки </w:t>
      </w:r>
      <w:r w:rsidR="00B2397F" w:rsidRPr="007A4BBD">
        <w:rPr>
          <w:rFonts w:cs="Arial"/>
        </w:rPr>
        <w:t xml:space="preserve">на строительства </w:t>
      </w:r>
      <w:r w:rsidR="006D29A2" w:rsidRPr="007A4BBD">
        <w:rPr>
          <w:rFonts w:cs="Arial"/>
        </w:rPr>
        <w:t>Объекта</w:t>
      </w:r>
      <w:r w:rsidR="00B2397F" w:rsidRPr="007A4BBD" w:rsidDel="00B2397F">
        <w:rPr>
          <w:rFonts w:cs="Arial"/>
        </w:rPr>
        <w:t xml:space="preserve"> </w:t>
      </w:r>
      <w:r w:rsidRPr="007A4BBD">
        <w:t>в соответствии с условиями Договора и действующим законодательством Российской Федерации;</w:t>
      </w:r>
    </w:p>
    <w:p w:rsidR="00100209" w:rsidRPr="007A4BBD" w:rsidRDefault="00100209" w:rsidP="004D2D37">
      <w:pPr>
        <w:pStyle w:val="ConsPlusNormal"/>
        <w:spacing w:before="240"/>
        <w:ind w:firstLine="540"/>
        <w:jc w:val="both"/>
      </w:pPr>
      <w:r w:rsidRPr="007A4BBD">
        <w:t>2.</w:t>
      </w:r>
      <w:r w:rsidR="008343A1" w:rsidRPr="007A4BBD">
        <w:t>2.</w:t>
      </w:r>
      <w:r w:rsidR="006F1F02" w:rsidRPr="007A4BBD">
        <w:t>4</w:t>
      </w:r>
      <w:r w:rsidR="00723FCD" w:rsidRPr="007A4BBD">
        <w:t xml:space="preserve">. </w:t>
      </w:r>
      <w:r w:rsidRPr="007A4BBD">
        <w:t>исполнение гарантийных обязательств в течение срока</w:t>
      </w:r>
      <w:r w:rsidR="00457D0A" w:rsidRPr="007A4BBD">
        <w:t>,</w:t>
      </w:r>
      <w:r w:rsidRPr="007A4BBD">
        <w:t xml:space="preserve"> установленного в пункте 9.</w:t>
      </w:r>
      <w:r w:rsidR="00BF0E13" w:rsidRPr="007A4BBD">
        <w:t>5</w:t>
      </w:r>
      <w:r w:rsidRPr="007A4BBD">
        <w:t>.3 Договора;</w:t>
      </w:r>
    </w:p>
    <w:p w:rsidR="00100209" w:rsidRDefault="00100209" w:rsidP="004D2D37">
      <w:pPr>
        <w:pStyle w:val="ConsPlusNormal"/>
        <w:spacing w:before="240"/>
        <w:ind w:firstLine="540"/>
        <w:jc w:val="both"/>
      </w:pPr>
      <w:r w:rsidRPr="007A4BBD">
        <w:t>2.</w:t>
      </w:r>
      <w:r w:rsidR="008343A1" w:rsidRPr="007A4BBD">
        <w:t>2</w:t>
      </w:r>
      <w:r w:rsidRPr="007A4BBD">
        <w:t>.</w:t>
      </w:r>
      <w:r w:rsidR="006F1F02" w:rsidRPr="007A4BBD">
        <w:t>5</w:t>
      </w:r>
      <w:r w:rsidR="006D2B6F" w:rsidRPr="007A4BBD">
        <w:t xml:space="preserve">. </w:t>
      </w:r>
      <w:r w:rsidRPr="007A4BBD">
        <w:t>работы по обеспечению выполнения условий действия лицензии Государственных органов регулирования и надзора РФ.</w:t>
      </w:r>
    </w:p>
    <w:p w:rsidR="00E91571" w:rsidRPr="007A4BBD" w:rsidRDefault="00E91571" w:rsidP="004D2D37">
      <w:pPr>
        <w:pStyle w:val="ConsPlusNormal"/>
        <w:spacing w:before="240"/>
        <w:ind w:firstLine="540"/>
        <w:jc w:val="both"/>
      </w:pPr>
    </w:p>
    <w:p w:rsidR="00100209" w:rsidRPr="007A4BBD" w:rsidRDefault="00100209" w:rsidP="004D2D37">
      <w:pPr>
        <w:pStyle w:val="ConsPlusNormal"/>
        <w:jc w:val="center"/>
        <w:outlineLvl w:val="2"/>
        <w:rPr>
          <w:b/>
          <w:bCs/>
        </w:rPr>
      </w:pPr>
      <w:bookmarkStart w:id="4" w:name="Par132"/>
      <w:bookmarkEnd w:id="4"/>
      <w:r w:rsidRPr="007A4BBD">
        <w:rPr>
          <w:b/>
          <w:bCs/>
        </w:rPr>
        <w:t xml:space="preserve">3. Цена </w:t>
      </w:r>
      <w:r w:rsidR="00493D26" w:rsidRPr="007A4BBD">
        <w:rPr>
          <w:b/>
          <w:bCs/>
        </w:rPr>
        <w:t>Д</w:t>
      </w:r>
      <w:r w:rsidRPr="007A4BBD">
        <w:rPr>
          <w:b/>
          <w:bCs/>
        </w:rPr>
        <w:t>оговора</w:t>
      </w:r>
    </w:p>
    <w:p w:rsidR="00C10AE1" w:rsidRPr="007A4BBD" w:rsidRDefault="00C10AE1" w:rsidP="004D2D37">
      <w:pPr>
        <w:pStyle w:val="ConsPlusNormal"/>
        <w:jc w:val="center"/>
        <w:outlineLvl w:val="2"/>
      </w:pPr>
    </w:p>
    <w:p w:rsidR="006E0F85" w:rsidRPr="007A4BBD" w:rsidRDefault="00100209" w:rsidP="006651AC">
      <w:pPr>
        <w:pStyle w:val="ConsPlusNormal"/>
        <w:spacing w:line="276" w:lineRule="auto"/>
        <w:ind w:firstLine="539"/>
        <w:jc w:val="both"/>
        <w:rPr>
          <w:color w:val="FF0000"/>
        </w:rPr>
      </w:pPr>
      <w:r w:rsidRPr="007A4BBD">
        <w:t xml:space="preserve">3.1 </w:t>
      </w:r>
      <w:r w:rsidR="006E0F85" w:rsidRPr="007A4BBD">
        <w:t>Цена Договора определена на основании утвержденного Проекта (Сводного сметного расчета - Приложение № 3), Порядка определения цены договора (Приложением № 2) к Договору и, составляет в базисном уровне цен (1991/2001г. г. (на 01.01.2000)</w:t>
      </w:r>
      <w:r w:rsidR="006651AC" w:rsidRPr="007A4BBD">
        <w:rPr>
          <w:color w:val="FF0000"/>
        </w:rPr>
        <w:t>:</w:t>
      </w:r>
    </w:p>
    <w:p w:rsidR="006E0F85" w:rsidRPr="007A4BBD" w:rsidRDefault="006E0F85" w:rsidP="006651AC">
      <w:pPr>
        <w:pStyle w:val="ConsPlusNormal"/>
        <w:spacing w:line="276" w:lineRule="auto"/>
        <w:ind w:firstLine="539"/>
        <w:jc w:val="both"/>
        <w:rPr>
          <w:color w:val="FF0000"/>
        </w:rPr>
      </w:pPr>
      <w:r w:rsidRPr="007A4BBD">
        <w:rPr>
          <w:color w:val="FF0000"/>
        </w:rPr>
        <w:t xml:space="preserve">в текущем уровне цен </w:t>
      </w:r>
      <w:r w:rsidR="008343A1" w:rsidRPr="007A4BBD">
        <w:rPr>
          <w:color w:val="FF0000"/>
        </w:rPr>
        <w:t>–</w:t>
      </w:r>
      <w:r w:rsidR="00C83AA1">
        <w:rPr>
          <w:color w:val="FF0000"/>
        </w:rPr>
        <w:t xml:space="preserve"> ______(</w:t>
      </w:r>
      <w:r w:rsidR="00EA21F8" w:rsidRPr="007A4BBD">
        <w:rPr>
          <w:color w:val="FF0000"/>
        </w:rPr>
        <w:t>) рублей</w:t>
      </w:r>
      <w:r w:rsidR="00CE0CAD" w:rsidRPr="007A4BBD">
        <w:rPr>
          <w:color w:val="FF0000"/>
        </w:rPr>
        <w:t xml:space="preserve">, </w:t>
      </w:r>
      <w:r w:rsidR="00CE0CAD" w:rsidRPr="007A4BBD">
        <w:rPr>
          <w:b/>
          <w:color w:val="FF0000"/>
          <w:u w:val="single"/>
        </w:rPr>
        <w:t>с учетом понижающего коэффициента 0,9</w:t>
      </w:r>
      <w:r w:rsidRPr="007A4BBD">
        <w:rPr>
          <w:b/>
          <w:color w:val="FF0000"/>
        </w:rPr>
        <w:t>;</w:t>
      </w:r>
    </w:p>
    <w:p w:rsidR="006E0F85" w:rsidRPr="007A4BBD" w:rsidRDefault="006E0F85" w:rsidP="006651AC">
      <w:pPr>
        <w:pStyle w:val="ConsPlusNormal"/>
        <w:spacing w:line="276" w:lineRule="auto"/>
        <w:ind w:firstLine="539"/>
        <w:jc w:val="both"/>
        <w:rPr>
          <w:b/>
          <w:color w:val="FF0000"/>
        </w:rPr>
      </w:pPr>
      <w:r w:rsidRPr="007A4BBD">
        <w:rPr>
          <w:color w:val="FF0000"/>
        </w:rPr>
        <w:t>кроме того</w:t>
      </w:r>
      <w:r w:rsidR="00CF1452" w:rsidRPr="007A4BBD">
        <w:rPr>
          <w:color w:val="FF0000"/>
        </w:rPr>
        <w:t>,</w:t>
      </w:r>
      <w:r w:rsidRPr="007A4BBD">
        <w:rPr>
          <w:color w:val="FF0000"/>
        </w:rPr>
        <w:t xml:space="preserve"> НДС 20</w:t>
      </w:r>
      <w:r w:rsidR="00CF1452" w:rsidRPr="007A4BBD">
        <w:rPr>
          <w:color w:val="FF0000"/>
        </w:rPr>
        <w:t>%</w:t>
      </w:r>
      <w:r w:rsidR="008343A1" w:rsidRPr="007A4BBD">
        <w:rPr>
          <w:color w:val="FF0000"/>
        </w:rPr>
        <w:t xml:space="preserve"> -</w:t>
      </w:r>
      <w:r w:rsidR="00C83AA1">
        <w:rPr>
          <w:color w:val="FF0000"/>
        </w:rPr>
        <w:t xml:space="preserve"> _______(</w:t>
      </w:r>
      <w:r w:rsidR="00EA21F8" w:rsidRPr="007A4BBD">
        <w:rPr>
          <w:color w:val="FF0000"/>
        </w:rPr>
        <w:t>) рублей</w:t>
      </w:r>
      <w:r w:rsidRPr="007A4BBD">
        <w:rPr>
          <w:b/>
          <w:color w:val="FF0000"/>
        </w:rPr>
        <w:t>;</w:t>
      </w:r>
    </w:p>
    <w:p w:rsidR="006E0F85" w:rsidRPr="007A4BBD" w:rsidRDefault="00347A11" w:rsidP="006651AC">
      <w:pPr>
        <w:pStyle w:val="ConsPlusNormal"/>
        <w:spacing w:line="276" w:lineRule="auto"/>
        <w:ind w:firstLine="539"/>
        <w:jc w:val="both"/>
        <w:rPr>
          <w:b/>
          <w:color w:val="FF0000"/>
        </w:rPr>
      </w:pPr>
      <w:r w:rsidRPr="007A4BBD">
        <w:rPr>
          <w:color w:val="FF0000"/>
        </w:rPr>
        <w:t>В</w:t>
      </w:r>
      <w:r w:rsidR="006E0F85" w:rsidRPr="007A4BBD">
        <w:rPr>
          <w:iCs/>
          <w:color w:val="FF0000"/>
        </w:rPr>
        <w:t>с</w:t>
      </w:r>
      <w:r w:rsidR="006E0F85" w:rsidRPr="007A4BBD">
        <w:rPr>
          <w:color w:val="FF0000"/>
        </w:rPr>
        <w:t>его с НДС в текущем уровне цен</w:t>
      </w:r>
      <w:r w:rsidR="008343A1" w:rsidRPr="007A4BBD">
        <w:rPr>
          <w:color w:val="FF0000"/>
        </w:rPr>
        <w:t xml:space="preserve"> </w:t>
      </w:r>
      <w:r w:rsidR="00EA21F8" w:rsidRPr="007A4BBD">
        <w:rPr>
          <w:color w:val="FF0000"/>
        </w:rPr>
        <w:t>–</w:t>
      </w:r>
      <w:r w:rsidR="00C83AA1">
        <w:rPr>
          <w:color w:val="FF0000"/>
        </w:rPr>
        <w:t>_______(</w:t>
      </w:r>
      <w:r w:rsidR="00EA21F8" w:rsidRPr="007A4BBD">
        <w:rPr>
          <w:color w:val="FF0000"/>
        </w:rPr>
        <w:t>) рублей.</w:t>
      </w:r>
    </w:p>
    <w:p w:rsidR="00100209" w:rsidRPr="007A4BBD" w:rsidRDefault="00100209" w:rsidP="006651AC">
      <w:pPr>
        <w:pStyle w:val="ConsPlusNormal"/>
        <w:spacing w:before="120" w:line="276" w:lineRule="auto"/>
        <w:ind w:firstLine="539"/>
        <w:jc w:val="both"/>
      </w:pPr>
      <w:r w:rsidRPr="007A4BBD">
        <w:t xml:space="preserve">3.2 Цена Договора включает в себя прямые затраты </w:t>
      </w:r>
      <w:r w:rsidR="003D0EBD">
        <w:t>Субподрядчик</w:t>
      </w:r>
      <w:r w:rsidR="002125E9" w:rsidRPr="007A4BBD">
        <w:t>а</w:t>
      </w:r>
      <w:r w:rsidRPr="007A4BBD">
        <w:t xml:space="preserve">, накладные расходы, сметную прибыль, все лимитированные затраты </w:t>
      </w:r>
      <w:r w:rsidR="003D0EBD">
        <w:t>Субподрядчик</w:t>
      </w:r>
      <w:r w:rsidR="006D7C16" w:rsidRPr="007A4BBD">
        <w:t>а</w:t>
      </w:r>
      <w:r w:rsidRPr="007A4BBD">
        <w:rPr>
          <w:b/>
        </w:rPr>
        <w:t>,</w:t>
      </w:r>
      <w:r w:rsidRPr="007A4BBD">
        <w:t xml:space="preserve"> а также расходы на страхование, охрану объекта, расходы по всем видам налогов, сборов, транспортные, таможенные пошлины и сборы и прочие затраты.</w:t>
      </w:r>
    </w:p>
    <w:p w:rsidR="00100209" w:rsidRPr="007A4BBD" w:rsidRDefault="00100209" w:rsidP="004D2D37">
      <w:pPr>
        <w:pStyle w:val="ConsPlusNormal"/>
        <w:spacing w:before="240"/>
        <w:ind w:firstLine="540"/>
        <w:jc w:val="both"/>
      </w:pPr>
      <w:r w:rsidRPr="007A4BBD">
        <w:t xml:space="preserve">Все расходы </w:t>
      </w:r>
      <w:r w:rsidR="003D0EBD">
        <w:t>Субподрядчик</w:t>
      </w:r>
      <w:r w:rsidRPr="007A4BBD">
        <w:t>а на получение необходимых</w:t>
      </w:r>
      <w:r w:rsidR="00D713EE" w:rsidRPr="007A4BBD">
        <w:t xml:space="preserve"> </w:t>
      </w:r>
      <w:r w:rsidRPr="007A4BBD">
        <w:t>согласований, разрешений, лицензий</w:t>
      </w:r>
      <w:r w:rsidR="00F848A3" w:rsidRPr="007A4BBD">
        <w:t>,</w:t>
      </w:r>
      <w:r w:rsidRPr="007A4BBD">
        <w:t xml:space="preserve"> профессиональных и специальных допусков, необходимых для выполнения работ, относящихся к его компетенции и ответственности, не возме</w:t>
      </w:r>
      <w:r w:rsidR="00ED65AE" w:rsidRPr="007A4BBD">
        <w:t xml:space="preserve">щаются </w:t>
      </w:r>
      <w:r w:rsidR="00C83AA1">
        <w:t>П</w:t>
      </w:r>
      <w:r w:rsidR="003D0EBD">
        <w:t>одрядчик</w:t>
      </w:r>
      <w:r w:rsidR="00094F27" w:rsidRPr="007A4BBD">
        <w:t>ом</w:t>
      </w:r>
      <w:r w:rsidR="006D7C16" w:rsidRPr="007A4BBD">
        <w:t xml:space="preserve"> </w:t>
      </w:r>
      <w:r w:rsidR="003D0EBD">
        <w:t>Субподрядчик</w:t>
      </w:r>
      <w:r w:rsidR="006D7C16" w:rsidRPr="007A4BBD">
        <w:t>у</w:t>
      </w:r>
      <w:r w:rsidR="00ED65AE" w:rsidRPr="007A4BBD">
        <w:t>.</w:t>
      </w:r>
    </w:p>
    <w:p w:rsidR="00100209" w:rsidRPr="007A4BBD" w:rsidRDefault="00100209" w:rsidP="004D2D37">
      <w:pPr>
        <w:pStyle w:val="ConsPlusNormal"/>
        <w:spacing w:before="240"/>
        <w:ind w:firstLine="540"/>
        <w:jc w:val="both"/>
      </w:pPr>
      <w:r w:rsidRPr="007A4BBD">
        <w:t xml:space="preserve">3.3 В Цену Договора включены все Работы, необходимые для полного исполнения обязательств </w:t>
      </w:r>
      <w:r w:rsidR="003D0EBD">
        <w:t>Субподрядчик</w:t>
      </w:r>
      <w:r w:rsidRPr="007A4BBD">
        <w:t>а по настоящему Договору.</w:t>
      </w:r>
    </w:p>
    <w:p w:rsidR="00170773" w:rsidRPr="007A4BBD" w:rsidRDefault="00100209" w:rsidP="004D2D37">
      <w:pPr>
        <w:pStyle w:val="ConsPlusNormal"/>
        <w:spacing w:before="240"/>
        <w:ind w:firstLine="540"/>
        <w:jc w:val="both"/>
      </w:pPr>
      <w:r w:rsidRPr="007A4BBD">
        <w:t xml:space="preserve">3.4 Цена Договора в текущем уровне цен определяется в соответствии с Порядком определения </w:t>
      </w:r>
      <w:r w:rsidR="00FB3D2E" w:rsidRPr="007A4BBD">
        <w:t>цены</w:t>
      </w:r>
      <w:r w:rsidR="006651AC" w:rsidRPr="007A4BBD">
        <w:t>,</w:t>
      </w:r>
      <w:r w:rsidRPr="007A4BBD">
        <w:t xml:space="preserve"> Работ и расчетов за выполненные </w:t>
      </w:r>
      <w:r w:rsidR="001E1171" w:rsidRPr="007A4BBD">
        <w:t>р</w:t>
      </w:r>
      <w:r w:rsidRPr="007A4BBD">
        <w:t>аботы (Приложение</w:t>
      </w:r>
      <w:r w:rsidR="00F978AD" w:rsidRPr="007A4BBD">
        <w:t xml:space="preserve"> </w:t>
      </w:r>
      <w:r w:rsidR="00F375CF" w:rsidRPr="007A4BBD">
        <w:t>№</w:t>
      </w:r>
      <w:r w:rsidRPr="007A4BBD">
        <w:t xml:space="preserve"> </w:t>
      </w:r>
      <w:r w:rsidR="00A9578A" w:rsidRPr="007A4BBD">
        <w:t>2</w:t>
      </w:r>
      <w:r w:rsidR="0071359F" w:rsidRPr="007A4BBD">
        <w:t xml:space="preserve"> </w:t>
      </w:r>
      <w:r w:rsidR="001E1171" w:rsidRPr="007A4BBD">
        <w:t>к Договору</w:t>
      </w:r>
      <w:r w:rsidRPr="007A4BBD">
        <w:t>)</w:t>
      </w:r>
      <w:r w:rsidR="00CA613A" w:rsidRPr="007A4BBD">
        <w:rPr>
          <w:rFonts w:cs="Arial"/>
        </w:rPr>
        <w:t xml:space="preserve">, кроме того НДС </w:t>
      </w:r>
      <w:r w:rsidR="00347A11" w:rsidRPr="007A4BBD">
        <w:rPr>
          <w:rFonts w:cs="Arial"/>
        </w:rPr>
        <w:t>20</w:t>
      </w:r>
      <w:r w:rsidR="00CA613A" w:rsidRPr="007A4BBD">
        <w:rPr>
          <w:rFonts w:cs="Arial"/>
        </w:rPr>
        <w:t>%.</w:t>
      </w:r>
    </w:p>
    <w:p w:rsidR="00100209" w:rsidRPr="007A4BBD" w:rsidRDefault="00100209" w:rsidP="004D2D37">
      <w:pPr>
        <w:pStyle w:val="ConsPlusNormal"/>
        <w:spacing w:before="240"/>
        <w:ind w:firstLine="540"/>
        <w:jc w:val="both"/>
      </w:pPr>
      <w:r w:rsidRPr="007A4BBD">
        <w:t>3.5 Цена Договора является приблизительной</w:t>
      </w:r>
      <w:r w:rsidR="00CA613A" w:rsidRPr="007A4BBD">
        <w:t xml:space="preserve"> </w:t>
      </w:r>
      <w:r w:rsidR="001730CD" w:rsidRPr="007A4BBD">
        <w:t>в текущем уровне цен</w:t>
      </w:r>
      <w:r w:rsidR="00954EAD" w:rsidRPr="007A4BBD">
        <w:t xml:space="preserve"> </w:t>
      </w:r>
      <w:r w:rsidR="00CA613A" w:rsidRPr="007A4BBD">
        <w:rPr>
          <w:rFonts w:cs="Arial"/>
        </w:rPr>
        <w:t>и подлежит уточнению по результатам ут</w:t>
      </w:r>
      <w:r w:rsidR="009F2876" w:rsidRPr="007A4BBD">
        <w:rPr>
          <w:rFonts w:cs="Arial"/>
        </w:rPr>
        <w:t xml:space="preserve">верждения и передачи </w:t>
      </w:r>
      <w:r w:rsidR="00C83AA1">
        <w:rPr>
          <w:rFonts w:cs="Arial"/>
        </w:rPr>
        <w:t>П</w:t>
      </w:r>
      <w:r w:rsidR="003D0EBD">
        <w:rPr>
          <w:rFonts w:cs="Arial"/>
        </w:rPr>
        <w:t>одрядчик</w:t>
      </w:r>
      <w:r w:rsidR="005044D3" w:rsidRPr="007A4BBD">
        <w:rPr>
          <w:rFonts w:cs="Arial"/>
        </w:rPr>
        <w:t>ом</w:t>
      </w:r>
      <w:r w:rsidR="00094F27" w:rsidRPr="007A4BBD">
        <w:rPr>
          <w:rFonts w:cs="Arial"/>
        </w:rPr>
        <w:t xml:space="preserve"> </w:t>
      </w:r>
      <w:r w:rsidR="003D0EBD">
        <w:rPr>
          <w:rFonts w:cs="Arial"/>
        </w:rPr>
        <w:t>Субподрядчик</w:t>
      </w:r>
      <w:r w:rsidR="005044D3" w:rsidRPr="007A4BBD">
        <w:rPr>
          <w:rFonts w:cs="Arial"/>
        </w:rPr>
        <w:t>у</w:t>
      </w:r>
      <w:r w:rsidR="00CA613A" w:rsidRPr="007A4BBD">
        <w:rPr>
          <w:rFonts w:cs="Arial"/>
        </w:rPr>
        <w:t xml:space="preserve"> Проекта, а также может быть изменена в ходе производства работ по согласованию Сторон</w:t>
      </w:r>
      <w:r w:rsidRPr="007A4BBD">
        <w:t xml:space="preserve">. Решения и изменения по результатам разработки Рабочей документации не являются основанием для корректировки Цены </w:t>
      </w:r>
      <w:r w:rsidR="001E1171" w:rsidRPr="007A4BBD">
        <w:t>Д</w:t>
      </w:r>
      <w:r w:rsidRPr="007A4BBD">
        <w:t>оговора, определенной на основании утвержденного Проекта, кроме случаев, когда в Проект по инициативе Заказчика вносятся изменения.</w:t>
      </w:r>
    </w:p>
    <w:p w:rsidR="00EC4177" w:rsidRPr="007A4BBD" w:rsidRDefault="00100209" w:rsidP="00292EA2">
      <w:pPr>
        <w:pStyle w:val="ConsPlusNormal"/>
        <w:spacing w:before="240" w:line="276" w:lineRule="auto"/>
        <w:ind w:firstLine="567"/>
        <w:jc w:val="both"/>
      </w:pPr>
      <w:r w:rsidRPr="007A4BBD">
        <w:t>3.</w:t>
      </w:r>
      <w:r w:rsidR="00C04EEE" w:rsidRPr="007A4BBD">
        <w:t>6</w:t>
      </w:r>
      <w:r w:rsidRPr="007A4BBD">
        <w:t xml:space="preserve"> Стоимость материалов, изделий и </w:t>
      </w:r>
      <w:r w:rsidR="00A83A78" w:rsidRPr="007A4BBD">
        <w:t>конструкций от разборки Временных зданий,</w:t>
      </w:r>
      <w:r w:rsidRPr="007A4BBD">
        <w:t xml:space="preserve"> и сооружений определяется расчетным путем с учетом их степени износа, который устанавливается комиссионно, на основании текущего уровня цен подобных материалов, изделий и конструкций, согласовывается </w:t>
      </w:r>
      <w:r w:rsidR="003D0EBD">
        <w:t>Субподрядчик</w:t>
      </w:r>
      <w:r w:rsidRPr="007A4BBD">
        <w:t xml:space="preserve">ом и утверждается </w:t>
      </w:r>
      <w:r w:rsidR="00C83AA1">
        <w:t>П</w:t>
      </w:r>
      <w:r w:rsidR="003D0EBD">
        <w:t>одрядчик</w:t>
      </w:r>
      <w:r w:rsidRPr="007A4BBD">
        <w:t>ом. Материалы, изделия и конструкции, получаемые от разборки Временных зданий и сооружений, являются собственностью Заказчика</w:t>
      </w:r>
      <w:r w:rsidR="00042AF0">
        <w:t>/П</w:t>
      </w:r>
      <w:r w:rsidR="003D0EBD">
        <w:t>одрядчик</w:t>
      </w:r>
      <w:r w:rsidR="00054D1E" w:rsidRPr="007A4BBD">
        <w:t>а</w:t>
      </w:r>
      <w:r w:rsidRPr="007A4BBD">
        <w:t xml:space="preserve">. </w:t>
      </w:r>
    </w:p>
    <w:p w:rsidR="00560A5B" w:rsidRPr="007A4BBD" w:rsidRDefault="00841241" w:rsidP="00560A5B">
      <w:pPr>
        <w:pStyle w:val="ConsPlusNormal"/>
        <w:spacing w:line="240" w:lineRule="atLeast"/>
        <w:ind w:firstLine="567"/>
        <w:jc w:val="both"/>
      </w:pPr>
      <w:r w:rsidRPr="007A4BBD">
        <w:t>3.</w:t>
      </w:r>
      <w:r w:rsidR="00C04EEE" w:rsidRPr="007A4BBD">
        <w:t>7</w:t>
      </w:r>
      <w:r w:rsidRPr="007A4BBD">
        <w:t xml:space="preserve">. </w:t>
      </w:r>
      <w:r w:rsidR="003D0EBD">
        <w:t>Субподрядчик</w:t>
      </w:r>
      <w:r w:rsidR="00560A5B" w:rsidRPr="007A4BBD">
        <w:t xml:space="preserve"> ежемесячно возмещает </w:t>
      </w:r>
      <w:r w:rsidR="00042AF0">
        <w:t>П</w:t>
      </w:r>
      <w:r w:rsidR="003D0EBD">
        <w:t>одрядчик</w:t>
      </w:r>
      <w:r w:rsidR="00560A5B" w:rsidRPr="007A4BBD">
        <w:t xml:space="preserve">у его фактические затраты в расчетном периоде, в т. ч. затраты на эксплуатационные расходы на поддержание сетей в работоспособном состоянии, на обеспечение </w:t>
      </w:r>
      <w:r w:rsidR="003D0EBD">
        <w:t>Субподрядчик</w:t>
      </w:r>
      <w:r w:rsidR="00560A5B" w:rsidRPr="007A4BBD">
        <w:t xml:space="preserve">а электроэнергией, хозяйственно – питьевой водой, паром, отоплением, газом, сжатым воздухом, канализацией стоков и иными ресурсами (энергоресурсами) (в случае если иные ресурсы предоставлялись </w:t>
      </w:r>
      <w:r w:rsidR="003D0EBD">
        <w:t>Субподрядчик</w:t>
      </w:r>
      <w:r w:rsidR="00560A5B" w:rsidRPr="007A4BBD">
        <w:t xml:space="preserve">у). </w:t>
      </w:r>
    </w:p>
    <w:p w:rsidR="00560A5B" w:rsidRPr="007A4BBD" w:rsidRDefault="00560A5B" w:rsidP="00560A5B">
      <w:pPr>
        <w:pStyle w:val="ConsPlusNormal"/>
        <w:spacing w:line="240" w:lineRule="atLeast"/>
        <w:ind w:firstLine="567"/>
        <w:jc w:val="both"/>
      </w:pPr>
      <w:r w:rsidRPr="007A4BBD">
        <w:t xml:space="preserve">Объем потребленного </w:t>
      </w:r>
      <w:r w:rsidR="003D0EBD">
        <w:t>Субподрядчик</w:t>
      </w:r>
      <w:r w:rsidRPr="007A4BBD">
        <w:t>ом энергоресурса определяется на основании показаний приборов учёта. При отсутствии узла (прибора) учета, (при неисправности, повреждении прибора учета, при истечении поверочного срока использования, при повреждении пломб или выходе его из строя) с помощью которого определяется количество энергоресурса, расчет производится согласно методик расчета, указанных в Постановлениях Правительства РФ от 04.05.2012 № 442, от 29.07.2013 № 644, от 03.11.2016 № 1134, от 18.11.20133.7.№ 1034.</w:t>
      </w:r>
    </w:p>
    <w:p w:rsidR="00560A5B" w:rsidRPr="007A4BBD" w:rsidRDefault="00560A5B" w:rsidP="00560A5B">
      <w:pPr>
        <w:pStyle w:val="ConsPlusNormal"/>
        <w:spacing w:line="240" w:lineRule="atLeast"/>
        <w:ind w:firstLine="567"/>
        <w:jc w:val="both"/>
      </w:pPr>
      <w:r w:rsidRPr="007A4BBD">
        <w:t xml:space="preserve">В случае, если источником электрической энергии является дизель-генераторная установка, то процент потребленной электрической энергии от общего потребления на строительной площадке является расчетным для определения количества машино-часов, относящихся на затраты </w:t>
      </w:r>
      <w:r w:rsidR="003D0EBD">
        <w:t>Субподрядчик</w:t>
      </w:r>
      <w:r w:rsidRPr="007A4BBD">
        <w:t>а.</w:t>
      </w:r>
    </w:p>
    <w:p w:rsidR="00560A5B" w:rsidRPr="007A4BBD" w:rsidRDefault="00560A5B" w:rsidP="00560A5B">
      <w:pPr>
        <w:pStyle w:val="ConsPlusNormal"/>
        <w:spacing w:line="240" w:lineRule="atLeast"/>
        <w:ind w:firstLine="567"/>
        <w:jc w:val="both"/>
      </w:pPr>
      <w:r w:rsidRPr="007A4BBD">
        <w:t xml:space="preserve">Расчетным периодом является 1 (один) календарный месяц. Возмещение фактических затрат </w:t>
      </w:r>
      <w:r w:rsidR="00042AF0">
        <w:t>П</w:t>
      </w:r>
      <w:r w:rsidR="003D0EBD">
        <w:t>одрядчик</w:t>
      </w:r>
      <w:r w:rsidRPr="007A4BBD">
        <w:t xml:space="preserve">а, указанных в настоящем пункте, производится на основании счета, счета-фактуры и Акта-расчета о фактических затратах </w:t>
      </w:r>
      <w:r w:rsidR="00042AF0">
        <w:t>П</w:t>
      </w:r>
      <w:r w:rsidR="003D0EBD">
        <w:t>одрядчик</w:t>
      </w:r>
      <w:r w:rsidRPr="007A4BBD">
        <w:t xml:space="preserve">а на обеспечение </w:t>
      </w:r>
      <w:r w:rsidR="003D0EBD">
        <w:t>Субподрядчик</w:t>
      </w:r>
      <w:r w:rsidRPr="007A4BBD">
        <w:t xml:space="preserve">а энергоресурсами. Акт-расчет о фактических затратах </w:t>
      </w:r>
      <w:r w:rsidR="00042AF0">
        <w:t>П</w:t>
      </w:r>
      <w:r w:rsidR="003D0EBD">
        <w:t>одрядчик</w:t>
      </w:r>
      <w:r w:rsidRPr="007A4BBD">
        <w:t xml:space="preserve">а на обеспечение </w:t>
      </w:r>
      <w:r w:rsidR="003D0EBD">
        <w:t>Субподрядчик</w:t>
      </w:r>
      <w:r w:rsidRPr="007A4BBD">
        <w:t xml:space="preserve">а энергоресурсами </w:t>
      </w:r>
      <w:r w:rsidR="003D0EBD">
        <w:t>Субподрядчик</w:t>
      </w:r>
      <w:r w:rsidR="00042AF0">
        <w:t xml:space="preserve"> обязан подписать и вернуть П</w:t>
      </w:r>
      <w:r w:rsidR="003D0EBD">
        <w:t>одрядчик</w:t>
      </w:r>
      <w:r w:rsidRPr="007A4BBD">
        <w:t xml:space="preserve">у в течении 10 рабочих дней с даты получения. В случае неполучения в указанный срок </w:t>
      </w:r>
      <w:r w:rsidR="00042AF0">
        <w:t>П</w:t>
      </w:r>
      <w:r w:rsidR="003D0EBD">
        <w:t>одрядчик</w:t>
      </w:r>
      <w:r w:rsidRPr="007A4BBD">
        <w:t xml:space="preserve">ом подписанного Акта-расчета или мотивированного отказа от подписания, акт считается принятым к оплате </w:t>
      </w:r>
      <w:r w:rsidR="003D0EBD">
        <w:t>Субподрядчик</w:t>
      </w:r>
      <w:r w:rsidRPr="007A4BBD">
        <w:t xml:space="preserve">ом.  Оплата </w:t>
      </w:r>
      <w:r w:rsidR="003D0EBD">
        <w:t>Субподрядчик</w:t>
      </w:r>
      <w:r w:rsidRPr="007A4BBD">
        <w:t>ом затрат, указанных в Акте-расчете осуществляется зачетом встречных требований путем подписания акта о зачете встречных требований."</w:t>
      </w:r>
    </w:p>
    <w:p w:rsidR="00D051B0" w:rsidRPr="007A4BBD" w:rsidRDefault="00560A5B" w:rsidP="00292EA2">
      <w:pPr>
        <w:pStyle w:val="ConsPlusNormal"/>
        <w:spacing w:before="240" w:line="276" w:lineRule="auto"/>
        <w:ind w:firstLine="567"/>
        <w:jc w:val="both"/>
      </w:pPr>
      <w:r w:rsidRPr="007A4BBD">
        <w:t xml:space="preserve">3.8. </w:t>
      </w:r>
      <w:r w:rsidR="00D051B0" w:rsidRPr="007A4BBD">
        <w:t>Расчеты по настоящему Договору осуществляются в российских рублях.</w:t>
      </w:r>
    </w:p>
    <w:p w:rsidR="00042AF0" w:rsidRDefault="00042AF0" w:rsidP="004D2D37">
      <w:pPr>
        <w:pStyle w:val="ConsPlusNormal"/>
        <w:jc w:val="center"/>
        <w:outlineLvl w:val="2"/>
        <w:rPr>
          <w:b/>
          <w:bCs/>
        </w:rPr>
      </w:pPr>
    </w:p>
    <w:p w:rsidR="00100209" w:rsidRPr="007A4BBD" w:rsidRDefault="00100209" w:rsidP="004D2D37">
      <w:pPr>
        <w:pStyle w:val="ConsPlusNormal"/>
        <w:jc w:val="center"/>
        <w:outlineLvl w:val="2"/>
      </w:pPr>
      <w:r w:rsidRPr="007A4BBD">
        <w:rPr>
          <w:b/>
          <w:bCs/>
        </w:rPr>
        <w:t>4. Порядок расчетов</w:t>
      </w:r>
    </w:p>
    <w:p w:rsidR="00100209" w:rsidRPr="007A4BBD" w:rsidRDefault="00100209">
      <w:pPr>
        <w:pStyle w:val="ConsPlusNormal"/>
        <w:spacing w:before="240"/>
        <w:ind w:firstLine="540"/>
        <w:jc w:val="both"/>
        <w:rPr>
          <w:b/>
        </w:rPr>
      </w:pPr>
      <w:bookmarkStart w:id="5" w:name="Par172"/>
      <w:bookmarkEnd w:id="5"/>
      <w:r w:rsidRPr="007A4BBD">
        <w:rPr>
          <w:b/>
        </w:rPr>
        <w:t>4.</w:t>
      </w:r>
      <w:r w:rsidR="00A9578A" w:rsidRPr="007A4BBD">
        <w:rPr>
          <w:b/>
        </w:rPr>
        <w:t>1</w:t>
      </w:r>
      <w:r w:rsidRPr="007A4BBD">
        <w:rPr>
          <w:b/>
        </w:rPr>
        <w:t xml:space="preserve"> Порядок оплаты Работ</w:t>
      </w:r>
    </w:p>
    <w:p w:rsidR="00292EA2" w:rsidRPr="007A4BBD" w:rsidRDefault="00292EA2" w:rsidP="00292EA2">
      <w:pPr>
        <w:pStyle w:val="ConsPlusNormal"/>
        <w:spacing w:before="240"/>
        <w:ind w:left="142" w:firstLine="425"/>
        <w:jc w:val="both"/>
      </w:pPr>
      <w:r w:rsidRPr="007A4BBD">
        <w:t>4.</w:t>
      </w:r>
      <w:r w:rsidR="00A9578A" w:rsidRPr="007A4BBD">
        <w:t>1</w:t>
      </w:r>
      <w:r w:rsidRPr="007A4BBD">
        <w:t xml:space="preserve">.1 Оплата за выполненные </w:t>
      </w:r>
      <w:r w:rsidRPr="007A4BBD">
        <w:rPr>
          <w:bCs/>
          <w:iCs/>
        </w:rPr>
        <w:t xml:space="preserve">работы </w:t>
      </w:r>
      <w:r w:rsidRPr="007A4BBD">
        <w:t xml:space="preserve">производится </w:t>
      </w:r>
      <w:r w:rsidR="00042AF0">
        <w:t>П</w:t>
      </w:r>
      <w:r w:rsidR="003D0EBD">
        <w:t>одрядчик</w:t>
      </w:r>
      <w:r w:rsidRPr="007A4BBD">
        <w:t>ом по факту их выполнения в течение 7 (семи) рабочих дней с даты подписания документов, подтверждающих выполнение.</w:t>
      </w:r>
    </w:p>
    <w:p w:rsidR="00292EA2" w:rsidRPr="007A4BBD" w:rsidRDefault="00292EA2" w:rsidP="00292EA2">
      <w:pPr>
        <w:pStyle w:val="western"/>
        <w:spacing w:before="0" w:after="0"/>
        <w:ind w:left="142" w:firstLine="425"/>
        <w:jc w:val="both"/>
        <w:rPr>
          <w:rFonts w:ascii="Times New Roman" w:hAnsi="Times New Roman" w:cs="Times New Roman"/>
          <w:color w:val="auto"/>
        </w:rPr>
      </w:pPr>
      <w:r w:rsidRPr="007A4BBD">
        <w:rPr>
          <w:rFonts w:ascii="Times New Roman" w:hAnsi="Times New Roman" w:cs="Times New Roman"/>
          <w:color w:val="auto"/>
        </w:rPr>
        <w:t>4.</w:t>
      </w:r>
      <w:r w:rsidR="00A9578A" w:rsidRPr="007A4BBD">
        <w:rPr>
          <w:rFonts w:ascii="Times New Roman" w:hAnsi="Times New Roman" w:cs="Times New Roman"/>
          <w:color w:val="auto"/>
        </w:rPr>
        <w:t>1</w:t>
      </w:r>
      <w:r w:rsidRPr="007A4BBD">
        <w:rPr>
          <w:rFonts w:ascii="Times New Roman" w:hAnsi="Times New Roman" w:cs="Times New Roman"/>
          <w:color w:val="auto"/>
        </w:rPr>
        <w:t>.2 Под документами, подтверждающими выполнение работ и являющихся основанием для проведения расчетов, Стороны договорились считать:</w:t>
      </w:r>
    </w:p>
    <w:p w:rsidR="00292EA2" w:rsidRPr="007A4BBD" w:rsidRDefault="00292EA2" w:rsidP="00292EA2">
      <w:pPr>
        <w:pStyle w:val="western"/>
        <w:spacing w:before="0" w:after="0"/>
        <w:ind w:left="142" w:firstLine="425"/>
        <w:jc w:val="both"/>
        <w:rPr>
          <w:rFonts w:ascii="Times New Roman" w:hAnsi="Times New Roman" w:cs="Times New Roman"/>
          <w:color w:val="auto"/>
        </w:rPr>
      </w:pPr>
    </w:p>
    <w:p w:rsidR="00292EA2" w:rsidRPr="007A4BBD" w:rsidRDefault="00292EA2" w:rsidP="00292EA2">
      <w:pPr>
        <w:spacing w:line="240" w:lineRule="auto"/>
        <w:ind w:left="142" w:firstLine="425"/>
        <w:jc w:val="both"/>
        <w:rPr>
          <w:rFonts w:ascii="Times New Roman" w:hAnsi="Times New Roman"/>
          <w:sz w:val="24"/>
          <w:szCs w:val="24"/>
        </w:rPr>
      </w:pPr>
      <w:r w:rsidRPr="007A4BBD">
        <w:rPr>
          <w:rFonts w:ascii="Times New Roman" w:hAnsi="Times New Roman"/>
          <w:sz w:val="24"/>
          <w:szCs w:val="24"/>
        </w:rPr>
        <w:t>а) счет-фактура (корректировочный счет-фактура), составленная в электронной форме по форматам, утвержденным действующими приказами ФНС России;</w:t>
      </w:r>
    </w:p>
    <w:p w:rsidR="00292EA2" w:rsidRPr="007A4BBD" w:rsidRDefault="00292EA2" w:rsidP="00292EA2">
      <w:pPr>
        <w:spacing w:line="240" w:lineRule="auto"/>
        <w:ind w:left="142" w:firstLine="425"/>
        <w:jc w:val="both"/>
        <w:rPr>
          <w:rFonts w:ascii="Times New Roman" w:hAnsi="Times New Roman"/>
          <w:sz w:val="24"/>
          <w:szCs w:val="24"/>
        </w:rPr>
      </w:pPr>
      <w:r w:rsidRPr="007A4BBD">
        <w:rPr>
          <w:rFonts w:ascii="Times New Roman" w:hAnsi="Times New Roman"/>
          <w:sz w:val="24"/>
          <w:szCs w:val="24"/>
        </w:rPr>
        <w:t>б) акты о приемке выполненных работ по форме КС-2 и справки о стоимости выполненных работ и затрат по форме КС-3, оформленные в электронном виде в соответствии с разделом 8 Договора.</w:t>
      </w:r>
    </w:p>
    <w:p w:rsidR="00292EA2" w:rsidRPr="007A4BBD" w:rsidRDefault="00292EA2" w:rsidP="00292EA2">
      <w:pPr>
        <w:spacing w:line="240" w:lineRule="auto"/>
        <w:ind w:left="142" w:firstLine="425"/>
        <w:jc w:val="both"/>
        <w:rPr>
          <w:rFonts w:ascii="Times New Roman" w:hAnsi="Times New Roman"/>
          <w:sz w:val="24"/>
          <w:szCs w:val="24"/>
        </w:rPr>
      </w:pPr>
      <w:r w:rsidRPr="007A4BBD">
        <w:rPr>
          <w:rFonts w:ascii="Times New Roman" w:hAnsi="Times New Roman"/>
          <w:sz w:val="24"/>
          <w:szCs w:val="24"/>
        </w:rPr>
        <w:t xml:space="preserve">В случае технического сбоя внутренних систем, не позволившего произвести обмен документами в электронном виде, оплата выполненных работ производится </w:t>
      </w:r>
      <w:r w:rsidR="00042AF0">
        <w:rPr>
          <w:rFonts w:ascii="Times New Roman" w:hAnsi="Times New Roman"/>
          <w:sz w:val="24"/>
          <w:szCs w:val="24"/>
        </w:rPr>
        <w:t>П</w:t>
      </w:r>
      <w:r w:rsidR="003D0EBD">
        <w:rPr>
          <w:rFonts w:ascii="Times New Roman" w:hAnsi="Times New Roman"/>
          <w:sz w:val="24"/>
          <w:szCs w:val="24"/>
        </w:rPr>
        <w:t>одрядчик</w:t>
      </w:r>
      <w:r w:rsidRPr="007A4BBD">
        <w:rPr>
          <w:rFonts w:ascii="Times New Roman" w:hAnsi="Times New Roman"/>
          <w:sz w:val="24"/>
          <w:szCs w:val="24"/>
        </w:rPr>
        <w:t xml:space="preserve">ом по факту их выполнения и на основании подписанного Сторонами акта о приемке выполненных работ по форме КС-2, справки о стоимости выполненных работ и затрат по форме КС-3 и счета-фактуры, предоставленные </w:t>
      </w:r>
      <w:r w:rsidR="003D0EBD">
        <w:rPr>
          <w:rFonts w:ascii="Times New Roman" w:hAnsi="Times New Roman"/>
          <w:sz w:val="24"/>
          <w:szCs w:val="24"/>
        </w:rPr>
        <w:t>Субподрядчик</w:t>
      </w:r>
      <w:r w:rsidRPr="007A4BBD">
        <w:rPr>
          <w:rFonts w:ascii="Times New Roman" w:hAnsi="Times New Roman"/>
          <w:sz w:val="24"/>
          <w:szCs w:val="24"/>
        </w:rPr>
        <w:t>ом в бумажном виде.</w:t>
      </w:r>
    </w:p>
    <w:p w:rsidR="00292EA2" w:rsidRPr="007A4BBD" w:rsidRDefault="00292EA2" w:rsidP="00292EA2">
      <w:pPr>
        <w:pStyle w:val="ConsPlusNormal"/>
        <w:spacing w:before="240"/>
        <w:ind w:left="142" w:firstLine="425"/>
        <w:jc w:val="both"/>
      </w:pPr>
      <w:r w:rsidRPr="007A4BBD">
        <w:t xml:space="preserve">В таком случае оригиналы указанных документов передаются </w:t>
      </w:r>
      <w:r w:rsidR="003D0EBD">
        <w:t>Субподрядчик</w:t>
      </w:r>
      <w:r w:rsidRPr="007A4BBD">
        <w:t xml:space="preserve">ом </w:t>
      </w:r>
      <w:r w:rsidR="00042AF0">
        <w:t>П</w:t>
      </w:r>
      <w:r w:rsidR="003D0EBD">
        <w:t>одрядчик</w:t>
      </w:r>
      <w:r w:rsidRPr="007A4BBD">
        <w:t>у любым способом, позволяющим достоверно установить дату такой передачи.</w:t>
      </w:r>
    </w:p>
    <w:p w:rsidR="00292EA2" w:rsidRPr="007A4BBD" w:rsidRDefault="00292EA2" w:rsidP="00292EA2">
      <w:pPr>
        <w:pStyle w:val="ConsPlusNormal"/>
        <w:spacing w:before="240"/>
        <w:ind w:left="142" w:firstLine="425"/>
        <w:jc w:val="both"/>
      </w:pPr>
      <w:r w:rsidRPr="007A4BBD">
        <w:t>4.</w:t>
      </w:r>
      <w:r w:rsidR="00A9578A" w:rsidRPr="007A4BBD">
        <w:t>1</w:t>
      </w:r>
      <w:r w:rsidRPr="007A4BBD">
        <w:t>.</w:t>
      </w:r>
      <w:r w:rsidR="006F1F02" w:rsidRPr="007A4BBD">
        <w:t>3</w:t>
      </w:r>
      <w:r w:rsidRPr="007A4BBD">
        <w:t xml:space="preserve">. В случае технического сбоя внутренних систем, не позволившего произвести обмен документами в электронном виде </w:t>
      </w:r>
      <w:r w:rsidR="003D0EBD">
        <w:t>Субподрядчик</w:t>
      </w:r>
      <w:r w:rsidRPr="007A4BBD">
        <w:t xml:space="preserve"> обязуется предоставлять </w:t>
      </w:r>
      <w:r w:rsidR="00042AF0">
        <w:t>П</w:t>
      </w:r>
      <w:r w:rsidR="003D0EBD">
        <w:t>одрядчик</w:t>
      </w:r>
      <w:r w:rsidRPr="007A4BBD">
        <w:t>у в бумажном виде в отношении СМР - счета-фактуры не позднее 5 (пяти) календарных дней с даты подписания Справки о стоимости выполненных работ и затрат (форма № КС-3).</w:t>
      </w:r>
    </w:p>
    <w:p w:rsidR="00292EA2" w:rsidRPr="007A4BBD" w:rsidRDefault="00292EA2" w:rsidP="00292EA2">
      <w:pPr>
        <w:pStyle w:val="ConsPlusNormal"/>
        <w:spacing w:before="240"/>
        <w:ind w:left="142" w:firstLine="425"/>
        <w:jc w:val="both"/>
      </w:pPr>
      <w:r w:rsidRPr="007A4BBD">
        <w:t>4.</w:t>
      </w:r>
      <w:r w:rsidR="00A9578A" w:rsidRPr="007A4BBD">
        <w:t>1</w:t>
      </w:r>
      <w:r w:rsidRPr="007A4BBD">
        <w:t>.</w:t>
      </w:r>
      <w:r w:rsidR="006F1F02" w:rsidRPr="007A4BBD">
        <w:t>4</w:t>
      </w:r>
      <w:r w:rsidRPr="007A4BBD">
        <w:t xml:space="preserve">. В случае технического сбоя внутренних систем, не позволившего произвести обмен документами в электронном виде, </w:t>
      </w:r>
      <w:r w:rsidR="003D0EBD">
        <w:t>Субподрядчик</w:t>
      </w:r>
      <w:r w:rsidRPr="007A4BBD">
        <w:t xml:space="preserve"> обязан оформлять счета-фактуры в бумажном виде в соответствии с требованиями ст. 169 НК РФ и постановления Правительства РФ от 26.12.2011 № 1137. В случае выявления факта несоответствия счета-фактуры нормативным актам </w:t>
      </w:r>
      <w:r w:rsidR="003D0EBD">
        <w:t>Субподрядчик</w:t>
      </w:r>
      <w:r w:rsidRPr="007A4BBD">
        <w:t xml:space="preserve"> устраняет нарушения в течение 2 (двух) рабочих дней.</w:t>
      </w:r>
    </w:p>
    <w:p w:rsidR="00292EA2" w:rsidRPr="007A4BBD" w:rsidRDefault="00292EA2" w:rsidP="00292EA2">
      <w:pPr>
        <w:pStyle w:val="ConsPlusNormal"/>
        <w:spacing w:before="240"/>
        <w:ind w:left="142" w:firstLine="425"/>
        <w:jc w:val="both"/>
      </w:pPr>
      <w:r w:rsidRPr="007A4BBD">
        <w:t>4.</w:t>
      </w:r>
      <w:r w:rsidR="00A9578A" w:rsidRPr="007A4BBD">
        <w:t>1</w:t>
      </w:r>
      <w:r w:rsidRPr="007A4BBD">
        <w:t>.</w:t>
      </w:r>
      <w:r w:rsidR="006F1F02" w:rsidRPr="007A4BBD">
        <w:t>5</w:t>
      </w:r>
      <w:r w:rsidRPr="007A4BBD">
        <w:t xml:space="preserve"> В случае изменения показателей, указанных в уже выставленных счетах-фактурах (при техническом сбое внутренних систем, не позволившем произвести обмен документами в электронном виде), </w:t>
      </w:r>
      <w:r w:rsidR="003D0EBD">
        <w:t>Субподрядчик</w:t>
      </w:r>
      <w:r w:rsidRPr="007A4BBD">
        <w:t xml:space="preserve"> выставляет корректировочный счет-фактуру либо исправительный счет-фактуру (в зависимости от характера изменения) в бумажном виде в соответствии с постановлением Правительства от 26 декабря 2011 г. № 1137 "О формах и правилах заполнения (ведения) документов, применяемых при расчетах по налогу на добавленную стоимость».</w:t>
      </w:r>
    </w:p>
    <w:p w:rsidR="00292EA2" w:rsidRPr="007A4BBD" w:rsidRDefault="00292EA2" w:rsidP="00292EA2">
      <w:pPr>
        <w:pStyle w:val="ConsPlusNormal"/>
        <w:ind w:left="142" w:firstLine="425"/>
        <w:jc w:val="both"/>
      </w:pPr>
      <w:r w:rsidRPr="007A4BBD">
        <w:t>4.</w:t>
      </w:r>
      <w:r w:rsidR="00A9578A" w:rsidRPr="007A4BBD">
        <w:t>1</w:t>
      </w:r>
      <w:r w:rsidRPr="007A4BBD">
        <w:t>.</w:t>
      </w:r>
      <w:r w:rsidR="006F1F02" w:rsidRPr="007A4BBD">
        <w:t>6</w:t>
      </w:r>
      <w:r w:rsidRPr="007A4BBD">
        <w:t xml:space="preserve">. Расчеты по Договору осуществляются путем перечисления денежных средств с расчетного счета </w:t>
      </w:r>
      <w:r w:rsidR="00042AF0">
        <w:t>П</w:t>
      </w:r>
      <w:r w:rsidR="003D0EBD">
        <w:t>одрядчик</w:t>
      </w:r>
      <w:r w:rsidRPr="007A4BBD">
        <w:t xml:space="preserve">а на расчетный счет </w:t>
      </w:r>
      <w:r w:rsidR="003D0EBD">
        <w:t>Субподрядчик</w:t>
      </w:r>
      <w:r w:rsidRPr="007A4BBD">
        <w:t xml:space="preserve">а, указанный в Договоре. </w:t>
      </w:r>
    </w:p>
    <w:p w:rsidR="00292EA2" w:rsidRPr="007A4BBD" w:rsidRDefault="00292EA2" w:rsidP="00292EA2">
      <w:pPr>
        <w:pStyle w:val="ConsPlusNormal"/>
        <w:ind w:left="142" w:firstLine="425"/>
        <w:jc w:val="both"/>
      </w:pPr>
      <w:r w:rsidRPr="007A4BBD">
        <w:t>При получении Сторонами письменного согласия обеих Сторон - с использованием других форм расчетов, не противоречащих действующему законодательству Российской Федерации, в том числе с использованием аккредитивной формы расчетов и/или факторинговой формы расчетов.</w:t>
      </w:r>
    </w:p>
    <w:p w:rsidR="00292EA2" w:rsidRPr="007A4BBD" w:rsidRDefault="00292EA2" w:rsidP="00292EA2">
      <w:pPr>
        <w:pStyle w:val="ConsPlusNormal"/>
        <w:ind w:left="142" w:firstLine="425"/>
        <w:jc w:val="both"/>
      </w:pPr>
      <w:r w:rsidRPr="007A4BBD">
        <w:t>4.</w:t>
      </w:r>
      <w:r w:rsidR="00A9578A" w:rsidRPr="007A4BBD">
        <w:t>1</w:t>
      </w:r>
      <w:r w:rsidRPr="007A4BBD">
        <w:t>.</w:t>
      </w:r>
      <w:r w:rsidR="006F1F02" w:rsidRPr="007A4BBD">
        <w:t>7</w:t>
      </w:r>
      <w:r w:rsidRPr="007A4BBD">
        <w:t xml:space="preserve">. При выявлении </w:t>
      </w:r>
      <w:r w:rsidR="00042AF0">
        <w:t>П</w:t>
      </w:r>
      <w:r w:rsidR="003D0EBD">
        <w:t>одрядчик</w:t>
      </w:r>
      <w:r w:rsidRPr="007A4BBD">
        <w:t xml:space="preserve">ом и/или соответствующими Государственными органами регулирования и надзора РФ нарушений или отклонений в Работах по Договору Проекта и Рабочей документации от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инженерных изысканий и строительства, включая, но не ограничиваясь: от норм и правил в области противопожарной безопасности, охраны окружающей среды, промышленной безопасности, по безопасности и охране труда, экологической и санитарной безопасности, </w:t>
      </w:r>
      <w:r w:rsidR="00042AF0">
        <w:t>П</w:t>
      </w:r>
      <w:r w:rsidR="003D0EBD">
        <w:t>одрядчик</w:t>
      </w:r>
      <w:r w:rsidRPr="007A4BBD">
        <w:t xml:space="preserve"> вправе не принимать такие Работы и не оплачивать такие Работы до устранения выявленных нарушений и/или отклонений, даже если </w:t>
      </w:r>
      <w:r w:rsidR="00042AF0">
        <w:t>П</w:t>
      </w:r>
      <w:r w:rsidR="003D0EBD">
        <w:t>одрядчик</w:t>
      </w:r>
      <w:r w:rsidRPr="007A4BBD">
        <w:t xml:space="preserve"> фактически пользуется результатом таких работ При этом </w:t>
      </w:r>
      <w:r w:rsidR="003D0EBD">
        <w:t>Субподрядчик</w:t>
      </w:r>
      <w:r w:rsidRPr="007A4BBD">
        <w:t xml:space="preserve"> не вправе требовать уплаты штрафных санкций, предусмотренных положениями пункта 11.18 Договора.</w:t>
      </w:r>
    </w:p>
    <w:p w:rsidR="00292EA2" w:rsidRPr="007A4BBD" w:rsidRDefault="00292EA2" w:rsidP="00292EA2">
      <w:pPr>
        <w:pStyle w:val="ConsPlusNormal"/>
        <w:spacing w:before="240"/>
        <w:ind w:left="142" w:firstLine="425"/>
        <w:jc w:val="both"/>
      </w:pPr>
      <w:r w:rsidRPr="007A4BBD">
        <w:t>4.</w:t>
      </w:r>
      <w:r w:rsidR="00A9578A" w:rsidRPr="007A4BBD">
        <w:t>1</w:t>
      </w:r>
      <w:r w:rsidRPr="007A4BBD">
        <w:t>.</w:t>
      </w:r>
      <w:r w:rsidR="006F1F02" w:rsidRPr="007A4BBD">
        <w:t>8</w:t>
      </w:r>
      <w:r w:rsidRPr="007A4BBD">
        <w:t xml:space="preserve">. В случае принятия </w:t>
      </w:r>
      <w:r w:rsidR="00042AF0">
        <w:t>П</w:t>
      </w:r>
      <w:r w:rsidR="003D0EBD">
        <w:t>одрядчик</w:t>
      </w:r>
      <w:r w:rsidRPr="007A4BBD">
        <w:t xml:space="preserve">ом таких Работ по Договору оплата производится </w:t>
      </w:r>
      <w:r w:rsidR="00042AF0">
        <w:t>П</w:t>
      </w:r>
      <w:r w:rsidR="003D0EBD">
        <w:t>одрядчик</w:t>
      </w:r>
      <w:r w:rsidRPr="007A4BBD">
        <w:t xml:space="preserve">ом в соответствии с условиями Договора. При этом в случае выявления после подписания Сторонами электронных документов/ актов о приемке выполненных работ нарушений или отклонений, указанных в настоящем пункте, </w:t>
      </w:r>
      <w:r w:rsidR="003D0EBD">
        <w:t>Субподрядчик</w:t>
      </w:r>
      <w:r w:rsidRPr="007A4BBD">
        <w:t xml:space="preserve"> обязан устранить их за свой счет в срок, согласованный с </w:t>
      </w:r>
      <w:r w:rsidR="00042AF0">
        <w:t>П</w:t>
      </w:r>
      <w:r w:rsidR="003D0EBD">
        <w:t>одрядчик</w:t>
      </w:r>
      <w:r w:rsidRPr="007A4BBD">
        <w:t>ом.</w:t>
      </w:r>
    </w:p>
    <w:p w:rsidR="00292EA2" w:rsidRPr="007A4BBD" w:rsidRDefault="00292EA2" w:rsidP="00292EA2">
      <w:pPr>
        <w:widowControl w:val="0"/>
        <w:spacing w:line="240" w:lineRule="auto"/>
        <w:ind w:left="142" w:firstLine="425"/>
        <w:jc w:val="both"/>
        <w:rPr>
          <w:rFonts w:ascii="Times New Roman" w:hAnsi="Times New Roman"/>
          <w:sz w:val="24"/>
          <w:szCs w:val="24"/>
        </w:rPr>
      </w:pPr>
      <w:r w:rsidRPr="007A4BBD">
        <w:rPr>
          <w:rFonts w:ascii="Times New Roman" w:hAnsi="Times New Roman"/>
          <w:sz w:val="24"/>
          <w:szCs w:val="24"/>
        </w:rPr>
        <w:t>4.</w:t>
      </w:r>
      <w:r w:rsidR="00A9578A" w:rsidRPr="007A4BBD">
        <w:rPr>
          <w:rFonts w:ascii="Times New Roman" w:hAnsi="Times New Roman"/>
          <w:sz w:val="24"/>
          <w:szCs w:val="24"/>
        </w:rPr>
        <w:t>1</w:t>
      </w:r>
      <w:r w:rsidRPr="007A4BBD">
        <w:rPr>
          <w:rFonts w:ascii="Times New Roman" w:hAnsi="Times New Roman"/>
          <w:sz w:val="24"/>
          <w:szCs w:val="24"/>
        </w:rPr>
        <w:t>.</w:t>
      </w:r>
      <w:r w:rsidR="006F1F02" w:rsidRPr="007A4BBD">
        <w:rPr>
          <w:rFonts w:ascii="Times New Roman" w:hAnsi="Times New Roman"/>
          <w:sz w:val="24"/>
          <w:szCs w:val="24"/>
        </w:rPr>
        <w:t xml:space="preserve">9 </w:t>
      </w:r>
      <w:r w:rsidRPr="007A4BBD">
        <w:rPr>
          <w:rFonts w:ascii="Times New Roman" w:hAnsi="Times New Roman"/>
          <w:sz w:val="24"/>
          <w:szCs w:val="24"/>
        </w:rPr>
        <w:t>Обязательства по оплате считаются исполненными с даты списания денежных средств с расчетного счета</w:t>
      </w:r>
      <w:r w:rsidRPr="007A4BBD">
        <w:rPr>
          <w:rFonts w:ascii="Times New Roman" w:hAnsi="Times New Roman"/>
          <w:b/>
          <w:sz w:val="24"/>
          <w:szCs w:val="24"/>
        </w:rPr>
        <w:t xml:space="preserve"> </w:t>
      </w:r>
      <w:r w:rsidR="00042AF0">
        <w:rPr>
          <w:rFonts w:ascii="Times New Roman" w:hAnsi="Times New Roman"/>
          <w:b/>
          <w:sz w:val="24"/>
          <w:szCs w:val="24"/>
        </w:rPr>
        <w:t>П</w:t>
      </w:r>
      <w:r w:rsidR="003D0EBD">
        <w:rPr>
          <w:rFonts w:ascii="Times New Roman" w:hAnsi="Times New Roman"/>
          <w:sz w:val="24"/>
          <w:szCs w:val="24"/>
        </w:rPr>
        <w:t>одрядчик</w:t>
      </w:r>
      <w:r w:rsidRPr="007A4BBD">
        <w:rPr>
          <w:rFonts w:ascii="Times New Roman" w:hAnsi="Times New Roman"/>
          <w:sz w:val="24"/>
          <w:szCs w:val="24"/>
        </w:rPr>
        <w:t>а.</w:t>
      </w:r>
      <w:r w:rsidRPr="007A4BBD">
        <w:rPr>
          <w:rFonts w:ascii="Times New Roman" w:hAnsi="Times New Roman"/>
          <w:b/>
          <w:bCs/>
          <w:i/>
          <w:sz w:val="24"/>
          <w:szCs w:val="24"/>
        </w:rPr>
        <w:t xml:space="preserve"> </w:t>
      </w:r>
      <w:r w:rsidRPr="007A4BBD">
        <w:rPr>
          <w:rFonts w:ascii="Times New Roman" w:hAnsi="Times New Roman"/>
          <w:sz w:val="24"/>
          <w:szCs w:val="24"/>
        </w:rPr>
        <w:t>При расчете векселями и иными ценными бумагами датой оплаты считается дата подписания акта, приема-передачи векселей и иных ценных бумаг. При аккредитивной форме расчета обязательства по оплате считаются исполненными с момента открытия аккредитива.</w:t>
      </w:r>
    </w:p>
    <w:p w:rsidR="00292EA2" w:rsidRPr="007A4BBD" w:rsidRDefault="00292EA2" w:rsidP="00292EA2">
      <w:pPr>
        <w:widowControl w:val="0"/>
        <w:spacing w:line="240" w:lineRule="auto"/>
        <w:ind w:left="142" w:firstLine="425"/>
        <w:jc w:val="both"/>
        <w:rPr>
          <w:rFonts w:ascii="Times New Roman" w:hAnsi="Times New Roman"/>
          <w:bCs/>
          <w:sz w:val="24"/>
          <w:szCs w:val="24"/>
        </w:rPr>
      </w:pPr>
      <w:r w:rsidRPr="007A4BBD">
        <w:rPr>
          <w:rFonts w:ascii="Times New Roman" w:hAnsi="Times New Roman"/>
          <w:sz w:val="24"/>
          <w:szCs w:val="24"/>
        </w:rPr>
        <w:t>4.</w:t>
      </w:r>
      <w:r w:rsidR="00A9578A" w:rsidRPr="007A4BBD">
        <w:rPr>
          <w:rFonts w:ascii="Times New Roman" w:hAnsi="Times New Roman"/>
          <w:sz w:val="24"/>
          <w:szCs w:val="24"/>
        </w:rPr>
        <w:t>1</w:t>
      </w:r>
      <w:r w:rsidRPr="007A4BBD">
        <w:rPr>
          <w:rFonts w:ascii="Times New Roman" w:hAnsi="Times New Roman"/>
          <w:sz w:val="24"/>
          <w:szCs w:val="24"/>
        </w:rPr>
        <w:t>.1</w:t>
      </w:r>
      <w:r w:rsidR="006F1F02" w:rsidRPr="007A4BBD">
        <w:rPr>
          <w:rFonts w:ascii="Times New Roman" w:hAnsi="Times New Roman"/>
          <w:sz w:val="24"/>
          <w:szCs w:val="24"/>
        </w:rPr>
        <w:t>0</w:t>
      </w:r>
      <w:r w:rsidRPr="007A4BBD">
        <w:rPr>
          <w:rFonts w:ascii="Times New Roman" w:hAnsi="Times New Roman"/>
          <w:sz w:val="24"/>
          <w:szCs w:val="24"/>
        </w:rPr>
        <w:t xml:space="preserve"> Все виды банковских сборов, связанных с осуществлением платежей по Договору, взимаемых банком </w:t>
      </w:r>
      <w:r w:rsidR="00042AF0">
        <w:rPr>
          <w:rFonts w:ascii="Times New Roman" w:hAnsi="Times New Roman"/>
          <w:sz w:val="24"/>
          <w:szCs w:val="24"/>
        </w:rPr>
        <w:t>П</w:t>
      </w:r>
      <w:r w:rsidR="003D0EBD">
        <w:rPr>
          <w:rFonts w:ascii="Times New Roman" w:hAnsi="Times New Roman"/>
          <w:sz w:val="24"/>
          <w:szCs w:val="24"/>
        </w:rPr>
        <w:t>одрядчик</w:t>
      </w:r>
      <w:r w:rsidRPr="007A4BBD">
        <w:rPr>
          <w:rFonts w:ascii="Times New Roman" w:hAnsi="Times New Roman"/>
          <w:sz w:val="24"/>
          <w:szCs w:val="24"/>
        </w:rPr>
        <w:t xml:space="preserve">а оплачивает </w:t>
      </w:r>
      <w:r w:rsidR="00042AF0">
        <w:rPr>
          <w:rFonts w:ascii="Times New Roman" w:hAnsi="Times New Roman"/>
          <w:sz w:val="24"/>
          <w:szCs w:val="24"/>
        </w:rPr>
        <w:t>П</w:t>
      </w:r>
      <w:r w:rsidR="003D0EBD">
        <w:rPr>
          <w:rFonts w:ascii="Times New Roman" w:hAnsi="Times New Roman"/>
          <w:sz w:val="24"/>
          <w:szCs w:val="24"/>
        </w:rPr>
        <w:t>одрядчик</w:t>
      </w:r>
      <w:r w:rsidRPr="007A4BBD">
        <w:rPr>
          <w:rFonts w:ascii="Times New Roman" w:hAnsi="Times New Roman"/>
          <w:sz w:val="24"/>
          <w:szCs w:val="24"/>
        </w:rPr>
        <w:t xml:space="preserve">. Вышеупомянутые банковские сборы, взимаемые </w:t>
      </w:r>
      <w:r w:rsidR="00E20C3E" w:rsidRPr="007A4BBD">
        <w:rPr>
          <w:rFonts w:ascii="Times New Roman" w:hAnsi="Times New Roman"/>
          <w:sz w:val="24"/>
          <w:szCs w:val="24"/>
        </w:rPr>
        <w:t xml:space="preserve">банком </w:t>
      </w:r>
      <w:r w:rsidR="003D0EBD">
        <w:rPr>
          <w:rFonts w:ascii="Times New Roman" w:hAnsi="Times New Roman"/>
          <w:bCs/>
          <w:sz w:val="24"/>
          <w:szCs w:val="24"/>
        </w:rPr>
        <w:t>Субподрядчик</w:t>
      </w:r>
      <w:r w:rsidR="00E20C3E" w:rsidRPr="007A4BBD">
        <w:rPr>
          <w:rFonts w:ascii="Times New Roman" w:hAnsi="Times New Roman"/>
          <w:bCs/>
          <w:sz w:val="24"/>
          <w:szCs w:val="24"/>
        </w:rPr>
        <w:t>а,</w:t>
      </w:r>
      <w:r w:rsidRPr="007A4BBD">
        <w:rPr>
          <w:rFonts w:ascii="Times New Roman" w:hAnsi="Times New Roman"/>
          <w:sz w:val="24"/>
          <w:szCs w:val="24"/>
        </w:rPr>
        <w:t xml:space="preserve"> оплачивает</w:t>
      </w:r>
      <w:r w:rsidRPr="007A4BBD">
        <w:rPr>
          <w:rFonts w:ascii="Times New Roman" w:hAnsi="Times New Roman"/>
          <w:bCs/>
          <w:sz w:val="24"/>
          <w:szCs w:val="24"/>
        </w:rPr>
        <w:t xml:space="preserve"> </w:t>
      </w:r>
      <w:r w:rsidR="003D0EBD">
        <w:rPr>
          <w:rFonts w:ascii="Times New Roman" w:hAnsi="Times New Roman"/>
          <w:bCs/>
          <w:sz w:val="24"/>
          <w:szCs w:val="24"/>
        </w:rPr>
        <w:t>Субподрядчик</w:t>
      </w:r>
      <w:r w:rsidRPr="007A4BBD">
        <w:rPr>
          <w:rFonts w:ascii="Times New Roman" w:hAnsi="Times New Roman"/>
          <w:bCs/>
          <w:sz w:val="24"/>
          <w:szCs w:val="24"/>
        </w:rPr>
        <w:t>.</w:t>
      </w:r>
    </w:p>
    <w:p w:rsidR="00292EA2" w:rsidRPr="007A4BBD" w:rsidRDefault="00292EA2" w:rsidP="00292EA2">
      <w:pPr>
        <w:widowControl w:val="0"/>
        <w:spacing w:line="240" w:lineRule="auto"/>
        <w:ind w:left="142" w:firstLine="425"/>
        <w:jc w:val="both"/>
        <w:rPr>
          <w:rFonts w:ascii="Times New Roman" w:hAnsi="Times New Roman"/>
          <w:sz w:val="24"/>
          <w:szCs w:val="24"/>
        </w:rPr>
      </w:pPr>
      <w:r w:rsidRPr="007A4BBD">
        <w:rPr>
          <w:rFonts w:ascii="Times New Roman" w:hAnsi="Times New Roman"/>
          <w:bCs/>
          <w:sz w:val="24"/>
          <w:szCs w:val="24"/>
        </w:rPr>
        <w:t>4.</w:t>
      </w:r>
      <w:r w:rsidR="00A9578A" w:rsidRPr="007A4BBD">
        <w:rPr>
          <w:rFonts w:ascii="Times New Roman" w:hAnsi="Times New Roman"/>
          <w:bCs/>
          <w:sz w:val="24"/>
          <w:szCs w:val="24"/>
        </w:rPr>
        <w:t>1</w:t>
      </w:r>
      <w:r w:rsidRPr="007A4BBD">
        <w:rPr>
          <w:rFonts w:ascii="Times New Roman" w:hAnsi="Times New Roman"/>
          <w:bCs/>
          <w:sz w:val="24"/>
          <w:szCs w:val="24"/>
        </w:rPr>
        <w:t>.1</w:t>
      </w:r>
      <w:r w:rsidR="006F1F02" w:rsidRPr="007A4BBD">
        <w:rPr>
          <w:rFonts w:ascii="Times New Roman" w:hAnsi="Times New Roman"/>
          <w:bCs/>
          <w:sz w:val="24"/>
          <w:szCs w:val="24"/>
        </w:rPr>
        <w:t>1</w:t>
      </w:r>
      <w:r w:rsidRPr="007A4BBD">
        <w:rPr>
          <w:rFonts w:ascii="Times New Roman" w:hAnsi="Times New Roman"/>
          <w:bCs/>
          <w:sz w:val="24"/>
          <w:szCs w:val="24"/>
        </w:rPr>
        <w:t xml:space="preserve"> </w:t>
      </w:r>
      <w:r w:rsidRPr="007A4BBD">
        <w:rPr>
          <w:rFonts w:ascii="Times New Roman" w:hAnsi="Times New Roman"/>
          <w:sz w:val="24"/>
          <w:szCs w:val="24"/>
        </w:rPr>
        <w:t xml:space="preserve">Предусмотренный настоящим Договором порядок оплаты, не признается предоставлением </w:t>
      </w:r>
      <w:r w:rsidR="003D0EBD">
        <w:rPr>
          <w:rFonts w:ascii="Times New Roman" w:hAnsi="Times New Roman"/>
          <w:bCs/>
          <w:sz w:val="24"/>
          <w:szCs w:val="24"/>
        </w:rPr>
        <w:t>Субподрядчик</w:t>
      </w:r>
      <w:r w:rsidRPr="007A4BBD">
        <w:rPr>
          <w:rFonts w:ascii="Times New Roman" w:hAnsi="Times New Roman"/>
          <w:bCs/>
          <w:sz w:val="24"/>
          <w:szCs w:val="24"/>
        </w:rPr>
        <w:t>ом</w:t>
      </w:r>
      <w:r w:rsidRPr="007A4BBD">
        <w:rPr>
          <w:rFonts w:ascii="Times New Roman" w:hAnsi="Times New Roman"/>
          <w:sz w:val="24"/>
          <w:szCs w:val="24"/>
        </w:rPr>
        <w:t xml:space="preserve"> </w:t>
      </w:r>
      <w:r w:rsidR="00042AF0">
        <w:rPr>
          <w:rFonts w:ascii="Times New Roman" w:hAnsi="Times New Roman"/>
          <w:sz w:val="24"/>
          <w:szCs w:val="24"/>
        </w:rPr>
        <w:t>П</w:t>
      </w:r>
      <w:r w:rsidR="003D0EBD">
        <w:rPr>
          <w:rFonts w:ascii="Times New Roman" w:hAnsi="Times New Roman"/>
          <w:sz w:val="24"/>
          <w:szCs w:val="24"/>
        </w:rPr>
        <w:t>одрядчик</w:t>
      </w:r>
      <w:r w:rsidRPr="007A4BBD">
        <w:rPr>
          <w:rFonts w:ascii="Times New Roman" w:hAnsi="Times New Roman"/>
          <w:sz w:val="24"/>
          <w:szCs w:val="24"/>
        </w:rPr>
        <w:t xml:space="preserve">у коммерческого кредита </w:t>
      </w:r>
      <w:hyperlink r:id="rId8">
        <w:r w:rsidRPr="007A4BBD">
          <w:rPr>
            <w:rFonts w:ascii="Times New Roman" w:hAnsi="Times New Roman"/>
            <w:sz w:val="24"/>
            <w:szCs w:val="24"/>
          </w:rPr>
          <w:t>(ст. 823 ГК РФ)</w:t>
        </w:r>
      </w:hyperlink>
    </w:p>
    <w:p w:rsidR="00292EA2" w:rsidRPr="007A4BBD" w:rsidRDefault="00292EA2" w:rsidP="00292EA2">
      <w:pPr>
        <w:widowControl w:val="0"/>
        <w:spacing w:line="240" w:lineRule="auto"/>
        <w:ind w:left="142" w:firstLine="425"/>
        <w:jc w:val="both"/>
        <w:rPr>
          <w:rFonts w:ascii="Times New Roman" w:hAnsi="Times New Roman"/>
          <w:sz w:val="24"/>
          <w:szCs w:val="24"/>
        </w:rPr>
      </w:pPr>
      <w:r w:rsidRPr="007A4BBD">
        <w:rPr>
          <w:rFonts w:ascii="Times New Roman" w:hAnsi="Times New Roman"/>
          <w:sz w:val="24"/>
          <w:szCs w:val="24"/>
        </w:rPr>
        <w:t>4.</w:t>
      </w:r>
      <w:r w:rsidR="00A9578A" w:rsidRPr="007A4BBD">
        <w:rPr>
          <w:rFonts w:ascii="Times New Roman" w:hAnsi="Times New Roman"/>
          <w:sz w:val="24"/>
          <w:szCs w:val="24"/>
        </w:rPr>
        <w:t>1</w:t>
      </w:r>
      <w:r w:rsidRPr="007A4BBD">
        <w:rPr>
          <w:rFonts w:ascii="Times New Roman" w:hAnsi="Times New Roman"/>
          <w:sz w:val="24"/>
          <w:szCs w:val="24"/>
        </w:rPr>
        <w:t>.1</w:t>
      </w:r>
      <w:r w:rsidR="006F1F02" w:rsidRPr="007A4BBD">
        <w:rPr>
          <w:rFonts w:ascii="Times New Roman" w:hAnsi="Times New Roman"/>
          <w:sz w:val="24"/>
          <w:szCs w:val="24"/>
        </w:rPr>
        <w:t>2</w:t>
      </w:r>
      <w:r w:rsidRPr="007A4BBD">
        <w:rPr>
          <w:rFonts w:ascii="Times New Roman" w:hAnsi="Times New Roman"/>
          <w:sz w:val="24"/>
          <w:szCs w:val="24"/>
        </w:rPr>
        <w:t xml:space="preserve"> Стороны обязаны проводить сверку расчетов по настоящему Договору </w:t>
      </w:r>
      <w:r w:rsidR="000B2CEC" w:rsidRPr="007A4BBD">
        <w:rPr>
          <w:rFonts w:ascii="Times New Roman" w:hAnsi="Times New Roman"/>
          <w:sz w:val="24"/>
          <w:szCs w:val="24"/>
        </w:rPr>
        <w:t>по форме Приложения №</w:t>
      </w:r>
      <w:r w:rsidR="0088653F" w:rsidRPr="007A4BBD">
        <w:rPr>
          <w:rFonts w:ascii="Times New Roman" w:hAnsi="Times New Roman"/>
          <w:sz w:val="24"/>
          <w:szCs w:val="24"/>
        </w:rPr>
        <w:t>1</w:t>
      </w:r>
      <w:r w:rsidR="00553A89" w:rsidRPr="007A4BBD">
        <w:rPr>
          <w:rFonts w:ascii="Times New Roman" w:hAnsi="Times New Roman"/>
          <w:sz w:val="24"/>
          <w:szCs w:val="24"/>
        </w:rPr>
        <w:t>1</w:t>
      </w:r>
      <w:r w:rsidR="0088653F" w:rsidRPr="007A4BBD">
        <w:rPr>
          <w:rFonts w:ascii="Times New Roman" w:hAnsi="Times New Roman"/>
          <w:sz w:val="24"/>
          <w:szCs w:val="24"/>
        </w:rPr>
        <w:t xml:space="preserve"> (Форма акта сверки расчетов) к Договору, </w:t>
      </w:r>
      <w:r w:rsidR="00E20C3E" w:rsidRPr="007A4BBD">
        <w:rPr>
          <w:rFonts w:ascii="Times New Roman" w:hAnsi="Times New Roman"/>
          <w:sz w:val="24"/>
          <w:szCs w:val="24"/>
        </w:rPr>
        <w:t>ежеквартально,</w:t>
      </w:r>
      <w:r w:rsidR="0082123D" w:rsidRPr="007A4BBD">
        <w:rPr>
          <w:rFonts w:ascii="Times New Roman" w:hAnsi="Times New Roman"/>
          <w:sz w:val="24"/>
          <w:szCs w:val="24"/>
        </w:rPr>
        <w:t xml:space="preserve"> </w:t>
      </w:r>
      <w:r w:rsidRPr="007A4BBD">
        <w:rPr>
          <w:rFonts w:ascii="Times New Roman" w:hAnsi="Times New Roman"/>
          <w:sz w:val="24"/>
          <w:szCs w:val="24"/>
        </w:rPr>
        <w:t>а также ежегодно оформлять двусторонний акт сверки взаимных расчетов по обязательствам, возникшим из настоящего договора. В случае необходимости Стороны проводят сверку и подписание актов сверки взаимных расчетов</w:t>
      </w:r>
      <w:r w:rsidR="0082123D" w:rsidRPr="007A4BBD">
        <w:rPr>
          <w:rFonts w:ascii="Times New Roman" w:hAnsi="Times New Roman"/>
          <w:sz w:val="24"/>
          <w:szCs w:val="24"/>
        </w:rPr>
        <w:t xml:space="preserve"> в случае расторжения или прекращения Договора, а также</w:t>
      </w:r>
      <w:r w:rsidRPr="007A4BBD">
        <w:rPr>
          <w:rFonts w:ascii="Times New Roman" w:hAnsi="Times New Roman"/>
          <w:sz w:val="24"/>
          <w:szCs w:val="24"/>
        </w:rPr>
        <w:t xml:space="preserve"> по мере необходимости. Форма акта сверки </w:t>
      </w:r>
      <w:r w:rsidR="0082123D" w:rsidRPr="007A4BBD">
        <w:rPr>
          <w:rFonts w:ascii="Times New Roman" w:hAnsi="Times New Roman"/>
          <w:sz w:val="24"/>
          <w:szCs w:val="24"/>
        </w:rPr>
        <w:t xml:space="preserve">определена Приложением </w:t>
      </w:r>
      <w:r w:rsidR="000D4D62" w:rsidRPr="007A4BBD">
        <w:rPr>
          <w:rFonts w:ascii="Times New Roman" w:hAnsi="Times New Roman"/>
          <w:sz w:val="24"/>
          <w:szCs w:val="24"/>
        </w:rPr>
        <w:t>№</w:t>
      </w:r>
      <w:r w:rsidR="0082123D" w:rsidRPr="007A4BBD">
        <w:rPr>
          <w:rFonts w:ascii="Times New Roman" w:hAnsi="Times New Roman"/>
          <w:sz w:val="24"/>
          <w:szCs w:val="24"/>
        </w:rPr>
        <w:t>1</w:t>
      </w:r>
      <w:r w:rsidR="00553A89" w:rsidRPr="007A4BBD">
        <w:rPr>
          <w:rFonts w:ascii="Times New Roman" w:hAnsi="Times New Roman"/>
          <w:sz w:val="24"/>
          <w:szCs w:val="24"/>
        </w:rPr>
        <w:t>1</w:t>
      </w:r>
      <w:r w:rsidR="0082123D" w:rsidRPr="007A4BBD">
        <w:rPr>
          <w:rFonts w:ascii="Times New Roman" w:hAnsi="Times New Roman"/>
          <w:sz w:val="24"/>
          <w:szCs w:val="24"/>
        </w:rPr>
        <w:t xml:space="preserve"> к Договору.</w:t>
      </w:r>
    </w:p>
    <w:p w:rsidR="00F92B7C" w:rsidRPr="007A4BBD" w:rsidRDefault="00F92B7C" w:rsidP="004D2D37">
      <w:pPr>
        <w:pStyle w:val="ConsPlusNormal"/>
        <w:jc w:val="both"/>
      </w:pPr>
    </w:p>
    <w:p w:rsidR="00451AF6" w:rsidRPr="007A4BBD" w:rsidRDefault="00100209" w:rsidP="004D2D37">
      <w:pPr>
        <w:pStyle w:val="ConsPlusNormal"/>
        <w:jc w:val="center"/>
        <w:outlineLvl w:val="2"/>
        <w:rPr>
          <w:b/>
          <w:bCs/>
        </w:rPr>
      </w:pPr>
      <w:r w:rsidRPr="007A4BBD">
        <w:rPr>
          <w:b/>
          <w:bCs/>
        </w:rPr>
        <w:t>5. Календарные сроки выполнения работ</w:t>
      </w:r>
    </w:p>
    <w:p w:rsidR="00645AB0" w:rsidRPr="007A4BBD" w:rsidRDefault="00645AB0" w:rsidP="004D2D37">
      <w:pPr>
        <w:pStyle w:val="ConsPlusNormal"/>
        <w:ind w:firstLine="540"/>
        <w:jc w:val="both"/>
      </w:pPr>
    </w:p>
    <w:p w:rsidR="00100209" w:rsidRPr="007A4BBD" w:rsidRDefault="00100209" w:rsidP="00E20C3E">
      <w:pPr>
        <w:pStyle w:val="ConsPlusNormal"/>
        <w:ind w:firstLine="540"/>
        <w:jc w:val="both"/>
      </w:pPr>
      <w:r w:rsidRPr="007A4BBD">
        <w:t xml:space="preserve">5.1 Дата начала работ и Дата окончания работ указаны в разделе </w:t>
      </w:r>
      <w:r w:rsidR="005A477A" w:rsidRPr="007A4BBD">
        <w:t>1</w:t>
      </w:r>
      <w:r w:rsidR="00E20C3E" w:rsidRPr="007A4BBD">
        <w:t xml:space="preserve"> Договора.</w:t>
      </w:r>
    </w:p>
    <w:p w:rsidR="00100209" w:rsidRPr="007A4BBD" w:rsidRDefault="00100209" w:rsidP="00587888">
      <w:pPr>
        <w:pStyle w:val="ConsPlusNormal"/>
        <w:spacing w:before="240"/>
        <w:ind w:firstLine="540"/>
        <w:jc w:val="both"/>
      </w:pPr>
      <w:r w:rsidRPr="007A4BBD">
        <w:t>5.</w:t>
      </w:r>
      <w:r w:rsidR="00880816" w:rsidRPr="007A4BBD">
        <w:t xml:space="preserve">2 </w:t>
      </w:r>
      <w:r w:rsidRPr="007A4BBD">
        <w:t xml:space="preserve">Представитель </w:t>
      </w:r>
      <w:r w:rsidR="00042AF0">
        <w:t>П</w:t>
      </w:r>
      <w:r w:rsidR="003D0EBD">
        <w:t>одрядчик</w:t>
      </w:r>
      <w:r w:rsidR="006B5958" w:rsidRPr="007A4BBD">
        <w:t xml:space="preserve">а </w:t>
      </w:r>
      <w:r w:rsidRPr="007A4BBD">
        <w:t xml:space="preserve">вправе в любое время направить </w:t>
      </w:r>
      <w:r w:rsidR="003D0EBD">
        <w:t>Субподрядчик</w:t>
      </w:r>
      <w:r w:rsidR="006B5958" w:rsidRPr="007A4BBD">
        <w:t xml:space="preserve">у </w:t>
      </w:r>
      <w:r w:rsidRPr="007A4BBD">
        <w:t xml:space="preserve">уведомление о том, что фактические сроки выполнения Работ (в той мере, в какой это будет указано) не соответствуют Графику </w:t>
      </w:r>
      <w:r w:rsidR="007A7717" w:rsidRPr="007A4BBD">
        <w:t>производства Работ</w:t>
      </w:r>
      <w:r w:rsidRPr="007A4BBD">
        <w:t xml:space="preserve">, что не отвечает условиям Договора. В этом случае </w:t>
      </w:r>
      <w:r w:rsidR="003D0EBD">
        <w:t>Субподрядчик</w:t>
      </w:r>
      <w:r w:rsidR="006B5958" w:rsidRPr="007A4BBD">
        <w:t xml:space="preserve"> </w:t>
      </w:r>
      <w:r w:rsidRPr="007A4BBD">
        <w:t>обязан в течение 7 (семи) календарных дней после получения такого уведомления пред</w:t>
      </w:r>
      <w:r w:rsidR="00F268AF" w:rsidRPr="007A4BBD">
        <w:t>о</w:t>
      </w:r>
      <w:r w:rsidRPr="007A4BBD">
        <w:t xml:space="preserve">ставить </w:t>
      </w:r>
      <w:r w:rsidR="00F268AF" w:rsidRPr="007A4BBD">
        <w:t>уполномоченному</w:t>
      </w:r>
      <w:r w:rsidRPr="007A4BBD">
        <w:t xml:space="preserve"> представителю </w:t>
      </w:r>
      <w:r w:rsidR="00042AF0">
        <w:t>П</w:t>
      </w:r>
      <w:r w:rsidR="003D0EBD">
        <w:t>одрядчик</w:t>
      </w:r>
      <w:r w:rsidR="006B5958" w:rsidRPr="007A4BBD">
        <w:t xml:space="preserve">а </w:t>
      </w:r>
      <w:r w:rsidRPr="007A4BBD">
        <w:t xml:space="preserve">компенсирующий график с указанием сроков и мероприятий, позволяющих устранить отставание по срокам выполнения Работ как это предусмотрено в Графике </w:t>
      </w:r>
      <w:r w:rsidR="007A7717" w:rsidRPr="007A4BBD">
        <w:t>производства Работ</w:t>
      </w:r>
      <w:r w:rsidRPr="007A4BBD">
        <w:t xml:space="preserve">. В случае срыва сроков выполнения Работ по причинам, зависящим от </w:t>
      </w:r>
      <w:r w:rsidR="003D0EBD">
        <w:t>Субподрядчик</w:t>
      </w:r>
      <w:r w:rsidR="006B5958" w:rsidRPr="007A4BBD">
        <w:t>а</w:t>
      </w:r>
      <w:r w:rsidRPr="007A4BBD">
        <w:t xml:space="preserve">, продление сроков окончания выполнения Работ в связи с этим </w:t>
      </w:r>
      <w:r w:rsidR="003D0EBD">
        <w:t>Субподрядчик</w:t>
      </w:r>
      <w:r w:rsidR="006B5958" w:rsidRPr="007A4BBD">
        <w:t xml:space="preserve">у </w:t>
      </w:r>
      <w:r w:rsidRPr="007A4BBD">
        <w:t xml:space="preserve">не предоставляется. В случае срыва сроков выполнения Работ по причинам, зависящим от </w:t>
      </w:r>
      <w:r w:rsidR="00042AF0">
        <w:t>П</w:t>
      </w:r>
      <w:r w:rsidR="003D0EBD">
        <w:t>одрядчик</w:t>
      </w:r>
      <w:r w:rsidR="006B5958" w:rsidRPr="007A4BBD">
        <w:t>а</w:t>
      </w:r>
      <w:r w:rsidRPr="007A4BBD">
        <w:t xml:space="preserve">, График </w:t>
      </w:r>
      <w:r w:rsidR="007A7717" w:rsidRPr="007A4BBD">
        <w:t>производства Работ</w:t>
      </w:r>
      <w:r w:rsidR="007A7717" w:rsidRPr="007A4BBD" w:rsidDel="007A7717">
        <w:t xml:space="preserve"> </w:t>
      </w:r>
      <w:r w:rsidRPr="007A4BBD">
        <w:t>подлежит корректировке.</w:t>
      </w:r>
    </w:p>
    <w:p w:rsidR="00100209" w:rsidRPr="007A4BBD" w:rsidRDefault="00100209" w:rsidP="00587888">
      <w:pPr>
        <w:pStyle w:val="ConsPlusNormal"/>
        <w:spacing w:before="240"/>
        <w:ind w:firstLine="540"/>
        <w:jc w:val="both"/>
      </w:pPr>
      <w:r w:rsidRPr="007A4BBD">
        <w:t>5.</w:t>
      </w:r>
      <w:r w:rsidR="00880816" w:rsidRPr="007A4BBD">
        <w:t xml:space="preserve">3 </w:t>
      </w:r>
      <w:r w:rsidRPr="007A4BBD">
        <w:t xml:space="preserve">Изменение сроков окончания Работ не производится в случае выполнения </w:t>
      </w:r>
      <w:r w:rsidR="003D0EBD">
        <w:t>Субподрядчик</w:t>
      </w:r>
      <w:r w:rsidR="00560127" w:rsidRPr="007A4BBD">
        <w:t xml:space="preserve">ом </w:t>
      </w:r>
      <w:r w:rsidRPr="007A4BBD">
        <w:t xml:space="preserve">Работ, связанных с устранением Несоответствий, возникших по причинам, зависящим от </w:t>
      </w:r>
      <w:r w:rsidR="003D0EBD">
        <w:t>Субподрядчик</w:t>
      </w:r>
      <w:r w:rsidR="00560127" w:rsidRPr="007A4BBD">
        <w:t>а</w:t>
      </w:r>
      <w:r w:rsidRPr="007A4BBD">
        <w:t>.</w:t>
      </w:r>
    </w:p>
    <w:p w:rsidR="00100209" w:rsidRPr="007A4BBD" w:rsidRDefault="00100209" w:rsidP="00587888">
      <w:pPr>
        <w:pStyle w:val="ConsPlusNormal"/>
        <w:spacing w:before="240"/>
        <w:ind w:firstLine="540"/>
        <w:jc w:val="both"/>
      </w:pPr>
      <w:r w:rsidRPr="007A4BBD">
        <w:t>5.</w:t>
      </w:r>
      <w:r w:rsidR="00880816" w:rsidRPr="007A4BBD">
        <w:t xml:space="preserve">4 </w:t>
      </w:r>
      <w:r w:rsidRPr="007A4BBD">
        <w:t xml:space="preserve">При возникновении требований </w:t>
      </w:r>
      <w:r w:rsidR="00042AF0">
        <w:t>П</w:t>
      </w:r>
      <w:r w:rsidR="003D0EBD">
        <w:t>одрядчик</w:t>
      </w:r>
      <w:r w:rsidR="000E0D40" w:rsidRPr="007A4BBD">
        <w:t>а</w:t>
      </w:r>
      <w:r w:rsidRPr="007A4BBD">
        <w:t>, приведших к увеличению объема Работ, сроки окончания Работ изменяются путем подписания дополнительного соглашения к Договору.</w:t>
      </w:r>
    </w:p>
    <w:p w:rsidR="00587888" w:rsidRPr="007A4BBD" w:rsidRDefault="00100209" w:rsidP="00587888">
      <w:pPr>
        <w:pStyle w:val="ConsPlusNormal"/>
        <w:spacing w:before="240" w:line="276" w:lineRule="auto"/>
        <w:ind w:firstLine="567"/>
        <w:jc w:val="both"/>
      </w:pPr>
      <w:r w:rsidRPr="007A4BBD">
        <w:t>5.</w:t>
      </w:r>
      <w:r w:rsidR="00880816" w:rsidRPr="007A4BBD">
        <w:t xml:space="preserve">5 </w:t>
      </w:r>
      <w:r w:rsidR="00587888" w:rsidRPr="007A4BBD">
        <w:t xml:space="preserve">При невыполнении </w:t>
      </w:r>
      <w:r w:rsidR="00042AF0">
        <w:t>П</w:t>
      </w:r>
      <w:r w:rsidR="003D0EBD">
        <w:t>одрядчик</w:t>
      </w:r>
      <w:r w:rsidR="00587888" w:rsidRPr="007A4BBD">
        <w:t>ом своих обязательств согласно пунктам 6.4.</w:t>
      </w:r>
      <w:r w:rsidR="00D20087" w:rsidRPr="007A4BBD">
        <w:t>14</w:t>
      </w:r>
      <w:r w:rsidR="00587888" w:rsidRPr="007A4BBD">
        <w:t>, 6.4.</w:t>
      </w:r>
      <w:r w:rsidR="00D20087" w:rsidRPr="007A4BBD">
        <w:t>15</w:t>
      </w:r>
      <w:r w:rsidR="00587888" w:rsidRPr="007A4BBD">
        <w:t>, 6.4.</w:t>
      </w:r>
      <w:r w:rsidR="00D20087" w:rsidRPr="007A4BBD">
        <w:t>16</w:t>
      </w:r>
      <w:r w:rsidR="00587888" w:rsidRPr="007A4BBD">
        <w:t>, 6.4.</w:t>
      </w:r>
      <w:r w:rsidR="00D20087" w:rsidRPr="007A4BBD">
        <w:t>17</w:t>
      </w:r>
      <w:r w:rsidR="00587888" w:rsidRPr="007A4BBD">
        <w:t xml:space="preserve">, 7.2.3, Договора </w:t>
      </w:r>
      <w:r w:rsidR="003D0EBD">
        <w:t>Субподрядчик</w:t>
      </w:r>
      <w:r w:rsidR="00587888" w:rsidRPr="007A4BBD">
        <w:t xml:space="preserve"> вправе приостановить выполнение (не приступать к выполнению) Работ при условии, что причиной невыполнения </w:t>
      </w:r>
      <w:r w:rsidR="00042AF0">
        <w:t>П</w:t>
      </w:r>
      <w:r w:rsidR="003D0EBD">
        <w:t>одрядчик</w:t>
      </w:r>
      <w:r w:rsidR="00587888" w:rsidRPr="007A4BBD">
        <w:t xml:space="preserve">ом указанных обязательств не является неисполнение </w:t>
      </w:r>
      <w:r w:rsidR="003D0EBD">
        <w:t>Субподрядчик</w:t>
      </w:r>
      <w:r w:rsidR="00587888" w:rsidRPr="007A4BBD">
        <w:t xml:space="preserve">ом своих обязательств по Договору. При этом срок Работ, установленный в Графике производства работ и Графике выполнения работ с перечнем контрольных событий, продлевается на срок задержки исполнения указанных обязательств </w:t>
      </w:r>
      <w:r w:rsidR="00042AF0">
        <w:t>П</w:t>
      </w:r>
      <w:r w:rsidR="003D0EBD">
        <w:t>одрядчик</w:t>
      </w:r>
      <w:r w:rsidR="00587888" w:rsidRPr="007A4BBD">
        <w:t>ом.</w:t>
      </w:r>
    </w:p>
    <w:p w:rsidR="00587888" w:rsidRPr="007A4BBD" w:rsidRDefault="00587888" w:rsidP="00587888">
      <w:pPr>
        <w:pStyle w:val="ConsPlusNormal"/>
        <w:spacing w:before="240" w:line="276" w:lineRule="auto"/>
        <w:ind w:firstLine="567"/>
        <w:jc w:val="both"/>
      </w:pPr>
      <w:r w:rsidRPr="007A4BBD">
        <w:t>5.</w:t>
      </w:r>
      <w:r w:rsidR="00880816" w:rsidRPr="007A4BBD">
        <w:t>6</w:t>
      </w:r>
      <w:r w:rsidRPr="007A4BBD">
        <w:t>. Дата окончания выполнения работ подлежит изменению в соответствии сроком окончания работ, установленным проектной документацией, прошедшей государственную экспертизу. Изменение срока окончания работ производится путем подписания Сторонами Дополнительного соглашения к Договору.</w:t>
      </w:r>
    </w:p>
    <w:p w:rsidR="006F1F02" w:rsidRPr="007A4BBD" w:rsidRDefault="006F1F02" w:rsidP="00587888">
      <w:pPr>
        <w:pStyle w:val="ConsPlusNormal"/>
        <w:jc w:val="center"/>
        <w:outlineLvl w:val="2"/>
        <w:rPr>
          <w:b/>
          <w:bCs/>
        </w:rPr>
      </w:pPr>
    </w:p>
    <w:p w:rsidR="00100209" w:rsidRPr="007A4BBD" w:rsidRDefault="00100209" w:rsidP="00587888">
      <w:pPr>
        <w:pStyle w:val="ConsPlusNormal"/>
        <w:jc w:val="center"/>
        <w:outlineLvl w:val="2"/>
        <w:rPr>
          <w:b/>
          <w:bCs/>
        </w:rPr>
      </w:pPr>
      <w:r w:rsidRPr="007A4BBD">
        <w:rPr>
          <w:b/>
          <w:bCs/>
        </w:rPr>
        <w:t xml:space="preserve">6. Права и обязанности </w:t>
      </w:r>
      <w:r w:rsidR="00587888" w:rsidRPr="007A4BBD">
        <w:rPr>
          <w:b/>
          <w:bCs/>
        </w:rPr>
        <w:t>С</w:t>
      </w:r>
      <w:r w:rsidRPr="007A4BBD">
        <w:rPr>
          <w:b/>
          <w:bCs/>
        </w:rPr>
        <w:t>торон</w:t>
      </w:r>
    </w:p>
    <w:p w:rsidR="003B7DA7" w:rsidRPr="007A4BBD" w:rsidRDefault="003B7DA7" w:rsidP="004D2D37">
      <w:pPr>
        <w:pStyle w:val="ConsPlusNormal"/>
        <w:jc w:val="center"/>
        <w:outlineLvl w:val="2"/>
      </w:pPr>
    </w:p>
    <w:p w:rsidR="00100209" w:rsidRPr="007A4BBD" w:rsidRDefault="00100209" w:rsidP="004D2D37">
      <w:pPr>
        <w:pStyle w:val="ConsPlusNormal"/>
        <w:ind w:firstLine="540"/>
        <w:jc w:val="both"/>
      </w:pPr>
      <w:r w:rsidRPr="007A4BBD">
        <w:t>6.1 Взаимные обязательства Сторон</w:t>
      </w:r>
    </w:p>
    <w:p w:rsidR="00100209" w:rsidRPr="007A4BBD" w:rsidRDefault="00100209" w:rsidP="00587888">
      <w:pPr>
        <w:pStyle w:val="ConsPlusNormal"/>
        <w:spacing w:before="240"/>
        <w:ind w:firstLine="540"/>
        <w:jc w:val="both"/>
      </w:pPr>
      <w:r w:rsidRPr="007A4BBD">
        <w:t xml:space="preserve">6.1.1 В течение 10 (десяти) рабочих дней с момента заключения Договора в целях координации Работ, </w:t>
      </w:r>
      <w:r w:rsidR="00042AF0">
        <w:t>П</w:t>
      </w:r>
      <w:r w:rsidR="003D0EBD">
        <w:t>одрядчик</w:t>
      </w:r>
      <w:r w:rsidR="00E53466" w:rsidRPr="007A4BBD">
        <w:t xml:space="preserve"> </w:t>
      </w:r>
      <w:r w:rsidRPr="007A4BBD">
        <w:t xml:space="preserve">и </w:t>
      </w:r>
      <w:r w:rsidR="003D0EBD">
        <w:t>Субподрядчик</w:t>
      </w:r>
      <w:r w:rsidR="00E53466" w:rsidRPr="007A4BBD">
        <w:t xml:space="preserve"> </w:t>
      </w:r>
      <w:r w:rsidRPr="007A4BBD">
        <w:t xml:space="preserve">определяют представителей, ответственных за </w:t>
      </w:r>
      <w:r w:rsidR="005E28D9" w:rsidRPr="007A4BBD">
        <w:t xml:space="preserve">организацию </w:t>
      </w:r>
      <w:r w:rsidRPr="007A4BBD">
        <w:t>исполнени</w:t>
      </w:r>
      <w:r w:rsidR="005E28D9" w:rsidRPr="007A4BBD">
        <w:t>я</w:t>
      </w:r>
      <w:r w:rsidRPr="007A4BBD">
        <w:t xml:space="preserve"> обязательств Сторон</w:t>
      </w:r>
      <w:r w:rsidR="005E28D9" w:rsidRPr="007A4BBD">
        <w:t>ами</w:t>
      </w:r>
      <w:r w:rsidRPr="007A4BBD">
        <w:t xml:space="preserve"> с письменным уведомлением обеих Сторон.</w:t>
      </w:r>
    </w:p>
    <w:p w:rsidR="00100209" w:rsidRPr="007A4BBD" w:rsidRDefault="00100209" w:rsidP="00587888">
      <w:pPr>
        <w:pStyle w:val="ConsPlusNormal"/>
        <w:spacing w:before="240"/>
        <w:ind w:firstLine="540"/>
        <w:jc w:val="both"/>
      </w:pPr>
      <w:r w:rsidRPr="007A4BBD">
        <w:t>6.1.2 Стороны должны исполнять свои обязательства надлежащим образом, оказывая необходимое содействие другой Стороне. Сторона, нарушившая свои обязательства по Договору, должна без промедления устранить эти нарушения и возместить причиненные таким нарушением убытки в соответствии с условиями Договора.</w:t>
      </w:r>
    </w:p>
    <w:p w:rsidR="00100209" w:rsidRPr="007A4BBD" w:rsidRDefault="00100209" w:rsidP="00587888">
      <w:pPr>
        <w:pStyle w:val="ConsPlusNormal"/>
        <w:spacing w:before="240"/>
        <w:ind w:firstLine="540"/>
        <w:jc w:val="both"/>
      </w:pPr>
      <w:r w:rsidRPr="007A4BBD">
        <w:t xml:space="preserve">6.2 Принятие </w:t>
      </w:r>
      <w:r w:rsidR="003D0EBD">
        <w:t>Субподрядчик</w:t>
      </w:r>
      <w:r w:rsidR="00E53466" w:rsidRPr="007A4BBD">
        <w:t xml:space="preserve">ом </w:t>
      </w:r>
      <w:r w:rsidRPr="007A4BBD">
        <w:t>условий Договора</w:t>
      </w:r>
    </w:p>
    <w:p w:rsidR="00100209" w:rsidRPr="007A4BBD" w:rsidRDefault="00100209" w:rsidP="00587888">
      <w:pPr>
        <w:pStyle w:val="ConsPlusNormal"/>
        <w:spacing w:before="240"/>
        <w:ind w:firstLine="540"/>
        <w:jc w:val="both"/>
      </w:pPr>
      <w:r w:rsidRPr="007A4BBD">
        <w:t xml:space="preserve">6.2.1 </w:t>
      </w:r>
      <w:r w:rsidR="003D0EBD">
        <w:t>Субподрядчик</w:t>
      </w:r>
      <w:r w:rsidR="00E53466" w:rsidRPr="007A4BBD">
        <w:t xml:space="preserve"> </w:t>
      </w:r>
      <w:r w:rsidRPr="007A4BBD">
        <w:t>подтверждает, что:</w:t>
      </w:r>
    </w:p>
    <w:p w:rsidR="00100209" w:rsidRPr="007A4BBD" w:rsidRDefault="00100209" w:rsidP="004D2D37">
      <w:pPr>
        <w:pStyle w:val="ConsPlusNormal"/>
        <w:spacing w:before="240"/>
        <w:ind w:firstLine="540"/>
        <w:jc w:val="both"/>
      </w:pPr>
      <w:r w:rsidRPr="007A4BBD">
        <w:t>(A) он несет полную ответственность за выполнение Работ по Договору в соответствии с действующими в Российской Федерации законодательными и нормативными правовыми актами, включая НТД;</w:t>
      </w:r>
    </w:p>
    <w:p w:rsidR="00100209" w:rsidRPr="007A4BBD" w:rsidRDefault="00100209" w:rsidP="00587888">
      <w:pPr>
        <w:pStyle w:val="ConsPlusNormal"/>
        <w:spacing w:before="240" w:line="276" w:lineRule="auto"/>
        <w:ind w:firstLine="567"/>
        <w:jc w:val="both"/>
      </w:pPr>
      <w:r w:rsidRPr="007A4BBD">
        <w:t>(</w:t>
      </w:r>
      <w:r w:rsidR="00DE3E96" w:rsidRPr="007A4BBD">
        <w:t>Б</w:t>
      </w:r>
      <w:r w:rsidRPr="007A4BBD">
        <w:t>) с учетом пунктов 6.4.</w:t>
      </w:r>
      <w:r w:rsidR="00BE6EA1" w:rsidRPr="007A4BBD">
        <w:t xml:space="preserve">13 </w:t>
      </w:r>
      <w:r w:rsidRPr="007A4BBD">
        <w:t>и 6.4.</w:t>
      </w:r>
      <w:r w:rsidR="00BE6EA1" w:rsidRPr="007A4BBD">
        <w:t xml:space="preserve">14 </w:t>
      </w:r>
      <w:r w:rsidRPr="007A4BBD">
        <w:t>Договора он тщательно изучил и проверил все материалы Договора, получил полную информацию по всем вопросам, которые могли бы повлиять на сроки, стоимость и качество Работ, получил необходимую документацию, полностью ознакомлен со всеми условиями, связанными с выполнением Работ по Договору и принимает на себя все расходы, риски и трудности выполнения Работ;</w:t>
      </w:r>
    </w:p>
    <w:p w:rsidR="00100209" w:rsidRPr="007A4BBD" w:rsidRDefault="00100209" w:rsidP="00587888">
      <w:pPr>
        <w:pStyle w:val="ConsPlusNormal"/>
        <w:spacing w:before="240" w:line="276" w:lineRule="auto"/>
        <w:ind w:firstLine="567"/>
        <w:jc w:val="both"/>
      </w:pPr>
      <w:r w:rsidRPr="007A4BBD">
        <w:t>(</w:t>
      </w:r>
      <w:r w:rsidR="00DE3E96" w:rsidRPr="007A4BBD">
        <w:t>В</w:t>
      </w:r>
      <w:r w:rsidRPr="007A4BBD">
        <w:t>) тщательно обследовал Строительную площадку и прилегающую территорию, изучил имеющиеся отчеты и заключения, составленные на основании обследований, проведенных официальными организациями, и удовлетворительно осведомлен о</w:t>
      </w:r>
      <w:r w:rsidR="00C057CA" w:rsidRPr="007A4BBD">
        <w:t>(об)</w:t>
      </w:r>
      <w:r w:rsidRPr="007A4BBD">
        <w:t>:</w:t>
      </w:r>
    </w:p>
    <w:p w:rsidR="00100209" w:rsidRPr="007A4BBD" w:rsidRDefault="00100209" w:rsidP="004D2D37">
      <w:pPr>
        <w:pStyle w:val="ConsPlusNormal"/>
        <w:spacing w:before="240"/>
        <w:ind w:firstLine="540"/>
        <w:jc w:val="both"/>
      </w:pPr>
      <w:r w:rsidRPr="007A4BBD">
        <w:t>(1) размерах, конфигурации и характере Строительной площадки (включая все прилегающие территории и строения);</w:t>
      </w:r>
    </w:p>
    <w:p w:rsidR="00100209" w:rsidRPr="007A4BBD" w:rsidRDefault="00100209" w:rsidP="004D2D37">
      <w:pPr>
        <w:pStyle w:val="ConsPlusNormal"/>
        <w:spacing w:before="240"/>
        <w:ind w:firstLine="540"/>
        <w:jc w:val="both"/>
      </w:pPr>
      <w:r w:rsidRPr="007A4BBD">
        <w:t>(2) гидрологических, геологических и климатических условиях;</w:t>
      </w:r>
    </w:p>
    <w:p w:rsidR="00100209" w:rsidRPr="007A4BBD" w:rsidRDefault="00100209" w:rsidP="004D2D37">
      <w:pPr>
        <w:pStyle w:val="ConsPlusNormal"/>
        <w:spacing w:before="240" w:line="276" w:lineRule="auto"/>
        <w:ind w:firstLine="567"/>
        <w:jc w:val="both"/>
      </w:pPr>
      <w:r w:rsidRPr="007A4BBD">
        <w:t>(3) наличи</w:t>
      </w:r>
      <w:r w:rsidR="00C057CA" w:rsidRPr="007A4BBD">
        <w:t>и</w:t>
      </w:r>
      <w:r w:rsidRPr="007A4BBD">
        <w:t xml:space="preserve"> имеющихся коммуникаций и инфраструктуры, отмеченных на геоподоснове, переданной </w:t>
      </w:r>
      <w:r w:rsidR="003D0EBD">
        <w:t>Субподрядчик</w:t>
      </w:r>
      <w:r w:rsidR="00E82955" w:rsidRPr="007A4BBD">
        <w:t xml:space="preserve">у </w:t>
      </w:r>
      <w:r w:rsidRPr="007A4BBD">
        <w:t>в составе Проекта;</w:t>
      </w:r>
    </w:p>
    <w:p w:rsidR="00100209" w:rsidRPr="007A4BBD" w:rsidRDefault="00100209" w:rsidP="004D2D37">
      <w:pPr>
        <w:pStyle w:val="ConsPlusNormal"/>
        <w:spacing w:before="240"/>
        <w:ind w:firstLine="540"/>
        <w:jc w:val="both"/>
      </w:pPr>
      <w:r w:rsidRPr="007A4BBD">
        <w:t>(4) объемах и характере Работ, которые предстоит выполнить, в том числе обо всех Материалах</w:t>
      </w:r>
      <w:r w:rsidR="00C057CA" w:rsidRPr="007A4BBD">
        <w:t>,</w:t>
      </w:r>
      <w:r w:rsidRPr="007A4BBD">
        <w:t xml:space="preserve"> которые нужно поставить, чтобы произвести и завершить Работы, предусмотренные Договором, а также устранить любые Несоответствия;</w:t>
      </w:r>
    </w:p>
    <w:p w:rsidR="00100209" w:rsidRPr="007A4BBD" w:rsidRDefault="00100209" w:rsidP="004D2D37">
      <w:pPr>
        <w:pStyle w:val="ConsPlusNormal"/>
        <w:spacing w:before="240"/>
        <w:ind w:firstLine="540"/>
        <w:jc w:val="both"/>
      </w:pPr>
      <w:r w:rsidRPr="007A4BBD">
        <w:t>(5) законодательстве, порядке и практике трудовых отношений в субъекте Российской Федерации, применимых при исполнении договорных обязательств;</w:t>
      </w:r>
    </w:p>
    <w:p w:rsidR="00100209" w:rsidRPr="007A4BBD" w:rsidRDefault="00100209" w:rsidP="00587888">
      <w:pPr>
        <w:pStyle w:val="ConsPlusNormal"/>
        <w:spacing w:before="240"/>
        <w:ind w:firstLine="540"/>
        <w:jc w:val="both"/>
      </w:pPr>
      <w:r w:rsidRPr="007A4BBD">
        <w:t xml:space="preserve">(6) потребностях </w:t>
      </w:r>
      <w:r w:rsidR="003D0EBD">
        <w:t>Субподрядчик</w:t>
      </w:r>
      <w:r w:rsidR="006038CD" w:rsidRPr="007A4BBD">
        <w:t xml:space="preserve">а </w:t>
      </w:r>
      <w:r w:rsidRPr="007A4BBD">
        <w:t>в обеспечении подъездных путей, бытовых помещений и сооружений, в численности персонала и рабочей силы, в энергоснабжении, водоснабжении, транспортном обслуживании и прочих сопутствующих услугах в пределах границы Строительной площадки, в Строительной технике.</w:t>
      </w:r>
    </w:p>
    <w:p w:rsidR="00100209" w:rsidRPr="007A4BBD" w:rsidRDefault="00100209" w:rsidP="00A03815">
      <w:pPr>
        <w:pStyle w:val="ConsPlusNormal"/>
        <w:spacing w:before="240"/>
        <w:ind w:firstLine="540"/>
        <w:jc w:val="both"/>
        <w:rPr>
          <w:b/>
        </w:rPr>
      </w:pPr>
      <w:r w:rsidRPr="007A4BBD">
        <w:rPr>
          <w:b/>
        </w:rPr>
        <w:t xml:space="preserve">6.3 </w:t>
      </w:r>
      <w:r w:rsidR="00042AF0">
        <w:rPr>
          <w:b/>
        </w:rPr>
        <w:t>П</w:t>
      </w:r>
      <w:r w:rsidR="003D0EBD">
        <w:rPr>
          <w:b/>
        </w:rPr>
        <w:t>одрядчик</w:t>
      </w:r>
      <w:r w:rsidR="00A25229" w:rsidRPr="007A4BBD">
        <w:rPr>
          <w:b/>
        </w:rPr>
        <w:t xml:space="preserve"> </w:t>
      </w:r>
      <w:r w:rsidRPr="007A4BBD">
        <w:rPr>
          <w:b/>
        </w:rPr>
        <w:t>имеет право:</w:t>
      </w:r>
    </w:p>
    <w:p w:rsidR="00100209" w:rsidRPr="007A4BBD" w:rsidRDefault="00100209" w:rsidP="004D2D37">
      <w:pPr>
        <w:pStyle w:val="ConsPlusNormal"/>
        <w:spacing w:before="240"/>
        <w:ind w:firstLine="540"/>
        <w:jc w:val="both"/>
      </w:pPr>
      <w:r w:rsidRPr="007A4BBD">
        <w:t>6.3.1 контролировать организацию Работ;</w:t>
      </w:r>
    </w:p>
    <w:p w:rsidR="00100209" w:rsidRPr="007A4BBD" w:rsidRDefault="00100209" w:rsidP="00A03815">
      <w:pPr>
        <w:pStyle w:val="ConsPlusNormal"/>
        <w:spacing w:before="240"/>
        <w:ind w:firstLine="540"/>
        <w:jc w:val="both"/>
      </w:pPr>
      <w:r w:rsidRPr="007A4BBD">
        <w:t xml:space="preserve">6.3.2 проверять обоснованность цен Работ, Материалов, а также прочих сведений, содержащихся в документах, предъявленных </w:t>
      </w:r>
      <w:r w:rsidR="003D0EBD">
        <w:t>Субподрядчик</w:t>
      </w:r>
      <w:r w:rsidR="0073308C" w:rsidRPr="007A4BBD">
        <w:t xml:space="preserve">ом </w:t>
      </w:r>
      <w:r w:rsidRPr="007A4BBD">
        <w:t>в качестве обосновывающих материалов для расчетов;</w:t>
      </w:r>
    </w:p>
    <w:p w:rsidR="00100209" w:rsidRPr="007A4BBD" w:rsidRDefault="00100209" w:rsidP="00A03815">
      <w:pPr>
        <w:pStyle w:val="ConsPlusNormal"/>
        <w:spacing w:before="240"/>
        <w:ind w:firstLine="540"/>
        <w:jc w:val="both"/>
      </w:pPr>
      <w:r w:rsidRPr="007A4BBD">
        <w:t xml:space="preserve">6.3.3 приостанавливать оплату Работ при нарушении качества выполняемых </w:t>
      </w:r>
      <w:r w:rsidR="003D0EBD">
        <w:t>Субподрядчик</w:t>
      </w:r>
      <w:r w:rsidR="0073308C" w:rsidRPr="007A4BBD">
        <w:t xml:space="preserve">ом </w:t>
      </w:r>
      <w:r w:rsidRPr="007A4BBD">
        <w:t>Работ до устранения выявленных Несоответствий;</w:t>
      </w:r>
    </w:p>
    <w:p w:rsidR="00100209" w:rsidRPr="007A4BBD" w:rsidRDefault="00100209" w:rsidP="004D2D37">
      <w:pPr>
        <w:pStyle w:val="ConsPlusNormal"/>
        <w:spacing w:before="240"/>
        <w:ind w:firstLine="540"/>
        <w:jc w:val="both"/>
      </w:pPr>
      <w:r w:rsidRPr="007A4BBD">
        <w:t>6.3.4</w:t>
      </w:r>
      <w:r w:rsidR="00A03815" w:rsidRPr="007A4BBD">
        <w:t xml:space="preserve"> </w:t>
      </w:r>
      <w:r w:rsidRPr="007A4BBD">
        <w:t>осуществлять внесение изменений в Проект в части объемов Работ в установленном порядке (ст. 744 Гражданского кодекса Российской Федерации);</w:t>
      </w:r>
    </w:p>
    <w:p w:rsidR="00100209" w:rsidRPr="007A4BBD" w:rsidRDefault="00100209" w:rsidP="00A03815">
      <w:pPr>
        <w:pStyle w:val="ConsPlusNormal"/>
        <w:spacing w:before="240"/>
        <w:ind w:firstLine="540"/>
        <w:jc w:val="both"/>
      </w:pPr>
      <w:r w:rsidRPr="007A4BBD">
        <w:t xml:space="preserve">6.3.5 проводить оперативные проверки производственной деятельности </w:t>
      </w:r>
      <w:r w:rsidR="003D0EBD">
        <w:t>Субподрядчик</w:t>
      </w:r>
      <w:r w:rsidR="0073308C" w:rsidRPr="007A4BBD">
        <w:t xml:space="preserve">а </w:t>
      </w:r>
      <w:r w:rsidRPr="007A4BBD">
        <w:t xml:space="preserve">на всех этапах </w:t>
      </w:r>
      <w:r w:rsidR="00166471" w:rsidRPr="007A4BBD">
        <w:t>производства Работ</w:t>
      </w:r>
      <w:r w:rsidRPr="007A4BBD">
        <w:t xml:space="preserve"> в части соблюдения процедур контроля качества Работ, квалификации персонала и выполнения программ обеспечения качества;</w:t>
      </w:r>
    </w:p>
    <w:p w:rsidR="00100209" w:rsidRPr="007A4BBD" w:rsidRDefault="00100209" w:rsidP="00A03815">
      <w:pPr>
        <w:pStyle w:val="ConsPlusNormal"/>
        <w:spacing w:before="240"/>
        <w:ind w:firstLine="540"/>
        <w:jc w:val="both"/>
      </w:pPr>
      <w:r w:rsidRPr="007A4BBD">
        <w:t xml:space="preserve">6.3.6 использовать базы данных, создаваемые </w:t>
      </w:r>
      <w:r w:rsidR="003D0EBD">
        <w:t>Субподрядчик</w:t>
      </w:r>
      <w:r w:rsidR="000F6E95" w:rsidRPr="007A4BBD">
        <w:t xml:space="preserve">ом </w:t>
      </w:r>
      <w:r w:rsidRPr="007A4BBD">
        <w:t xml:space="preserve">в ходе </w:t>
      </w:r>
      <w:r w:rsidR="00F43333" w:rsidRPr="007A4BBD">
        <w:t>производства Работ</w:t>
      </w:r>
      <w:r w:rsidRPr="007A4BBD">
        <w:t xml:space="preserve">, включая данные по учету и обработке Обосновывающей, Проектной и Рабочей документации, Исполнительной документации по всем Объектам, видам Работ, договорам, сметам в ИСУП. ИСУП </w:t>
      </w:r>
      <w:r w:rsidR="003D0EBD">
        <w:t>Субподрядчик</w:t>
      </w:r>
      <w:r w:rsidR="000F6E95" w:rsidRPr="007A4BBD">
        <w:t xml:space="preserve">а </w:t>
      </w:r>
      <w:r w:rsidRPr="007A4BBD">
        <w:t xml:space="preserve">должна быть совместима с ИСУП </w:t>
      </w:r>
      <w:r w:rsidR="00042AF0">
        <w:t>П</w:t>
      </w:r>
      <w:r w:rsidR="003D0EBD">
        <w:t>одрядчик</w:t>
      </w:r>
      <w:r w:rsidR="000F6E95" w:rsidRPr="007A4BBD">
        <w:t xml:space="preserve">а </w:t>
      </w:r>
      <w:r w:rsidRPr="007A4BBD">
        <w:t xml:space="preserve">или создана на основе программного обеспечения, приобретенного </w:t>
      </w:r>
      <w:r w:rsidR="003D0EBD">
        <w:t>Субподрядчик</w:t>
      </w:r>
      <w:r w:rsidR="000F6E95" w:rsidRPr="007A4BBD">
        <w:t xml:space="preserve">ом </w:t>
      </w:r>
      <w:r w:rsidRPr="007A4BBD">
        <w:t xml:space="preserve">по согласованию с </w:t>
      </w:r>
      <w:r w:rsidR="00042AF0">
        <w:t>П</w:t>
      </w:r>
      <w:r w:rsidR="003D0EBD">
        <w:t>одрядчик</w:t>
      </w:r>
      <w:r w:rsidR="000F6E95" w:rsidRPr="007A4BBD">
        <w:t xml:space="preserve">ом </w:t>
      </w:r>
      <w:r w:rsidRPr="007A4BBD">
        <w:t>в установленном законодательством порядке;</w:t>
      </w:r>
    </w:p>
    <w:p w:rsidR="00100209" w:rsidRPr="007A4BBD" w:rsidRDefault="00100209" w:rsidP="00A03815">
      <w:pPr>
        <w:pStyle w:val="ConsPlusNormal"/>
        <w:spacing w:before="240"/>
        <w:ind w:firstLine="540"/>
        <w:jc w:val="both"/>
      </w:pPr>
      <w:r w:rsidRPr="007A4BBD">
        <w:t xml:space="preserve">6.3.7 привлекать для оценки соответствия, строительного контроля и контроля качества отдельных видов Работ третьих лиц, имеющих разрешительные документы на право ведения данного вида работ, с предварительным уведомлением об этом </w:t>
      </w:r>
      <w:r w:rsidR="003D0EBD">
        <w:t>Субподрядчик</w:t>
      </w:r>
      <w:r w:rsidR="001B5852" w:rsidRPr="007A4BBD">
        <w:t>а</w:t>
      </w:r>
      <w:r w:rsidRPr="007A4BBD">
        <w:t>;</w:t>
      </w:r>
    </w:p>
    <w:p w:rsidR="00100209" w:rsidRPr="007A4BBD" w:rsidRDefault="00100209" w:rsidP="00A03815">
      <w:pPr>
        <w:pStyle w:val="ConsPlusNormal"/>
        <w:spacing w:before="240"/>
        <w:ind w:firstLine="540"/>
        <w:jc w:val="both"/>
      </w:pPr>
      <w:r w:rsidRPr="007A4BBD">
        <w:t xml:space="preserve">6.3.8 требовать приостановку выполнения </w:t>
      </w:r>
      <w:r w:rsidR="003D0EBD">
        <w:t>Субподрядчик</w:t>
      </w:r>
      <w:r w:rsidR="000E4CA5" w:rsidRPr="007A4BBD">
        <w:t xml:space="preserve">ом </w:t>
      </w:r>
      <w:r w:rsidRPr="007A4BBD">
        <w:t>и/или Суб</w:t>
      </w:r>
      <w:r w:rsidR="00042AF0">
        <w:t>с</w:t>
      </w:r>
      <w:r w:rsidR="003D0EBD">
        <w:t>убподрядчик</w:t>
      </w:r>
      <w:r w:rsidRPr="007A4BBD">
        <w:t>ом Работ и принятие необходимых мер:</w:t>
      </w:r>
    </w:p>
    <w:p w:rsidR="00100209" w:rsidRPr="007A4BBD" w:rsidRDefault="00100209" w:rsidP="004D2D37">
      <w:pPr>
        <w:pStyle w:val="ConsPlusNormal"/>
        <w:spacing w:before="240"/>
        <w:ind w:firstLine="540"/>
        <w:jc w:val="both"/>
      </w:pPr>
      <w:r w:rsidRPr="007A4BBD">
        <w:t>(А) в случае угрозы возникновения аварий (аварийных ситуаций), пожаров и несчастных случаев на Строительной площадке;</w:t>
      </w:r>
    </w:p>
    <w:p w:rsidR="00100209" w:rsidRPr="007A4BBD" w:rsidRDefault="00100209" w:rsidP="00A03815">
      <w:pPr>
        <w:pStyle w:val="ConsPlusNormal"/>
        <w:spacing w:before="240" w:line="276" w:lineRule="auto"/>
        <w:ind w:firstLine="567"/>
        <w:jc w:val="both"/>
      </w:pPr>
      <w:r w:rsidRPr="007A4BBD">
        <w:t>(</w:t>
      </w:r>
      <w:r w:rsidR="00DE3E96" w:rsidRPr="007A4BBD">
        <w:t>Б</w:t>
      </w:r>
      <w:r w:rsidRPr="007A4BBD">
        <w:t>) в результате произошедших на Строительной площадке аварий (аварийных ситуаций), пожаров и несчастных случаев, с целью предотвращения их дальнейшего распространения и ограничени</w:t>
      </w:r>
      <w:r w:rsidR="00C057CA" w:rsidRPr="007A4BBD">
        <w:t>я</w:t>
      </w:r>
      <w:r w:rsidRPr="007A4BBD">
        <w:t xml:space="preserve"> доступа людей;</w:t>
      </w:r>
    </w:p>
    <w:p w:rsidR="00100209" w:rsidRPr="007A4BBD" w:rsidRDefault="00100209" w:rsidP="00A03815">
      <w:pPr>
        <w:pStyle w:val="ConsPlusNormal"/>
        <w:spacing w:before="240" w:line="276" w:lineRule="auto"/>
        <w:ind w:firstLine="567"/>
        <w:jc w:val="both"/>
      </w:pPr>
      <w:r w:rsidRPr="007A4BBD">
        <w:t>(</w:t>
      </w:r>
      <w:r w:rsidR="00DE3E96" w:rsidRPr="007A4BBD">
        <w:t>В</w:t>
      </w:r>
      <w:r w:rsidRPr="007A4BBD">
        <w:t xml:space="preserve">) в случае несоответствия состава технологических операций и/или последовательности выполнения технологических операций требованиям Проекта, Рабочей и Организационно-технологической документации при выполнении </w:t>
      </w:r>
      <w:r w:rsidR="003D0EBD">
        <w:t>Субподрядчик</w:t>
      </w:r>
      <w:r w:rsidR="000E4CA5" w:rsidRPr="007A4BBD">
        <w:t xml:space="preserve">ом </w:t>
      </w:r>
      <w:r w:rsidRPr="007A4BBD">
        <w:t>и/или Суб</w:t>
      </w:r>
      <w:r w:rsidR="00042AF0">
        <w:t>с</w:t>
      </w:r>
      <w:r w:rsidR="003D0EBD">
        <w:t>убподрядчик</w:t>
      </w:r>
      <w:r w:rsidRPr="007A4BBD">
        <w:t>ом Работ.</w:t>
      </w:r>
    </w:p>
    <w:p w:rsidR="000119A6" w:rsidRPr="007A4BBD" w:rsidRDefault="000119A6" w:rsidP="004D2D37">
      <w:pPr>
        <w:pStyle w:val="ConsPlusNormal"/>
        <w:spacing w:before="240" w:line="276" w:lineRule="auto"/>
        <w:ind w:firstLine="567"/>
        <w:jc w:val="both"/>
      </w:pPr>
      <w:r w:rsidRPr="007A4BBD">
        <w:t xml:space="preserve">(Г) в случае повторяющихся нарушений правил складирования </w:t>
      </w:r>
      <w:r w:rsidR="00792085" w:rsidRPr="007A4BBD">
        <w:t xml:space="preserve">и выдачи в работу </w:t>
      </w:r>
      <w:r w:rsidRPr="007A4BBD">
        <w:t>Материалов, нарушений в области охраны труда.</w:t>
      </w:r>
    </w:p>
    <w:p w:rsidR="00100209" w:rsidRPr="007A4BBD" w:rsidRDefault="00100209" w:rsidP="00A03815">
      <w:pPr>
        <w:pStyle w:val="ConsPlusNormal"/>
        <w:spacing w:before="240"/>
        <w:ind w:firstLine="540"/>
        <w:jc w:val="both"/>
      </w:pPr>
      <w:r w:rsidRPr="007A4BBD">
        <w:t xml:space="preserve">6.3.9 осуществлять проверки соблюдения </w:t>
      </w:r>
      <w:r w:rsidR="003D0EBD">
        <w:t>Субподрядчик</w:t>
      </w:r>
      <w:r w:rsidR="009F0BEF" w:rsidRPr="007A4BBD">
        <w:t>ом</w:t>
      </w:r>
      <w:r w:rsidRPr="007A4BBD">
        <w:t>, Суб</w:t>
      </w:r>
      <w:r w:rsidR="00042AF0">
        <w:t>с</w:t>
      </w:r>
      <w:r w:rsidR="003D0EBD">
        <w:t>убподрядчик</w:t>
      </w:r>
      <w:r w:rsidRPr="007A4BBD">
        <w:t xml:space="preserve">ом, Поставщиком требований природоохранного законодательства Российской Федерации, по охране труда, технологической, радиационной, промышленной (в том числе, но не исключительно, проверку организационно-технологической документации на наличие отступлений от установленных норм и правил безопасности при использовании подъемных сооружений) и пожарной безопасности на Строительной площадке с оформлением соответствующих документов, обязательных для исполнения </w:t>
      </w:r>
      <w:r w:rsidR="003D0EBD">
        <w:t>Субподрядчик</w:t>
      </w:r>
      <w:r w:rsidR="009F0BEF" w:rsidRPr="007A4BBD">
        <w:t>ом</w:t>
      </w:r>
      <w:r w:rsidRPr="007A4BBD">
        <w:t>;</w:t>
      </w:r>
    </w:p>
    <w:p w:rsidR="00100209" w:rsidRPr="007A4BBD" w:rsidRDefault="00100209" w:rsidP="00A03815">
      <w:pPr>
        <w:pStyle w:val="ConsPlusNormal"/>
        <w:spacing w:before="240"/>
        <w:ind w:firstLine="540"/>
        <w:jc w:val="both"/>
      </w:pPr>
      <w:r w:rsidRPr="007A4BBD">
        <w:t xml:space="preserve">6.3.10 проводить плановые Аудиты (проверки) и осуществлять контроль качества выполненных </w:t>
      </w:r>
      <w:r w:rsidR="003D0EBD">
        <w:t>Субподрядчик</w:t>
      </w:r>
      <w:r w:rsidR="0052379F" w:rsidRPr="007A4BBD">
        <w:t xml:space="preserve">ом </w:t>
      </w:r>
      <w:r w:rsidRPr="007A4BBD">
        <w:t>Работ в соответствии с графиком проведения Аудита</w:t>
      </w:r>
      <w:r w:rsidR="00920009" w:rsidRPr="007A4BBD">
        <w:t xml:space="preserve"> </w:t>
      </w:r>
      <w:r w:rsidRPr="007A4BBD">
        <w:t xml:space="preserve">(проверок), а также осуществлять контроль за устранением </w:t>
      </w:r>
      <w:r w:rsidR="003D0EBD">
        <w:t>Субподрядчик</w:t>
      </w:r>
      <w:r w:rsidR="0052379F" w:rsidRPr="007A4BBD">
        <w:t xml:space="preserve">ом </w:t>
      </w:r>
      <w:r w:rsidRPr="007A4BBD">
        <w:t xml:space="preserve">Несоответствий, выявленных </w:t>
      </w:r>
      <w:r w:rsidR="00042AF0">
        <w:t>П</w:t>
      </w:r>
      <w:r w:rsidR="003D0EBD">
        <w:t>одрядчик</w:t>
      </w:r>
      <w:r w:rsidR="0052379F" w:rsidRPr="007A4BBD">
        <w:t xml:space="preserve">ом </w:t>
      </w:r>
      <w:r w:rsidRPr="007A4BBD">
        <w:t>в период Гарантийного срока;</w:t>
      </w:r>
    </w:p>
    <w:p w:rsidR="00100209" w:rsidRPr="007A4BBD" w:rsidRDefault="00100209" w:rsidP="004D2D37">
      <w:pPr>
        <w:pStyle w:val="ConsPlusNormal"/>
        <w:spacing w:before="240"/>
        <w:ind w:firstLine="540"/>
        <w:jc w:val="both"/>
      </w:pPr>
      <w:r w:rsidRPr="007A4BBD">
        <w:t>6.3.11 проводить внеочередной Аудит (проверку) в случае наличия замечаний по качеству выполняемых Работ, а также в случае наличия замечаний в ходе проведения планового Аудита (проверки);</w:t>
      </w:r>
    </w:p>
    <w:p w:rsidR="00100209" w:rsidRPr="007A4BBD" w:rsidRDefault="00100209" w:rsidP="004D2D37">
      <w:pPr>
        <w:pStyle w:val="ConsPlusNormal"/>
        <w:spacing w:before="240"/>
        <w:ind w:firstLine="540"/>
        <w:jc w:val="both"/>
      </w:pPr>
      <w:r w:rsidRPr="007A4BBD">
        <w:t>6.3.12 запрещать производство Работ в случае несоответствия их проектной, Рабочей и нормативно-технической документации;</w:t>
      </w:r>
    </w:p>
    <w:p w:rsidR="00100209" w:rsidRPr="007A4BBD" w:rsidRDefault="00100209" w:rsidP="00A03815">
      <w:pPr>
        <w:pStyle w:val="ConsPlusNormal"/>
        <w:spacing w:before="240"/>
        <w:ind w:firstLine="540"/>
        <w:jc w:val="both"/>
      </w:pPr>
      <w:r w:rsidRPr="007A4BBD">
        <w:t xml:space="preserve">6.3.13 запрещать доступ отдельным работникам </w:t>
      </w:r>
      <w:r w:rsidR="003D0EBD">
        <w:t>Субподрядчик</w:t>
      </w:r>
      <w:r w:rsidR="0052379F" w:rsidRPr="007A4BBD">
        <w:t xml:space="preserve">а </w:t>
      </w:r>
      <w:r w:rsidRPr="007A4BBD">
        <w:t>и работникам Суб</w:t>
      </w:r>
      <w:r w:rsidR="00042AF0">
        <w:t>с</w:t>
      </w:r>
      <w:r w:rsidR="003D0EBD">
        <w:t>убподрядчик</w:t>
      </w:r>
      <w:r w:rsidRPr="007A4BBD">
        <w:t xml:space="preserve">ов на территорию Строительной площадки при нарушении ими производственной дисциплины, пропускного режима и </w:t>
      </w:r>
      <w:r w:rsidR="004B2978" w:rsidRPr="007A4BBD">
        <w:t>правил,</w:t>
      </w:r>
      <w:r w:rsidRPr="007A4BBD">
        <w:t xml:space="preserve"> и норм безопасности и охраны труда;</w:t>
      </w:r>
    </w:p>
    <w:p w:rsidR="00100209" w:rsidRPr="007A4BBD" w:rsidRDefault="00100209" w:rsidP="00A03815">
      <w:pPr>
        <w:pStyle w:val="ConsPlusNormal"/>
        <w:spacing w:before="240"/>
        <w:ind w:firstLine="540"/>
        <w:jc w:val="both"/>
      </w:pPr>
      <w:r w:rsidRPr="007A4BBD">
        <w:t xml:space="preserve">6.3.14 проверять наличие у привлекаемых </w:t>
      </w:r>
      <w:r w:rsidR="003D0EBD">
        <w:t>Субподрядчик</w:t>
      </w:r>
      <w:r w:rsidR="0052379F" w:rsidRPr="007A4BBD">
        <w:t xml:space="preserve">ом </w:t>
      </w:r>
      <w:r w:rsidRPr="007A4BBD">
        <w:t>к выполнению Работ по Договору Суб</w:t>
      </w:r>
      <w:r w:rsidR="00042AF0">
        <w:t>с</w:t>
      </w:r>
      <w:r w:rsidR="003D0EBD">
        <w:t>убподрядчик</w:t>
      </w:r>
      <w:r w:rsidRPr="007A4BBD">
        <w:t>ов и Поставщиков документов, необходимых для выполнения соответствующего вида Работ, а также контролировать актуализацию указанных документов;</w:t>
      </w:r>
    </w:p>
    <w:p w:rsidR="00100209" w:rsidRPr="007A4BBD" w:rsidRDefault="00100209" w:rsidP="00A03815">
      <w:pPr>
        <w:pStyle w:val="ConsPlusNormal"/>
        <w:spacing w:before="240"/>
        <w:ind w:firstLine="540"/>
        <w:jc w:val="both"/>
      </w:pPr>
      <w:r w:rsidRPr="007A4BBD">
        <w:t xml:space="preserve">6.3.15 требовать от </w:t>
      </w:r>
      <w:r w:rsidR="003D0EBD">
        <w:t>Субподрядчик</w:t>
      </w:r>
      <w:r w:rsidR="0052379F" w:rsidRPr="007A4BBD">
        <w:t xml:space="preserve">а </w:t>
      </w:r>
      <w:r w:rsidRPr="007A4BBD">
        <w:t>совершения действий в целях устранения Несоответствий, предусмотренных пунктом 11.</w:t>
      </w:r>
      <w:r w:rsidR="00BE6EA1" w:rsidRPr="007A4BBD">
        <w:t xml:space="preserve">7 </w:t>
      </w:r>
      <w:r w:rsidRPr="007A4BBD">
        <w:t>Договора;</w:t>
      </w:r>
    </w:p>
    <w:p w:rsidR="00100209" w:rsidRPr="007A4BBD" w:rsidRDefault="00100209" w:rsidP="00A03815">
      <w:pPr>
        <w:pStyle w:val="ConsPlusNormal"/>
        <w:spacing w:before="240"/>
        <w:ind w:firstLine="540"/>
        <w:jc w:val="both"/>
      </w:pPr>
      <w:r w:rsidRPr="007A4BBD">
        <w:t xml:space="preserve">6.3.16 предъявлять в любой момент требования </w:t>
      </w:r>
      <w:r w:rsidR="003D0EBD">
        <w:t>Субподрядчик</w:t>
      </w:r>
      <w:r w:rsidR="00D15AF2" w:rsidRPr="007A4BBD">
        <w:t xml:space="preserve">у </w:t>
      </w:r>
      <w:r w:rsidRPr="007A4BBD">
        <w:t xml:space="preserve">о замещении любого работника из числа его персонала или персонала привлекаемых </w:t>
      </w:r>
      <w:r w:rsidR="003D0EBD">
        <w:t>Субподрядчик</w:t>
      </w:r>
      <w:r w:rsidR="00D15AF2" w:rsidRPr="007A4BBD">
        <w:t xml:space="preserve">ом </w:t>
      </w:r>
      <w:r w:rsidRPr="007A4BBD">
        <w:t>Суб</w:t>
      </w:r>
      <w:r w:rsidR="00042AF0">
        <w:t>с</w:t>
      </w:r>
      <w:r w:rsidR="003D0EBD">
        <w:t>убподрядчик</w:t>
      </w:r>
      <w:r w:rsidRPr="007A4BBD">
        <w:t>ов в следующих случаях:</w:t>
      </w:r>
    </w:p>
    <w:p w:rsidR="00100209" w:rsidRPr="007A4BBD" w:rsidRDefault="00100209" w:rsidP="004D2D37">
      <w:pPr>
        <w:pStyle w:val="ConsPlusNormal"/>
        <w:spacing w:before="240"/>
        <w:ind w:firstLine="540"/>
        <w:jc w:val="both"/>
      </w:pPr>
      <w:r w:rsidRPr="007A4BBD">
        <w:t>(A) появление на рабочем месте в нетрезвом виде на основании подтверждающего акта медицинского освидетельствования;</w:t>
      </w:r>
    </w:p>
    <w:p w:rsidR="00100209" w:rsidRPr="007A4BBD" w:rsidRDefault="00100209" w:rsidP="00A03815">
      <w:pPr>
        <w:pStyle w:val="ConsPlusNormal"/>
        <w:spacing w:before="240" w:line="276" w:lineRule="auto"/>
        <w:ind w:firstLine="567"/>
        <w:jc w:val="both"/>
      </w:pPr>
      <w:r w:rsidRPr="007A4BBD">
        <w:t>(</w:t>
      </w:r>
      <w:r w:rsidR="00DE3E96" w:rsidRPr="007A4BBD">
        <w:t>Б</w:t>
      </w:r>
      <w:r w:rsidRPr="007A4BBD">
        <w:t>) нарушение трудового распорядка;</w:t>
      </w:r>
    </w:p>
    <w:p w:rsidR="00100209" w:rsidRPr="007A4BBD" w:rsidRDefault="00100209" w:rsidP="00A03815">
      <w:pPr>
        <w:pStyle w:val="ConsPlusNormal"/>
        <w:spacing w:before="240" w:line="276" w:lineRule="auto"/>
        <w:ind w:firstLine="567"/>
        <w:jc w:val="both"/>
      </w:pPr>
      <w:r w:rsidRPr="007A4BBD">
        <w:t>(</w:t>
      </w:r>
      <w:r w:rsidR="00DE3E96" w:rsidRPr="007A4BBD">
        <w:t>В</w:t>
      </w:r>
      <w:r w:rsidRPr="007A4BBD">
        <w:t>) несоответствие квалификации работника при выполнении Работ требованиям документации, по которой выполняются Работы;</w:t>
      </w:r>
    </w:p>
    <w:p w:rsidR="00100209" w:rsidRPr="007A4BBD" w:rsidRDefault="00100209" w:rsidP="00A03815">
      <w:pPr>
        <w:pStyle w:val="ConsPlusNormal"/>
        <w:spacing w:before="240" w:line="276" w:lineRule="auto"/>
        <w:ind w:firstLine="567"/>
        <w:jc w:val="both"/>
      </w:pPr>
      <w:r w:rsidRPr="007A4BBD">
        <w:t>(</w:t>
      </w:r>
      <w:r w:rsidR="00DE3E96" w:rsidRPr="007A4BBD">
        <w:t>Г</w:t>
      </w:r>
      <w:r w:rsidRPr="007A4BBD">
        <w:t>) нарушение технологического процесса выполнения Работ, включая нарушения ППР;</w:t>
      </w:r>
    </w:p>
    <w:p w:rsidR="00100209" w:rsidRPr="007A4BBD" w:rsidRDefault="00100209" w:rsidP="00A03815">
      <w:pPr>
        <w:pStyle w:val="ConsPlusNormal"/>
        <w:spacing w:before="240" w:line="276" w:lineRule="auto"/>
        <w:ind w:firstLine="567"/>
        <w:jc w:val="both"/>
      </w:pPr>
      <w:r w:rsidRPr="007A4BBD">
        <w:t>(</w:t>
      </w:r>
      <w:r w:rsidR="00DE3E96" w:rsidRPr="007A4BBD">
        <w:t>Д</w:t>
      </w:r>
      <w:r w:rsidRPr="007A4BBD">
        <w:t xml:space="preserve">) </w:t>
      </w:r>
      <w:r w:rsidR="00E50D02" w:rsidRPr="007A4BBD">
        <w:t>нарушение требований радиационной, промышленной, пожарной и экологической безопасности, а также требований правил охраны труда (правил безопасности</w:t>
      </w:r>
      <w:r w:rsidR="00A03815" w:rsidRPr="007A4BBD">
        <w:t>);</w:t>
      </w:r>
    </w:p>
    <w:p w:rsidR="00100209" w:rsidRPr="007A4BBD" w:rsidRDefault="00100209" w:rsidP="00A03815">
      <w:pPr>
        <w:pStyle w:val="ConsPlusNormal"/>
        <w:spacing w:before="240" w:line="276" w:lineRule="auto"/>
        <w:ind w:left="567"/>
        <w:jc w:val="both"/>
      </w:pPr>
      <w:r w:rsidRPr="007A4BBD">
        <w:t>(</w:t>
      </w:r>
      <w:r w:rsidR="00DE3E96" w:rsidRPr="007A4BBD">
        <w:t>Е</w:t>
      </w:r>
      <w:r w:rsidRPr="007A4BBD">
        <w:t>) нарушение нарядно-допускной системы;</w:t>
      </w:r>
    </w:p>
    <w:p w:rsidR="00100209" w:rsidRPr="007A4BBD" w:rsidRDefault="00100209" w:rsidP="00A03815">
      <w:pPr>
        <w:pStyle w:val="ConsPlusNormal"/>
        <w:spacing w:before="240" w:line="276" w:lineRule="auto"/>
        <w:ind w:left="567"/>
        <w:jc w:val="both"/>
      </w:pPr>
      <w:r w:rsidRPr="007A4BBD">
        <w:t>(</w:t>
      </w:r>
      <w:r w:rsidR="00DE3E96" w:rsidRPr="007A4BBD">
        <w:t>Ж</w:t>
      </w:r>
      <w:r w:rsidRPr="007A4BBD">
        <w:t>) выявления факта хищения;</w:t>
      </w:r>
    </w:p>
    <w:p w:rsidR="00100209" w:rsidRPr="007A4BBD" w:rsidRDefault="00100209" w:rsidP="00A03815">
      <w:pPr>
        <w:pStyle w:val="ConsPlusNormal"/>
        <w:spacing w:before="240"/>
        <w:ind w:firstLine="540"/>
        <w:jc w:val="both"/>
      </w:pPr>
      <w:r w:rsidRPr="007A4BBD">
        <w:t xml:space="preserve">при этом </w:t>
      </w:r>
      <w:r w:rsidR="003D0EBD">
        <w:t>Субподрядчик</w:t>
      </w:r>
      <w:r w:rsidRPr="007A4BBD">
        <w:t xml:space="preserve"> обязан за свой счет заменить данного работника квалифицированным специалистом. Отстраненный в соответствии с условиями настоящего пункта </w:t>
      </w:r>
      <w:r w:rsidR="00144B04" w:rsidRPr="007A4BBD">
        <w:t xml:space="preserve">Договора </w:t>
      </w:r>
      <w:r w:rsidRPr="007A4BBD">
        <w:t>работник к выполнению работ по Договору не допускается;</w:t>
      </w:r>
    </w:p>
    <w:p w:rsidR="00100209" w:rsidRPr="007A4BBD" w:rsidRDefault="00100209" w:rsidP="00A03815">
      <w:pPr>
        <w:pStyle w:val="ConsPlusNormal"/>
        <w:spacing w:before="240"/>
        <w:ind w:firstLine="540"/>
        <w:jc w:val="both"/>
      </w:pPr>
      <w:r w:rsidRPr="007A4BBD">
        <w:t xml:space="preserve">6.3.17 требовать от </w:t>
      </w:r>
      <w:r w:rsidR="003D0EBD">
        <w:t>Субподрядчик</w:t>
      </w:r>
      <w:r w:rsidR="00856DCF" w:rsidRPr="007A4BBD">
        <w:t xml:space="preserve">а </w:t>
      </w:r>
      <w:r w:rsidRPr="007A4BBD">
        <w:t>проведения внеочередной проверки знаний его персонала и персонала Суб</w:t>
      </w:r>
      <w:r w:rsidR="00042AF0">
        <w:t>с</w:t>
      </w:r>
      <w:r w:rsidR="003D0EBD">
        <w:t>убподрядчик</w:t>
      </w:r>
      <w:r w:rsidRPr="007A4BBD">
        <w:t xml:space="preserve">ов при выявлении нарушений правил, норм и инструкций или при неправильных действиях персонала </w:t>
      </w:r>
      <w:r w:rsidR="003D0EBD">
        <w:t>Субподрядчик</w:t>
      </w:r>
      <w:r w:rsidR="00856DCF" w:rsidRPr="007A4BBD">
        <w:t xml:space="preserve">а </w:t>
      </w:r>
      <w:r w:rsidRPr="007A4BBD">
        <w:t>и персонала Суб</w:t>
      </w:r>
      <w:r w:rsidR="00042AF0">
        <w:t>с</w:t>
      </w:r>
      <w:r w:rsidR="003D0EBD">
        <w:t>убподрядчик</w:t>
      </w:r>
      <w:r w:rsidRPr="007A4BBD">
        <w:t>а в нормальной или аварийной ситуации</w:t>
      </w:r>
      <w:r w:rsidR="00A03815" w:rsidRPr="007A4BBD">
        <w:t>.</w:t>
      </w:r>
      <w:r w:rsidR="009F70D5" w:rsidRPr="007A4BBD">
        <w:t xml:space="preserve"> </w:t>
      </w:r>
      <w:r w:rsidR="003D0EBD">
        <w:t>Субподрядчик</w:t>
      </w:r>
      <w:r w:rsidR="009F70D5" w:rsidRPr="007A4BBD">
        <w:t xml:space="preserve"> до проведения внеочередных проверок знаний персонала извещает </w:t>
      </w:r>
      <w:r w:rsidR="00042AF0">
        <w:t>П</w:t>
      </w:r>
      <w:r w:rsidR="003D0EBD">
        <w:t>одрядчик</w:t>
      </w:r>
      <w:r w:rsidR="009F70D5" w:rsidRPr="007A4BBD">
        <w:t xml:space="preserve">а о времени и месте их проведения для участия представителей </w:t>
      </w:r>
      <w:r w:rsidR="00042AF0">
        <w:t>П</w:t>
      </w:r>
      <w:r w:rsidR="003D0EBD">
        <w:t>одрядчик</w:t>
      </w:r>
      <w:r w:rsidR="009F70D5" w:rsidRPr="007A4BBD">
        <w:t>а в этих проверках при необходимости;</w:t>
      </w:r>
    </w:p>
    <w:p w:rsidR="006D3E84" w:rsidRPr="007A4BBD" w:rsidRDefault="00100209" w:rsidP="004D2D37">
      <w:pPr>
        <w:pStyle w:val="ConsPlusNormal"/>
        <w:spacing w:before="240"/>
        <w:ind w:firstLine="540"/>
        <w:jc w:val="both"/>
      </w:pPr>
      <w:r w:rsidRPr="007A4BBD">
        <w:t>6.3.18 определять требования к порядку доступа персонала, посетителей, командированных лиц, транспортных средств, движение материальных с</w:t>
      </w:r>
      <w:r w:rsidR="006D3E84" w:rsidRPr="007A4BBD">
        <w:t>редств на Строительной площадке;</w:t>
      </w:r>
    </w:p>
    <w:p w:rsidR="00100209" w:rsidRPr="007A4BBD" w:rsidRDefault="00100209" w:rsidP="00A03815">
      <w:pPr>
        <w:pStyle w:val="ConsPlusNormal"/>
        <w:spacing w:before="240" w:line="276" w:lineRule="auto"/>
        <w:ind w:firstLine="567"/>
        <w:jc w:val="both"/>
      </w:pPr>
      <w:r w:rsidRPr="007A4BBD">
        <w:t xml:space="preserve">6.3.19 </w:t>
      </w:r>
      <w:r w:rsidR="00042AF0">
        <w:t>П</w:t>
      </w:r>
      <w:r w:rsidR="003D0EBD">
        <w:t>одрядчик</w:t>
      </w:r>
      <w:r w:rsidRPr="007A4BBD">
        <w:t xml:space="preserve"> имеет право принять решение</w:t>
      </w:r>
      <w:r w:rsidR="00A03815" w:rsidRPr="007A4BBD">
        <w:t xml:space="preserve"> </w:t>
      </w:r>
      <w:r w:rsidR="00567857" w:rsidRPr="007A4BBD">
        <w:t xml:space="preserve">о приостановке или прекращении строительства и консервации производства Работ </w:t>
      </w:r>
      <w:r w:rsidRPr="007A4BBD">
        <w:t xml:space="preserve">с последующим </w:t>
      </w:r>
      <w:r w:rsidR="00A03815" w:rsidRPr="007A4BBD">
        <w:t xml:space="preserve">отказом </w:t>
      </w:r>
      <w:r w:rsidRPr="007A4BBD">
        <w:t>от исполнения Договора в порядке, предусмотренном пунктом 14.4 и пунктом 7.1</w:t>
      </w:r>
      <w:r w:rsidR="005F2253" w:rsidRPr="007A4BBD">
        <w:t>2</w:t>
      </w:r>
      <w:r w:rsidRPr="007A4BBD">
        <w:t xml:space="preserve"> Договора;</w:t>
      </w:r>
    </w:p>
    <w:p w:rsidR="00100209" w:rsidRPr="007A4BBD" w:rsidRDefault="00100209" w:rsidP="00A03815">
      <w:pPr>
        <w:pStyle w:val="ConsPlusNormal"/>
        <w:spacing w:before="240"/>
        <w:ind w:firstLine="540"/>
        <w:jc w:val="both"/>
      </w:pPr>
      <w:r w:rsidRPr="007A4BBD">
        <w:t xml:space="preserve">6.3.20 принимать участие в расследованиях, проводимых </w:t>
      </w:r>
      <w:r w:rsidR="003D0EBD">
        <w:t>Субподрядчик</w:t>
      </w:r>
      <w:r w:rsidR="00856DCF" w:rsidRPr="007A4BBD">
        <w:t xml:space="preserve">ом </w:t>
      </w:r>
      <w:r w:rsidRPr="007A4BBD">
        <w:t>или Суб</w:t>
      </w:r>
      <w:r w:rsidR="00042AF0">
        <w:t>с</w:t>
      </w:r>
      <w:r w:rsidR="003D0EBD">
        <w:t>убподрядчик</w:t>
      </w:r>
      <w:r w:rsidRPr="007A4BBD">
        <w:t>ом, в связи с произошедшими внеплановыми событиями и происшествиями на Строительной площадке и/или в связи с исполнением Договора;</w:t>
      </w:r>
    </w:p>
    <w:p w:rsidR="00100209" w:rsidRPr="007A4BBD" w:rsidRDefault="00100209" w:rsidP="004D2D37">
      <w:pPr>
        <w:pStyle w:val="ConsPlusNormal"/>
        <w:spacing w:before="240"/>
        <w:ind w:firstLine="540"/>
        <w:jc w:val="both"/>
      </w:pPr>
      <w:r w:rsidRPr="007A4BBD">
        <w:t>6.3.21 принимать участие в расследованиях несчастных случаев, пожаров, загораний и других нештатных ситуаций;</w:t>
      </w:r>
    </w:p>
    <w:p w:rsidR="00100209" w:rsidRPr="007A4BBD" w:rsidRDefault="00100209" w:rsidP="004D2D37">
      <w:pPr>
        <w:pStyle w:val="ConsPlusNormal"/>
        <w:spacing w:before="240"/>
        <w:ind w:firstLine="540"/>
        <w:jc w:val="both"/>
      </w:pPr>
      <w:r w:rsidRPr="007A4BBD">
        <w:t>6.3.22 проверять использование средств, выделенных на обеспечение безопасного производства работ;</w:t>
      </w:r>
    </w:p>
    <w:p w:rsidR="00100209" w:rsidRPr="007A4BBD" w:rsidRDefault="00100209" w:rsidP="00A03815">
      <w:pPr>
        <w:pStyle w:val="ConsPlusNormal"/>
        <w:spacing w:before="240"/>
        <w:ind w:firstLine="540"/>
        <w:jc w:val="both"/>
      </w:pPr>
      <w:r w:rsidRPr="007A4BBD">
        <w:t>6.3.2</w:t>
      </w:r>
      <w:r w:rsidR="00A03815" w:rsidRPr="007A4BBD">
        <w:t>3</w:t>
      </w:r>
      <w:r w:rsidRPr="007A4BBD">
        <w:t xml:space="preserve"> требовать </w:t>
      </w:r>
      <w:r w:rsidR="00C85FF6" w:rsidRPr="007A4BBD">
        <w:t xml:space="preserve">от </w:t>
      </w:r>
      <w:r w:rsidR="003D0EBD">
        <w:t>Субподрядчик</w:t>
      </w:r>
      <w:r w:rsidRPr="007A4BBD">
        <w:t>а предоставления любой организационно-технологической документации</w:t>
      </w:r>
      <w:r w:rsidR="00A03815" w:rsidRPr="007A4BBD">
        <w:t>;</w:t>
      </w:r>
    </w:p>
    <w:p w:rsidR="00100209" w:rsidRPr="007A4BBD" w:rsidRDefault="00100209" w:rsidP="00A03815">
      <w:pPr>
        <w:pStyle w:val="ConsPlusNormal"/>
        <w:spacing w:before="240"/>
        <w:ind w:firstLine="540"/>
        <w:jc w:val="both"/>
      </w:pPr>
      <w:r w:rsidRPr="007A4BBD">
        <w:t>6.3.2</w:t>
      </w:r>
      <w:r w:rsidR="00A03815" w:rsidRPr="007A4BBD">
        <w:t>4</w:t>
      </w:r>
      <w:r w:rsidRPr="007A4BBD">
        <w:t xml:space="preserve"> осуществлять иные права, предусмотренные Договором и законодательством Российской Федерации.</w:t>
      </w:r>
    </w:p>
    <w:p w:rsidR="00100209" w:rsidRPr="007A4BBD" w:rsidRDefault="00100209" w:rsidP="00A03815">
      <w:pPr>
        <w:pStyle w:val="ConsPlusNormal"/>
        <w:spacing w:before="240"/>
        <w:ind w:firstLine="540"/>
        <w:jc w:val="both"/>
        <w:rPr>
          <w:b/>
        </w:rPr>
      </w:pPr>
      <w:r w:rsidRPr="007A4BBD">
        <w:rPr>
          <w:b/>
        </w:rPr>
        <w:t xml:space="preserve">6.4 </w:t>
      </w:r>
      <w:r w:rsidR="00042AF0">
        <w:rPr>
          <w:b/>
        </w:rPr>
        <w:t>П</w:t>
      </w:r>
      <w:r w:rsidR="003D0EBD">
        <w:rPr>
          <w:b/>
        </w:rPr>
        <w:t>одрядчик</w:t>
      </w:r>
      <w:r w:rsidR="009A1A9A" w:rsidRPr="007A4BBD">
        <w:rPr>
          <w:b/>
        </w:rPr>
        <w:t xml:space="preserve"> </w:t>
      </w:r>
      <w:r w:rsidRPr="007A4BBD">
        <w:rPr>
          <w:b/>
        </w:rPr>
        <w:t>обязан:</w:t>
      </w:r>
    </w:p>
    <w:p w:rsidR="00100209" w:rsidRPr="007A4BBD" w:rsidRDefault="00100209" w:rsidP="004D2D37">
      <w:pPr>
        <w:pStyle w:val="ConsPlusNormal"/>
        <w:spacing w:before="240"/>
        <w:ind w:firstLine="540"/>
        <w:jc w:val="both"/>
      </w:pPr>
      <w:r w:rsidRPr="007A4BBD">
        <w:t>6.4.1 оплачивать принятые Работы в соответствии с условиями Договора;</w:t>
      </w:r>
    </w:p>
    <w:p w:rsidR="00100209" w:rsidRPr="007A4BBD" w:rsidRDefault="00100209" w:rsidP="004D2D37">
      <w:pPr>
        <w:pStyle w:val="ConsPlusNormal"/>
        <w:spacing w:before="240"/>
        <w:ind w:firstLine="540"/>
        <w:jc w:val="both"/>
      </w:pPr>
      <w:r w:rsidRPr="007A4BBD">
        <w:t xml:space="preserve">6.4.2 финансировать </w:t>
      </w:r>
      <w:r w:rsidR="00FC47B0" w:rsidRPr="007A4BBD">
        <w:t>производство Работ</w:t>
      </w:r>
      <w:r w:rsidRPr="007A4BBD">
        <w:t xml:space="preserve"> в соответствии с условиями Договора;</w:t>
      </w:r>
    </w:p>
    <w:p w:rsidR="00100209" w:rsidRPr="007A4BBD" w:rsidRDefault="00100209" w:rsidP="004D2D37">
      <w:pPr>
        <w:pStyle w:val="ConsPlusNormal"/>
        <w:spacing w:before="240"/>
        <w:ind w:firstLine="540"/>
        <w:jc w:val="both"/>
      </w:pPr>
      <w:r w:rsidRPr="007A4BBD">
        <w:t>6.4.</w:t>
      </w:r>
      <w:r w:rsidR="00880816" w:rsidRPr="007A4BBD">
        <w:t xml:space="preserve">3 </w:t>
      </w:r>
      <w:r w:rsidRPr="007A4BBD">
        <w:t xml:space="preserve">осуществлять приемку выполненных Работ в соответствии с </w:t>
      </w:r>
      <w:r w:rsidR="00EE031C" w:rsidRPr="007A4BBD">
        <w:t>требованием</w:t>
      </w:r>
      <w:r w:rsidRPr="007A4BBD">
        <w:t xml:space="preserve"> НТД и условиями Договора;</w:t>
      </w:r>
    </w:p>
    <w:p w:rsidR="00100209" w:rsidRPr="007A4BBD" w:rsidRDefault="00100209" w:rsidP="00A03815">
      <w:pPr>
        <w:pStyle w:val="ConsPlusNormal"/>
        <w:spacing w:before="240"/>
        <w:ind w:firstLine="540"/>
        <w:jc w:val="both"/>
      </w:pPr>
      <w:r w:rsidRPr="007A4BBD">
        <w:t>6.4.</w:t>
      </w:r>
      <w:r w:rsidR="00880816" w:rsidRPr="007A4BBD">
        <w:t xml:space="preserve">4 </w:t>
      </w:r>
      <w:r w:rsidRPr="007A4BBD">
        <w:t xml:space="preserve">назначить полномочных представителей </w:t>
      </w:r>
      <w:r w:rsidR="00042AF0">
        <w:t>П</w:t>
      </w:r>
      <w:r w:rsidR="003D0EBD">
        <w:t>одрядчик</w:t>
      </w:r>
      <w:r w:rsidR="00567857" w:rsidRPr="007A4BBD">
        <w:t xml:space="preserve">а </w:t>
      </w:r>
      <w:r w:rsidRPr="007A4BBD">
        <w:t xml:space="preserve">на Строительной площадке в течение </w:t>
      </w:r>
      <w:r w:rsidR="003F6066" w:rsidRPr="007A4BBD">
        <w:t>3 (трех)</w:t>
      </w:r>
      <w:r w:rsidRPr="007A4BBD">
        <w:t xml:space="preserve"> рабочих дней с даты заключения Договора;</w:t>
      </w:r>
    </w:p>
    <w:p w:rsidR="00100209" w:rsidRPr="007A4BBD" w:rsidRDefault="00100209" w:rsidP="004D2D37">
      <w:pPr>
        <w:pStyle w:val="ConsPlusNormal"/>
        <w:spacing w:before="240"/>
        <w:ind w:firstLine="540"/>
        <w:jc w:val="both"/>
      </w:pPr>
      <w:r w:rsidRPr="007A4BBD">
        <w:t>6.4.</w:t>
      </w:r>
      <w:r w:rsidR="00880816" w:rsidRPr="007A4BBD">
        <w:t xml:space="preserve">5 </w:t>
      </w:r>
      <w:r w:rsidRPr="007A4BBD">
        <w:t xml:space="preserve">осуществлять строительный контроль </w:t>
      </w:r>
      <w:r w:rsidR="000119A6" w:rsidRPr="007A4BBD">
        <w:t>в части проверки соответствия выполняемых работ проектной документации</w:t>
      </w:r>
      <w:r w:rsidRPr="007A4BBD">
        <w:t>;</w:t>
      </w:r>
    </w:p>
    <w:p w:rsidR="00A03815" w:rsidRPr="007A4BBD" w:rsidRDefault="00A03815" w:rsidP="00A03815">
      <w:pPr>
        <w:pStyle w:val="ConsPlusNormal"/>
        <w:spacing w:before="240" w:line="276" w:lineRule="auto"/>
        <w:ind w:firstLine="567"/>
        <w:jc w:val="both"/>
      </w:pPr>
      <w:r w:rsidRPr="007A4BBD">
        <w:t>6.4.</w:t>
      </w:r>
      <w:r w:rsidR="00880816" w:rsidRPr="007A4BBD">
        <w:t>6</w:t>
      </w:r>
      <w:r w:rsidRPr="007A4BBD">
        <w:t>. оформлять документы на отвод установленных мест складирования и вывоза грунта, мусора, материалов от разборки, непригодных для вторичного использования, карьеров для завоза недостающего грунта.</w:t>
      </w:r>
    </w:p>
    <w:p w:rsidR="00100209" w:rsidRPr="007A4BBD" w:rsidRDefault="00A03815" w:rsidP="004D2D37">
      <w:pPr>
        <w:pStyle w:val="ConsPlusNormal"/>
        <w:spacing w:before="240"/>
        <w:ind w:firstLine="540"/>
        <w:jc w:val="both"/>
      </w:pPr>
      <w:r w:rsidRPr="007A4BBD">
        <w:t>6.4.</w:t>
      </w:r>
      <w:r w:rsidR="00880816" w:rsidRPr="007A4BBD">
        <w:t>7</w:t>
      </w:r>
      <w:r w:rsidRPr="007A4BBD">
        <w:t xml:space="preserve">. </w:t>
      </w:r>
      <w:r w:rsidR="00100209" w:rsidRPr="007A4BBD">
        <w:t>обеспечивать своевременное получение в Государственных органах регулирования и надзора РФ соответствующих согласований и разрешений на выполнение Работ, относящихся к его компетенции и ответственности;</w:t>
      </w:r>
    </w:p>
    <w:p w:rsidR="00A03815" w:rsidRPr="007A4BBD" w:rsidRDefault="00A03815" w:rsidP="00A03815">
      <w:pPr>
        <w:pStyle w:val="ConsPlusNormal"/>
        <w:spacing w:before="240" w:line="276" w:lineRule="auto"/>
        <w:ind w:firstLine="567"/>
        <w:jc w:val="both"/>
      </w:pPr>
      <w:r w:rsidRPr="007A4BBD">
        <w:t>6.4.</w:t>
      </w:r>
      <w:r w:rsidR="00880816" w:rsidRPr="007A4BBD">
        <w:t>8</w:t>
      </w:r>
      <w:r w:rsidRPr="007A4BBD">
        <w:t xml:space="preserve">. </w:t>
      </w:r>
      <w:r w:rsidR="007D49C1" w:rsidRPr="007A4BBD">
        <w:t>у</w:t>
      </w:r>
      <w:r w:rsidRPr="007A4BBD">
        <w:t>частвовать во входном контроле Материалов в соответствии с Положением о входном контроле Материалов;</w:t>
      </w:r>
    </w:p>
    <w:p w:rsidR="00A03815" w:rsidRPr="007A4BBD" w:rsidRDefault="00A03815" w:rsidP="00A03815">
      <w:pPr>
        <w:pStyle w:val="ConsPlusNormal"/>
        <w:spacing w:before="240" w:line="276" w:lineRule="auto"/>
        <w:ind w:firstLine="567"/>
        <w:jc w:val="both"/>
      </w:pPr>
      <w:r w:rsidRPr="007A4BBD">
        <w:t>6.4.</w:t>
      </w:r>
      <w:r w:rsidR="00880816" w:rsidRPr="007A4BBD">
        <w:t xml:space="preserve">9 </w:t>
      </w:r>
      <w:r w:rsidRPr="007A4BBD">
        <w:t xml:space="preserve">производить сверку с </w:t>
      </w:r>
      <w:r w:rsidR="003D0EBD">
        <w:t>Субподрядчик</w:t>
      </w:r>
      <w:r w:rsidRPr="007A4BBD">
        <w:t>ом проектных и фактически израсходованных сметных лимитов капитальных вложений (далее - КВЛ) по всем локальным сметам согласно перечням локальных смет;</w:t>
      </w:r>
    </w:p>
    <w:p w:rsidR="00A03815" w:rsidRPr="007A4BBD" w:rsidRDefault="00A03815" w:rsidP="00A03815">
      <w:pPr>
        <w:pStyle w:val="ConsPlusNormal"/>
        <w:spacing w:before="240" w:line="276" w:lineRule="auto"/>
        <w:ind w:firstLine="567"/>
        <w:jc w:val="both"/>
      </w:pPr>
      <w:r w:rsidRPr="007A4BBD">
        <w:t>6.4.</w:t>
      </w:r>
      <w:r w:rsidR="00880816" w:rsidRPr="007A4BBD">
        <w:t xml:space="preserve">10 </w:t>
      </w:r>
      <w:r w:rsidRPr="007A4BBD">
        <w:t xml:space="preserve">организовать разработку и передачу </w:t>
      </w:r>
      <w:r w:rsidR="003D0EBD">
        <w:t>Субподрядчик</w:t>
      </w:r>
      <w:r w:rsidRPr="007A4BBD">
        <w:t>у для работы рабочие программы и схемы послемонтажной очистки, гидравлических и индивидуальных испытаний;</w:t>
      </w:r>
    </w:p>
    <w:p w:rsidR="00A03815" w:rsidRPr="007A4BBD" w:rsidRDefault="00A03815" w:rsidP="00A03815">
      <w:pPr>
        <w:pStyle w:val="ConsPlusNormal"/>
        <w:spacing w:before="240" w:line="276" w:lineRule="auto"/>
        <w:ind w:firstLine="567"/>
        <w:jc w:val="both"/>
      </w:pPr>
      <w:bookmarkStart w:id="6" w:name="Par280"/>
      <w:bookmarkEnd w:id="6"/>
      <w:r w:rsidRPr="007A4BBD">
        <w:t>6.4.</w:t>
      </w:r>
      <w:r w:rsidR="00880816" w:rsidRPr="007A4BBD">
        <w:t xml:space="preserve">11 </w:t>
      </w:r>
      <w:r w:rsidRPr="007A4BBD">
        <w:t xml:space="preserve">передать </w:t>
      </w:r>
      <w:r w:rsidR="003D0EBD">
        <w:t>Субподрядчик</w:t>
      </w:r>
      <w:r w:rsidRPr="007A4BBD">
        <w:t xml:space="preserve">у </w:t>
      </w:r>
      <w:r w:rsidR="00E228F8" w:rsidRPr="007A4BBD">
        <w:t>Рабочую документацию</w:t>
      </w:r>
      <w:r w:rsidRPr="007A4BBD">
        <w:t xml:space="preserve"> течение 10 (десяти) рабочих дней с даты его утверждения в установленном порядке;</w:t>
      </w:r>
    </w:p>
    <w:p w:rsidR="00A03815" w:rsidRPr="007A4BBD" w:rsidRDefault="00A03815" w:rsidP="00A03815">
      <w:pPr>
        <w:pStyle w:val="ConsPlusNormal"/>
        <w:spacing w:before="240" w:line="276" w:lineRule="auto"/>
        <w:ind w:firstLine="567"/>
        <w:jc w:val="both"/>
      </w:pPr>
      <w:bookmarkStart w:id="7" w:name="Par281"/>
      <w:bookmarkEnd w:id="7"/>
      <w:r w:rsidRPr="007A4BBD">
        <w:t>6.4.</w:t>
      </w:r>
      <w:r w:rsidR="00880816" w:rsidRPr="007A4BBD">
        <w:t xml:space="preserve">12 </w:t>
      </w:r>
      <w:r w:rsidRPr="007A4BBD">
        <w:t xml:space="preserve">выдавать </w:t>
      </w:r>
      <w:r w:rsidR="003D0EBD">
        <w:t>Субподрядчик</w:t>
      </w:r>
      <w:r w:rsidRPr="007A4BBD">
        <w:t xml:space="preserve">у Рабочую документацию «в производство работ» комплектно в срок не позднее чем за </w:t>
      </w:r>
      <w:r w:rsidR="00DC3BA9" w:rsidRPr="007A4BBD">
        <w:t xml:space="preserve">10 </w:t>
      </w:r>
      <w:r w:rsidRPr="007A4BBD">
        <w:t>(</w:t>
      </w:r>
      <w:r w:rsidR="00DC3BA9" w:rsidRPr="007A4BBD">
        <w:t>десять</w:t>
      </w:r>
      <w:r w:rsidRPr="007A4BBD">
        <w:t>) календарных дней до даты начала работ по Рабочей документации, но не ранее 5 (пяти) календарных дней после заключения Договора.</w:t>
      </w:r>
    </w:p>
    <w:p w:rsidR="00A03815" w:rsidRPr="007A4BBD" w:rsidRDefault="00A03815" w:rsidP="00A03815">
      <w:pPr>
        <w:pStyle w:val="ConsPlusNormal"/>
        <w:spacing w:before="240" w:line="276" w:lineRule="auto"/>
        <w:ind w:firstLine="567"/>
        <w:jc w:val="both"/>
      </w:pPr>
      <w:r w:rsidRPr="007A4BBD">
        <w:t>Рабочая документация передается на бумажных носителях в следующем количестве: чертежи - 2 экземпляра (оригинал и копия), смета - 1 экземпляр (оригинал), а также в электронном виде в формате PDF, в формате отраслевого программного комплекса "АтомСмета" и в формате обмена между сметными программными комплексами АРПС.</w:t>
      </w:r>
    </w:p>
    <w:p w:rsidR="00A03815" w:rsidRPr="007A4BBD" w:rsidRDefault="003D0EBD" w:rsidP="00A03815">
      <w:pPr>
        <w:pStyle w:val="ConsPlusNormal"/>
        <w:spacing w:before="240" w:line="276" w:lineRule="auto"/>
        <w:ind w:firstLine="567"/>
        <w:jc w:val="both"/>
      </w:pPr>
      <w:r>
        <w:t>Субподрядчик</w:t>
      </w:r>
      <w:r w:rsidR="00A03815" w:rsidRPr="007A4BBD">
        <w:t xml:space="preserve"> не имеет права начинать Работы без Рабочей документации со штампом "в производство" и утвержденного ППР;</w:t>
      </w:r>
    </w:p>
    <w:p w:rsidR="00A03815" w:rsidRPr="007A4BBD" w:rsidRDefault="00A03815" w:rsidP="00A03815">
      <w:pPr>
        <w:pStyle w:val="ConsPlusNormal"/>
        <w:spacing w:before="240" w:line="276" w:lineRule="auto"/>
        <w:ind w:firstLine="567"/>
        <w:jc w:val="both"/>
      </w:pPr>
      <w:bookmarkStart w:id="8" w:name="Par284"/>
      <w:bookmarkEnd w:id="8"/>
      <w:r w:rsidRPr="007A4BBD">
        <w:t>6.4.</w:t>
      </w:r>
      <w:r w:rsidR="00880816" w:rsidRPr="007A4BBD">
        <w:t xml:space="preserve">13 </w:t>
      </w:r>
      <w:r w:rsidRPr="007A4BBD">
        <w:t xml:space="preserve">передать </w:t>
      </w:r>
      <w:r w:rsidR="003D0EBD">
        <w:t>Субподрядчик</w:t>
      </w:r>
      <w:r w:rsidRPr="007A4BBD">
        <w:t>у не позднее 10 (десяти) календарных дней с даты подписания Договора по акту приема-передачи Строительную площадку с указанием находящихся на ней объектов, сооружений, трубопроводов, сетей коммуникаций, покрытия дорог, геодезической разбивочной основы, имущества (с приложением дефектных ведомостей) и объемов выполненных работ на момент передачи Строительной площадки;</w:t>
      </w:r>
    </w:p>
    <w:p w:rsidR="00A03815" w:rsidRPr="007A4BBD" w:rsidRDefault="00A03815" w:rsidP="00A03815">
      <w:pPr>
        <w:pStyle w:val="ConsPlusNormal"/>
        <w:tabs>
          <w:tab w:val="left" w:pos="851"/>
        </w:tabs>
        <w:spacing w:before="240" w:line="276" w:lineRule="auto"/>
        <w:ind w:firstLine="567"/>
        <w:jc w:val="both"/>
      </w:pPr>
      <w:bookmarkStart w:id="9" w:name="Par285"/>
      <w:bookmarkEnd w:id="9"/>
      <w:r w:rsidRPr="007A4BBD">
        <w:t>6.4.</w:t>
      </w:r>
      <w:r w:rsidR="00880816" w:rsidRPr="007A4BBD">
        <w:t xml:space="preserve">14 </w:t>
      </w:r>
      <w:r w:rsidRPr="007A4BBD">
        <w:t xml:space="preserve">иметь разрешения на строительство и передать </w:t>
      </w:r>
      <w:r w:rsidR="003D0EBD">
        <w:t>Субподрядчик</w:t>
      </w:r>
      <w:r w:rsidRPr="007A4BBD">
        <w:t>у копии правоустанавливающих документов на земельный(ые) участок(ки) под производство Работ и разрешения на строительство;</w:t>
      </w:r>
    </w:p>
    <w:p w:rsidR="00A03815" w:rsidRPr="007A4BBD" w:rsidRDefault="00A03815" w:rsidP="00A03815">
      <w:pPr>
        <w:pStyle w:val="ConsPlusNormal"/>
        <w:spacing w:before="240" w:line="276" w:lineRule="auto"/>
        <w:ind w:firstLine="567"/>
        <w:jc w:val="both"/>
      </w:pPr>
      <w:r w:rsidRPr="007A4BBD">
        <w:t>6.4.</w:t>
      </w:r>
      <w:r w:rsidR="00880816" w:rsidRPr="007A4BBD">
        <w:t xml:space="preserve">15 </w:t>
      </w:r>
      <w:r w:rsidRPr="007A4BBD">
        <w:t>создать и организовать работу Рабочей комиссии для приемки Работ;</w:t>
      </w:r>
    </w:p>
    <w:p w:rsidR="00A03815" w:rsidRPr="007A4BBD" w:rsidRDefault="00A03815" w:rsidP="00A03815">
      <w:pPr>
        <w:pStyle w:val="ConsPlusNormal"/>
        <w:spacing w:before="240" w:line="276" w:lineRule="auto"/>
        <w:ind w:firstLine="567"/>
        <w:jc w:val="both"/>
      </w:pPr>
      <w:r w:rsidRPr="007A4BBD">
        <w:t>6.4.</w:t>
      </w:r>
      <w:r w:rsidR="00880816" w:rsidRPr="007A4BBD">
        <w:t xml:space="preserve">16 </w:t>
      </w:r>
      <w:r w:rsidRPr="007A4BBD">
        <w:t xml:space="preserve">передавать </w:t>
      </w:r>
      <w:r w:rsidR="003D0EBD">
        <w:t>Субподрядчик</w:t>
      </w:r>
      <w:r w:rsidRPr="007A4BBD">
        <w:t>у по его запросу материалы и сведения о программных продуктах ИСУП;</w:t>
      </w:r>
    </w:p>
    <w:p w:rsidR="00A03815" w:rsidRPr="007A4BBD" w:rsidRDefault="00A03815" w:rsidP="00A03815">
      <w:pPr>
        <w:pStyle w:val="ConsPlusNormal"/>
        <w:spacing w:before="240" w:line="276" w:lineRule="auto"/>
        <w:ind w:firstLine="567"/>
        <w:jc w:val="both"/>
      </w:pPr>
      <w:r w:rsidRPr="007A4BBD">
        <w:t>6.4.</w:t>
      </w:r>
      <w:r w:rsidR="00880816" w:rsidRPr="007A4BBD">
        <w:t xml:space="preserve">17 </w:t>
      </w:r>
      <w:r w:rsidRPr="007A4BBD">
        <w:t>получать в установленном порядке документы, необходимые для осуществления вырубки лесных насаждений.</w:t>
      </w:r>
    </w:p>
    <w:p w:rsidR="00100209" w:rsidRPr="007A4BBD" w:rsidRDefault="00100209" w:rsidP="006B74D2">
      <w:pPr>
        <w:pStyle w:val="ConsPlusNormal"/>
        <w:spacing w:before="240"/>
        <w:ind w:firstLine="540"/>
        <w:jc w:val="both"/>
        <w:rPr>
          <w:b/>
        </w:rPr>
      </w:pPr>
      <w:r w:rsidRPr="007A4BBD">
        <w:rPr>
          <w:b/>
        </w:rPr>
        <w:t xml:space="preserve">6.5 </w:t>
      </w:r>
      <w:r w:rsidR="003D0EBD">
        <w:rPr>
          <w:b/>
        </w:rPr>
        <w:t>Субподрядчик</w:t>
      </w:r>
      <w:r w:rsidR="00B42DD5" w:rsidRPr="007A4BBD">
        <w:rPr>
          <w:b/>
        </w:rPr>
        <w:t xml:space="preserve"> </w:t>
      </w:r>
      <w:r w:rsidRPr="007A4BBD">
        <w:rPr>
          <w:b/>
        </w:rPr>
        <w:t>имеет право:</w:t>
      </w:r>
    </w:p>
    <w:p w:rsidR="00100209" w:rsidRPr="007A4BBD" w:rsidRDefault="00100209" w:rsidP="004D2D37">
      <w:pPr>
        <w:pStyle w:val="ConsPlusNormal"/>
        <w:spacing w:before="240"/>
        <w:ind w:firstLine="540"/>
        <w:jc w:val="both"/>
      </w:pPr>
      <w:r w:rsidRPr="007A4BBD">
        <w:t>6.5.1 на условиях, предусмотренных пунктом 7.</w:t>
      </w:r>
      <w:r w:rsidR="007D6764" w:rsidRPr="007A4BBD">
        <w:t xml:space="preserve">5 </w:t>
      </w:r>
      <w:r w:rsidRPr="007A4BBD">
        <w:t>Договора привлекать Суб</w:t>
      </w:r>
      <w:r w:rsidR="00042AF0">
        <w:t>с</w:t>
      </w:r>
      <w:r w:rsidR="003D0EBD">
        <w:t>убподрядчик</w:t>
      </w:r>
      <w:r w:rsidRPr="007A4BBD">
        <w:t>ов для исполнения обязательств по Договору;</w:t>
      </w:r>
    </w:p>
    <w:p w:rsidR="00100209" w:rsidRPr="007A4BBD" w:rsidRDefault="00100209" w:rsidP="006B74D2">
      <w:pPr>
        <w:pStyle w:val="ConsPlusNormal"/>
        <w:spacing w:before="240"/>
        <w:ind w:firstLine="540"/>
        <w:jc w:val="both"/>
      </w:pPr>
      <w:r w:rsidRPr="007A4BBD">
        <w:t xml:space="preserve">6.5.2 требовать от </w:t>
      </w:r>
      <w:r w:rsidR="00042AF0">
        <w:t>П</w:t>
      </w:r>
      <w:r w:rsidR="003D0EBD">
        <w:t>одрядчик</w:t>
      </w:r>
      <w:r w:rsidR="00BB46BD" w:rsidRPr="007A4BBD">
        <w:t xml:space="preserve">а </w:t>
      </w:r>
      <w:r w:rsidRPr="007A4BBD">
        <w:t>осуществить приемку Работ, выполненных с соблюдением требований настоящего Договора;</w:t>
      </w:r>
    </w:p>
    <w:p w:rsidR="00100209" w:rsidRPr="007A4BBD" w:rsidRDefault="00100209" w:rsidP="006B74D2">
      <w:pPr>
        <w:pStyle w:val="ConsPlusNormal"/>
        <w:spacing w:before="240"/>
        <w:ind w:firstLine="540"/>
        <w:jc w:val="both"/>
      </w:pPr>
      <w:r w:rsidRPr="007A4BBD">
        <w:t xml:space="preserve">6.5.3 требовать от </w:t>
      </w:r>
      <w:r w:rsidR="00042AF0">
        <w:t>П</w:t>
      </w:r>
      <w:r w:rsidR="003D0EBD">
        <w:t>одрядчик</w:t>
      </w:r>
      <w:r w:rsidR="00BB46BD" w:rsidRPr="007A4BBD">
        <w:t xml:space="preserve">а </w:t>
      </w:r>
      <w:r w:rsidRPr="007A4BBD">
        <w:t xml:space="preserve">произвести оплату за выполненные </w:t>
      </w:r>
      <w:r w:rsidR="003D0EBD">
        <w:t>Субподрядчик</w:t>
      </w:r>
      <w:r w:rsidR="00BB46BD" w:rsidRPr="007A4BBD">
        <w:t xml:space="preserve">ом </w:t>
      </w:r>
      <w:r w:rsidRPr="007A4BBD">
        <w:t xml:space="preserve">и принятые </w:t>
      </w:r>
      <w:r w:rsidR="00042AF0">
        <w:t>П</w:t>
      </w:r>
      <w:r w:rsidR="003D0EBD">
        <w:t>одрядчик</w:t>
      </w:r>
      <w:r w:rsidR="00BB46BD" w:rsidRPr="007A4BBD">
        <w:t xml:space="preserve">а </w:t>
      </w:r>
      <w:r w:rsidRPr="007A4BBD">
        <w:t>по настоящему Договору Работы в соответствии с разделом 3 и 4</w:t>
      </w:r>
      <w:r w:rsidR="00121351" w:rsidRPr="007A4BBD">
        <w:t xml:space="preserve"> </w:t>
      </w:r>
      <w:r w:rsidRPr="007A4BBD">
        <w:t>Договора;</w:t>
      </w:r>
    </w:p>
    <w:p w:rsidR="00100209" w:rsidRPr="007A4BBD" w:rsidRDefault="00100209" w:rsidP="006B74D2">
      <w:pPr>
        <w:pStyle w:val="ConsPlusNormal"/>
        <w:spacing w:before="240"/>
        <w:ind w:firstLine="540"/>
        <w:jc w:val="both"/>
      </w:pPr>
      <w:r w:rsidRPr="007A4BBD">
        <w:t xml:space="preserve">6.5.4 требовать от </w:t>
      </w:r>
      <w:r w:rsidR="00042AF0">
        <w:t>П</w:t>
      </w:r>
      <w:r w:rsidR="003D0EBD">
        <w:t>подрядчик</w:t>
      </w:r>
      <w:r w:rsidR="00BB46BD" w:rsidRPr="007A4BBD">
        <w:t xml:space="preserve">а </w:t>
      </w:r>
      <w:r w:rsidRPr="007A4BBD">
        <w:t>исполнения обязательств, предусмотренных пунктами 6.4.</w:t>
      </w:r>
      <w:r w:rsidR="007D6764" w:rsidRPr="007A4BBD">
        <w:t xml:space="preserve">13 </w:t>
      </w:r>
      <w:r w:rsidRPr="007A4BBD">
        <w:t>- 6.4.1</w:t>
      </w:r>
      <w:r w:rsidR="007D6764" w:rsidRPr="007A4BBD">
        <w:t>5</w:t>
      </w:r>
      <w:r w:rsidRPr="007A4BBD">
        <w:t xml:space="preserve"> Договора в указанный срок</w:t>
      </w:r>
      <w:r w:rsidR="004D5385" w:rsidRPr="007A4BBD">
        <w:t>;</w:t>
      </w:r>
    </w:p>
    <w:p w:rsidR="00100209" w:rsidRPr="007A4BBD" w:rsidRDefault="00100209" w:rsidP="004D2D37">
      <w:pPr>
        <w:pStyle w:val="ConsPlusNormal"/>
        <w:spacing w:before="240"/>
        <w:ind w:firstLine="540"/>
        <w:jc w:val="both"/>
      </w:pPr>
      <w:r w:rsidRPr="007A4BBD">
        <w:t>6.5.5 осуществлять иные права, предусмотренные Договором и законодательством Российской Федерации.</w:t>
      </w:r>
    </w:p>
    <w:p w:rsidR="00100209" w:rsidRPr="007A4BBD" w:rsidRDefault="00100209" w:rsidP="006B74D2">
      <w:pPr>
        <w:pStyle w:val="ConsPlusNormal"/>
        <w:spacing w:before="240"/>
        <w:ind w:firstLine="540"/>
        <w:jc w:val="both"/>
        <w:rPr>
          <w:b/>
        </w:rPr>
      </w:pPr>
      <w:r w:rsidRPr="007A4BBD">
        <w:rPr>
          <w:b/>
        </w:rPr>
        <w:t xml:space="preserve">6.6 </w:t>
      </w:r>
      <w:r w:rsidR="003D0EBD">
        <w:rPr>
          <w:b/>
        </w:rPr>
        <w:t>Субподрядчик</w:t>
      </w:r>
      <w:r w:rsidR="00BB46BD" w:rsidRPr="007A4BBD">
        <w:rPr>
          <w:b/>
        </w:rPr>
        <w:t xml:space="preserve"> </w:t>
      </w:r>
      <w:r w:rsidRPr="007A4BBD">
        <w:rPr>
          <w:b/>
        </w:rPr>
        <w:t>обязан:</w:t>
      </w:r>
    </w:p>
    <w:p w:rsidR="000119A6" w:rsidRPr="007A4BBD" w:rsidRDefault="00100209" w:rsidP="004D2D37">
      <w:pPr>
        <w:pStyle w:val="ConsPlusNormal"/>
        <w:spacing w:before="240" w:line="276" w:lineRule="auto"/>
        <w:ind w:firstLine="567"/>
        <w:jc w:val="both"/>
      </w:pPr>
      <w:r w:rsidRPr="007A4BBD">
        <w:t xml:space="preserve">6.6.1 </w:t>
      </w:r>
      <w:r w:rsidR="000119A6" w:rsidRPr="007A4BBD">
        <w:t xml:space="preserve">осуществлять строительный контроль в соответствии с Порядком осуществления строительного контроля лицами, осуществляющими строительство (далее - Порядок осуществления строительного контроля, Приложение </w:t>
      </w:r>
      <w:r w:rsidR="00927EDB" w:rsidRPr="007A4BBD">
        <w:t>№1</w:t>
      </w:r>
      <w:r w:rsidR="00553A89" w:rsidRPr="007A4BBD">
        <w:t>5</w:t>
      </w:r>
      <w:r w:rsidR="00927EDB" w:rsidRPr="007A4BBD">
        <w:t xml:space="preserve"> </w:t>
      </w:r>
      <w:r w:rsidR="000119A6" w:rsidRPr="007A4BBD">
        <w:t>к Договору).</w:t>
      </w:r>
    </w:p>
    <w:p w:rsidR="00100209" w:rsidRPr="007A4BBD" w:rsidRDefault="00100209" w:rsidP="004D2D37">
      <w:pPr>
        <w:pStyle w:val="ConsPlusNormal"/>
        <w:spacing w:before="240"/>
        <w:ind w:firstLine="567"/>
        <w:jc w:val="both"/>
      </w:pPr>
      <w:r w:rsidRPr="007A4BBD">
        <w:t xml:space="preserve">6.6.2 расходовать перечисленные </w:t>
      </w:r>
      <w:r w:rsidR="00042AF0">
        <w:t>П</w:t>
      </w:r>
      <w:r w:rsidR="003D0EBD">
        <w:t>одрядчик</w:t>
      </w:r>
      <w:r w:rsidR="00BB46BD" w:rsidRPr="007A4BBD">
        <w:t>ом</w:t>
      </w:r>
      <w:r w:rsidR="00121351" w:rsidRPr="007A4BBD">
        <w:t xml:space="preserve"> </w:t>
      </w:r>
      <w:r w:rsidRPr="007A4BBD">
        <w:t xml:space="preserve">денежные средства в соответствии с целями, определенными в Договоре, и представлять </w:t>
      </w:r>
      <w:r w:rsidR="00121351" w:rsidRPr="007A4BBD">
        <w:t xml:space="preserve">ему </w:t>
      </w:r>
      <w:r w:rsidRPr="007A4BBD">
        <w:t>в соответствии с условиями Договора и по его письменному запросу отчет о целевом использовании полученных средств</w:t>
      </w:r>
      <w:r w:rsidR="005867AB" w:rsidRPr="007A4BBD">
        <w:t xml:space="preserve">. Форма и объем предоставляемых данных в отчете о целевом использовании полученных средств определяется </w:t>
      </w:r>
      <w:r w:rsidR="00042AF0">
        <w:t>П</w:t>
      </w:r>
      <w:r w:rsidR="003D0EBD">
        <w:t>одрядчик</w:t>
      </w:r>
      <w:r w:rsidR="005867AB" w:rsidRPr="007A4BBD">
        <w:t xml:space="preserve">ом и, при необходимости, может быть изменена </w:t>
      </w:r>
      <w:r w:rsidR="00042AF0">
        <w:t>П</w:t>
      </w:r>
      <w:r w:rsidR="003D0EBD">
        <w:t>одрядчик</w:t>
      </w:r>
      <w:r w:rsidR="00AE48F1" w:rsidRPr="007A4BBD">
        <w:t xml:space="preserve">ом </w:t>
      </w:r>
      <w:r w:rsidR="005867AB" w:rsidRPr="007A4BBD">
        <w:t xml:space="preserve">с направлением соответствующего письменного уведомления </w:t>
      </w:r>
      <w:r w:rsidR="003D0EBD">
        <w:t>Субподрядчик</w:t>
      </w:r>
      <w:r w:rsidR="00AE48F1" w:rsidRPr="007A4BBD">
        <w:t>у</w:t>
      </w:r>
      <w:r w:rsidRPr="007A4BBD">
        <w:t>;</w:t>
      </w:r>
    </w:p>
    <w:p w:rsidR="00100209" w:rsidRPr="007A4BBD" w:rsidRDefault="00100209" w:rsidP="004D2D37">
      <w:pPr>
        <w:pStyle w:val="ConsPlusNormal"/>
        <w:spacing w:before="240"/>
        <w:ind w:firstLine="567"/>
        <w:jc w:val="both"/>
      </w:pPr>
      <w:r w:rsidRPr="007A4BBD">
        <w:t xml:space="preserve">6.6.3 предоставлять </w:t>
      </w:r>
      <w:r w:rsidR="00042AF0">
        <w:t>П</w:t>
      </w:r>
      <w:r w:rsidR="003D0EBD">
        <w:t>одрядчик</w:t>
      </w:r>
      <w:r w:rsidR="009A56E1" w:rsidRPr="007A4BBD">
        <w:t>у</w:t>
      </w:r>
      <w:r w:rsidR="00121351" w:rsidRPr="007A4BBD">
        <w:t xml:space="preserve"> </w:t>
      </w:r>
      <w:r w:rsidR="00AE48F1" w:rsidRPr="007A4BBD">
        <w:t xml:space="preserve">дополнительную </w:t>
      </w:r>
      <w:r w:rsidRPr="007A4BBD">
        <w:t xml:space="preserve">информацию и документы, касающиеся исполнения Договора, порядок предоставления которых не определен в составе Договора и приложений к нему, в течение 5 (пяти) рабочих дней с даты получения письменного запроса </w:t>
      </w:r>
      <w:r w:rsidR="00042AF0">
        <w:t>П</w:t>
      </w:r>
      <w:r w:rsidR="003D0EBD">
        <w:t>одрядчик</w:t>
      </w:r>
      <w:r w:rsidR="009A56E1" w:rsidRPr="007A4BBD">
        <w:t xml:space="preserve">а </w:t>
      </w:r>
      <w:r w:rsidRPr="007A4BBD">
        <w:t xml:space="preserve">в формате типовых отчетных форм, которые подлежат утверждению Сторонами в течение </w:t>
      </w:r>
      <w:r w:rsidR="00553A89" w:rsidRPr="007A4BBD">
        <w:t>10</w:t>
      </w:r>
      <w:r w:rsidRPr="007A4BBD">
        <w:t xml:space="preserve"> (десяти) календарных дней с даты подписания Договора</w:t>
      </w:r>
      <w:r w:rsidR="00D422DF" w:rsidRPr="007A4BBD">
        <w:t xml:space="preserve">, в случае если к моменту запроса типовые отчетные формы еще не утверждены Сторонами, то информация предоставляется в </w:t>
      </w:r>
      <w:r w:rsidR="008253D0" w:rsidRPr="007A4BBD">
        <w:t>запрошенном</w:t>
      </w:r>
      <w:r w:rsidR="00D422DF" w:rsidRPr="007A4BBD">
        <w:t xml:space="preserve"> </w:t>
      </w:r>
      <w:r w:rsidR="00042AF0">
        <w:t>П</w:t>
      </w:r>
      <w:r w:rsidR="003D0EBD">
        <w:t>одрядчик</w:t>
      </w:r>
      <w:r w:rsidR="009A56E1" w:rsidRPr="007A4BBD">
        <w:t xml:space="preserve">ом </w:t>
      </w:r>
      <w:r w:rsidR="00D422DF" w:rsidRPr="007A4BBD">
        <w:t>формате</w:t>
      </w:r>
      <w:r w:rsidRPr="007A4BBD">
        <w:t>;</w:t>
      </w:r>
    </w:p>
    <w:p w:rsidR="00100209" w:rsidRPr="007A4BBD" w:rsidRDefault="00100209" w:rsidP="004D2D37">
      <w:pPr>
        <w:pStyle w:val="ConsPlusNormal"/>
        <w:spacing w:before="240"/>
        <w:ind w:firstLine="567"/>
        <w:jc w:val="both"/>
      </w:pPr>
      <w:r w:rsidRPr="007A4BBD">
        <w:t xml:space="preserve">6.6.4 в случае выявления в процессе выполнения Работ возможности улучшения проектных решений, направленных на повышение качества Работ, и возникновения необходимости у </w:t>
      </w:r>
      <w:r w:rsidR="003D0EBD">
        <w:t>Субподрядчик</w:t>
      </w:r>
      <w:r w:rsidR="000462D6" w:rsidRPr="007A4BBD">
        <w:t xml:space="preserve">а </w:t>
      </w:r>
      <w:r w:rsidRPr="007A4BBD">
        <w:t xml:space="preserve">внесения изменений в организацию и технологию производства Работ, предусмотренные в выданной в производство Рабочей документации, </w:t>
      </w:r>
      <w:r w:rsidR="003D0EBD">
        <w:t>Субподрядчик</w:t>
      </w:r>
      <w:r w:rsidR="000462D6" w:rsidRPr="007A4BBD">
        <w:t xml:space="preserve"> </w:t>
      </w:r>
      <w:r w:rsidRPr="007A4BBD">
        <w:t xml:space="preserve">обязан получить от </w:t>
      </w:r>
      <w:r w:rsidR="00042AF0">
        <w:t>П</w:t>
      </w:r>
      <w:r w:rsidR="003D0EBD">
        <w:t>одрядчик</w:t>
      </w:r>
      <w:r w:rsidR="000462D6" w:rsidRPr="007A4BBD">
        <w:t xml:space="preserve">а </w:t>
      </w:r>
      <w:r w:rsidRPr="007A4BBD">
        <w:t xml:space="preserve">необходимые согласования и разрешения для производства Работ. Внесение </w:t>
      </w:r>
      <w:r w:rsidR="003D0EBD">
        <w:t>Субподрядчик</w:t>
      </w:r>
      <w:r w:rsidR="000462D6" w:rsidRPr="007A4BBD">
        <w:t xml:space="preserve">ом </w:t>
      </w:r>
      <w:r w:rsidRPr="007A4BBD">
        <w:t xml:space="preserve">изменений в Рабочую документацию без письменного согласия </w:t>
      </w:r>
      <w:r w:rsidR="00042AF0">
        <w:t>П</w:t>
      </w:r>
      <w:r w:rsidR="003D0EBD">
        <w:t>одрядчик</w:t>
      </w:r>
      <w:r w:rsidR="000462D6" w:rsidRPr="007A4BBD">
        <w:t>а</w:t>
      </w:r>
      <w:r w:rsidRPr="007A4BBD">
        <w:t xml:space="preserve"> не допускается. Недопустима корректировка Рабочей документации с отступлением от Проекта</w:t>
      </w:r>
      <w:r w:rsidR="00DF3A5C" w:rsidRPr="007A4BBD">
        <w:t>;</w:t>
      </w:r>
    </w:p>
    <w:p w:rsidR="00100209" w:rsidRPr="007A4BBD" w:rsidRDefault="00100209" w:rsidP="004D2D37">
      <w:pPr>
        <w:pStyle w:val="ConsPlusNormal"/>
        <w:spacing w:before="240"/>
        <w:ind w:firstLine="567"/>
        <w:jc w:val="both"/>
      </w:pPr>
      <w:r w:rsidRPr="007A4BBD">
        <w:t>6.6.</w:t>
      </w:r>
      <w:r w:rsidR="00F978AD" w:rsidRPr="007A4BBD">
        <w:t>5</w:t>
      </w:r>
      <w:r w:rsidRPr="007A4BBD">
        <w:t xml:space="preserve"> обеспечить маркировку Материалов (при необходимости) при изготовлении и отгрузке на заводах-изготовителях в соответствии с системой маркировки использованной в Проекте и Рабочей документации, либо дать замечания и внести изменения после согласования с </w:t>
      </w:r>
      <w:r w:rsidR="00042AF0">
        <w:t>П</w:t>
      </w:r>
      <w:r w:rsidR="003D0EBD">
        <w:t>одрядчик</w:t>
      </w:r>
      <w:r w:rsidR="00DD1FA3" w:rsidRPr="007A4BBD">
        <w:t>ом</w:t>
      </w:r>
      <w:r w:rsidR="00AB1249" w:rsidRPr="007A4BBD">
        <w:t xml:space="preserve"> </w:t>
      </w:r>
      <w:r w:rsidRPr="007A4BBD">
        <w:t>в маркировочную систему Проекта и Рабочей документации</w:t>
      </w:r>
      <w:r w:rsidR="008A4235" w:rsidRPr="007A4BBD">
        <w:t>, в противном случае Материалы</w:t>
      </w:r>
      <w:r w:rsidR="0049197D" w:rsidRPr="007A4BBD">
        <w:t xml:space="preserve"> не считаются поставленными</w:t>
      </w:r>
      <w:r w:rsidRPr="007A4BBD">
        <w:t>;</w:t>
      </w:r>
    </w:p>
    <w:p w:rsidR="00100209" w:rsidRPr="007A4BBD" w:rsidRDefault="00100209" w:rsidP="004D2D37">
      <w:pPr>
        <w:pStyle w:val="ConsPlusNormal"/>
        <w:spacing w:before="240" w:line="276" w:lineRule="auto"/>
        <w:ind w:firstLine="567"/>
        <w:jc w:val="both"/>
      </w:pPr>
      <w:r w:rsidRPr="007A4BBD">
        <w:t>6.6.</w:t>
      </w:r>
      <w:r w:rsidR="00F978AD" w:rsidRPr="007A4BBD">
        <w:t>6</w:t>
      </w:r>
      <w:r w:rsidRPr="007A4BBD">
        <w:t xml:space="preserve"> </w:t>
      </w:r>
      <w:r w:rsidR="001E4BE2" w:rsidRPr="007A4BBD">
        <w:t>организовывать</w:t>
      </w:r>
      <w:r w:rsidRPr="007A4BBD">
        <w:t xml:space="preserve"> Входной контроль качества поставляемых на Строительную площадку Материалов,</w:t>
      </w:r>
    </w:p>
    <w:p w:rsidR="00100209" w:rsidRPr="007A4BBD" w:rsidRDefault="00100209" w:rsidP="004D2D37">
      <w:pPr>
        <w:pStyle w:val="ConsPlusNormal"/>
        <w:spacing w:before="240"/>
        <w:ind w:firstLine="567"/>
        <w:jc w:val="both"/>
      </w:pPr>
      <w:r w:rsidRPr="007A4BBD">
        <w:t>6.6.</w:t>
      </w:r>
      <w:r w:rsidR="00F978AD" w:rsidRPr="007A4BBD">
        <w:t>7</w:t>
      </w:r>
      <w:r w:rsidRPr="007A4BBD">
        <w:t xml:space="preserve"> контролировать наличие у Суб</w:t>
      </w:r>
      <w:r w:rsidR="00042AF0">
        <w:t>с</w:t>
      </w:r>
      <w:r w:rsidR="003D0EBD">
        <w:t>убподрядчик</w:t>
      </w:r>
      <w:r w:rsidRPr="007A4BBD">
        <w:t xml:space="preserve">ов и Поставщиков документов, разрешающих осуществление деятельности, квалифицированного персонала. Документально оформленный порядок осуществления такого контроля должен быть разработан </w:t>
      </w:r>
      <w:r w:rsidR="003D0EBD">
        <w:t>Субподрядчик</w:t>
      </w:r>
      <w:r w:rsidR="00DD1FA3" w:rsidRPr="007A4BBD">
        <w:t xml:space="preserve">ом </w:t>
      </w:r>
      <w:r w:rsidRPr="007A4BBD">
        <w:t xml:space="preserve">и согласован </w:t>
      </w:r>
      <w:r w:rsidR="00042AF0">
        <w:t>П</w:t>
      </w:r>
      <w:r w:rsidR="003D0EBD">
        <w:t>одрядчик</w:t>
      </w:r>
      <w:r w:rsidR="00DD1FA3" w:rsidRPr="007A4BBD">
        <w:t>ом</w:t>
      </w:r>
      <w:r w:rsidRPr="007A4BBD">
        <w:t>;</w:t>
      </w:r>
    </w:p>
    <w:p w:rsidR="00100209" w:rsidRPr="007A4BBD" w:rsidRDefault="00831110" w:rsidP="006F1F02">
      <w:pPr>
        <w:pStyle w:val="ConsPlusNormal"/>
        <w:spacing w:before="240" w:line="276" w:lineRule="auto"/>
        <w:ind w:firstLine="567"/>
        <w:jc w:val="both"/>
      </w:pPr>
      <w:bookmarkStart w:id="10" w:name="Par314"/>
      <w:bookmarkEnd w:id="10"/>
      <w:r w:rsidRPr="007A4BBD">
        <w:t>6.6.</w:t>
      </w:r>
      <w:r w:rsidR="00F978AD" w:rsidRPr="007A4BBD">
        <w:t>8</w:t>
      </w:r>
      <w:r w:rsidR="00414934" w:rsidRPr="007A4BBD">
        <w:t xml:space="preserve"> </w:t>
      </w:r>
      <w:r w:rsidR="00100209" w:rsidRPr="007A4BBD">
        <w:t>осуществлять контроль наличия у работников Суб</w:t>
      </w:r>
      <w:r w:rsidR="00042AF0">
        <w:t>с</w:t>
      </w:r>
      <w:r w:rsidR="003D0EBD">
        <w:t>убподрядчик</w:t>
      </w:r>
      <w:r w:rsidR="00100209" w:rsidRPr="007A4BBD">
        <w:t>ов, в том числе у вновь принятых работников, документов, предусмотренных законодательством и подтверждающих прохождение ими обучения и проверки знаний правил и норм безопасности и охраны труда, а также документов, подтверждающих наличие трудовых отношений между работником и Суб</w:t>
      </w:r>
      <w:r w:rsidR="00042AF0">
        <w:t>с</w:t>
      </w:r>
      <w:r w:rsidR="003D0EBD">
        <w:t>убподрядчик</w:t>
      </w:r>
      <w:r w:rsidR="00100209" w:rsidRPr="007A4BBD">
        <w:t xml:space="preserve">ом, перед выдачей работникам пропусков на Строительную площадку. Документально оформленный порядок осуществления такого контроля должен быть разработан </w:t>
      </w:r>
      <w:r w:rsidR="003D0EBD">
        <w:t>Субподрядчик</w:t>
      </w:r>
      <w:r w:rsidR="00897A71" w:rsidRPr="007A4BBD">
        <w:t xml:space="preserve">ом </w:t>
      </w:r>
      <w:r w:rsidR="00100209" w:rsidRPr="007A4BBD">
        <w:t xml:space="preserve">и согласован </w:t>
      </w:r>
      <w:r w:rsidR="00042AF0">
        <w:t>П</w:t>
      </w:r>
      <w:r w:rsidR="003D0EBD">
        <w:t>одрядчик</w:t>
      </w:r>
      <w:r w:rsidR="00897A71" w:rsidRPr="007A4BBD">
        <w:t xml:space="preserve">ом </w:t>
      </w:r>
      <w:r w:rsidR="00100209" w:rsidRPr="007A4BBD">
        <w:t>на дату начала выполнения работ по Договору;</w:t>
      </w:r>
    </w:p>
    <w:p w:rsidR="00100209" w:rsidRPr="007A4BBD" w:rsidRDefault="00100209" w:rsidP="004D2D37">
      <w:pPr>
        <w:pStyle w:val="ConsPlusNormal"/>
        <w:spacing w:before="240"/>
        <w:ind w:firstLine="567"/>
        <w:jc w:val="both"/>
      </w:pPr>
      <w:r w:rsidRPr="007A4BBD">
        <w:t>6.6.</w:t>
      </w:r>
      <w:r w:rsidR="00F978AD" w:rsidRPr="007A4BBD">
        <w:t>9</w:t>
      </w:r>
      <w:r w:rsidRPr="007A4BBD">
        <w:t xml:space="preserve"> обеспечивать своими силами и средствами получение и своевременное продление всех необходимых разрешений, согласований, лицензий, профессиональных и специальных допусков, необходимых для выполнения Работ, требуемых </w:t>
      </w:r>
      <w:r w:rsidR="003D0EBD">
        <w:t>Субподрядчик</w:t>
      </w:r>
      <w:r w:rsidR="00984960" w:rsidRPr="007A4BBD">
        <w:t xml:space="preserve">у </w:t>
      </w:r>
      <w:r w:rsidRPr="007A4BBD">
        <w:t>в соответствии с законодательством Российской Федерации и субъекта Российской Федерации, и относящихся к его компетенции и ответственности;</w:t>
      </w:r>
    </w:p>
    <w:p w:rsidR="00EE6120" w:rsidRPr="007A4BBD" w:rsidRDefault="00100209" w:rsidP="004D2D37">
      <w:pPr>
        <w:pStyle w:val="ConsPlusNormal"/>
        <w:spacing w:before="240"/>
        <w:ind w:firstLine="567"/>
        <w:jc w:val="both"/>
      </w:pPr>
      <w:r w:rsidRPr="007A4BBD">
        <w:t>6.6.</w:t>
      </w:r>
      <w:r w:rsidR="00414934" w:rsidRPr="007A4BBD">
        <w:t>1</w:t>
      </w:r>
      <w:r w:rsidR="00F978AD" w:rsidRPr="007A4BBD">
        <w:t>0</w:t>
      </w:r>
      <w:r w:rsidRPr="007A4BBD">
        <w:t xml:space="preserve"> обеспечить</w:t>
      </w:r>
      <w:r w:rsidR="00BC7E28" w:rsidRPr="007A4BBD">
        <w:t xml:space="preserve"> </w:t>
      </w:r>
      <w:r w:rsidRPr="007A4BBD">
        <w:t>охрану</w:t>
      </w:r>
      <w:r w:rsidR="004B2978" w:rsidRPr="007A4BBD">
        <w:t xml:space="preserve"> </w:t>
      </w:r>
      <w:r w:rsidR="00EE3FA8" w:rsidRPr="007A4BBD">
        <w:t>О</w:t>
      </w:r>
      <w:r w:rsidR="00184AE9" w:rsidRPr="007A4BBD">
        <w:t>бъекта</w:t>
      </w:r>
      <w:r w:rsidRPr="007A4BBD">
        <w:t xml:space="preserve">, а также сохранность Материалов, Строительной </w:t>
      </w:r>
      <w:r w:rsidR="00EE6120" w:rsidRPr="007A4BBD">
        <w:t>техники и расходных материалов</w:t>
      </w:r>
      <w:r w:rsidR="001E4BE2" w:rsidRPr="007A4BBD">
        <w:t>.</w:t>
      </w:r>
    </w:p>
    <w:p w:rsidR="00100209" w:rsidRPr="007A4BBD" w:rsidRDefault="00100209" w:rsidP="004D2D37">
      <w:pPr>
        <w:pStyle w:val="ConsPlusNormal"/>
        <w:spacing w:before="240"/>
        <w:ind w:firstLine="567"/>
        <w:jc w:val="both"/>
      </w:pPr>
      <w:r w:rsidRPr="007A4BBD">
        <w:t>6.6.</w:t>
      </w:r>
      <w:r w:rsidR="00414934" w:rsidRPr="007A4BBD">
        <w:t>1</w:t>
      </w:r>
      <w:r w:rsidR="00F978AD" w:rsidRPr="007A4BBD">
        <w:t>1</w:t>
      </w:r>
      <w:r w:rsidRPr="007A4BBD">
        <w:t xml:space="preserve"> нести полную ответственность за работы и/или поставки</w:t>
      </w:r>
      <w:r w:rsidR="00831110" w:rsidRPr="007A4BBD">
        <w:t>, произведенные</w:t>
      </w:r>
      <w:r w:rsidRPr="007A4BBD">
        <w:t xml:space="preserve"> Суб</w:t>
      </w:r>
      <w:r w:rsidR="00042AF0">
        <w:t>с</w:t>
      </w:r>
      <w:r w:rsidR="003D0EBD">
        <w:t>убподрядчик</w:t>
      </w:r>
      <w:r w:rsidR="00831110" w:rsidRPr="007A4BBD">
        <w:t>ами</w:t>
      </w:r>
      <w:r w:rsidRPr="007A4BBD">
        <w:t>/Поставщик</w:t>
      </w:r>
      <w:r w:rsidR="00831110" w:rsidRPr="007A4BBD">
        <w:t>ами</w:t>
      </w:r>
      <w:r w:rsidRPr="007A4BBD">
        <w:t xml:space="preserve">. В случае повреждения в период производства Работ </w:t>
      </w:r>
      <w:r w:rsidR="003D0EBD">
        <w:t>Субподрядчик</w:t>
      </w:r>
      <w:r w:rsidR="00B97554" w:rsidRPr="007A4BBD">
        <w:t xml:space="preserve">ом </w:t>
      </w:r>
      <w:r w:rsidRPr="007A4BBD">
        <w:t>или его Суб</w:t>
      </w:r>
      <w:r w:rsidR="00042AF0">
        <w:t>с</w:t>
      </w:r>
      <w:r w:rsidR="003D0EBD">
        <w:t>убподрядчик</w:t>
      </w:r>
      <w:r w:rsidRPr="007A4BBD">
        <w:t xml:space="preserve">ом покрытия дорог, площадок, коммуникации, конструкций и сооружений, зеленных насаждений, имущества третьих лиц и прочее, произвести восстановление повреждений и/или компенсировать </w:t>
      </w:r>
      <w:r w:rsidR="00042AF0">
        <w:t>П</w:t>
      </w:r>
      <w:r w:rsidR="003D0EBD">
        <w:t>одрядчик</w:t>
      </w:r>
      <w:r w:rsidR="00B97554" w:rsidRPr="007A4BBD">
        <w:t>у</w:t>
      </w:r>
      <w:r w:rsidR="002D232D" w:rsidRPr="007A4BBD">
        <w:t xml:space="preserve">/или третьим лицам </w:t>
      </w:r>
      <w:r w:rsidRPr="007A4BBD">
        <w:t xml:space="preserve">прямые документально подтвержденные затраты </w:t>
      </w:r>
      <w:r w:rsidR="00042AF0">
        <w:t>П</w:t>
      </w:r>
      <w:r w:rsidR="003D0EBD">
        <w:t>одрядчик</w:t>
      </w:r>
      <w:r w:rsidR="00B97554" w:rsidRPr="007A4BBD">
        <w:t>у</w:t>
      </w:r>
      <w:r w:rsidR="002D232D" w:rsidRPr="007A4BBD">
        <w:t xml:space="preserve">/или третьих лиц </w:t>
      </w:r>
      <w:r w:rsidRPr="007A4BBD">
        <w:t>на восстановление или компенсацию утраченного;</w:t>
      </w:r>
    </w:p>
    <w:p w:rsidR="00100209" w:rsidRPr="007A4BBD" w:rsidRDefault="00100209" w:rsidP="004D2D37">
      <w:pPr>
        <w:pStyle w:val="ConsPlusNormal"/>
        <w:spacing w:before="240"/>
        <w:ind w:firstLine="540"/>
        <w:jc w:val="both"/>
      </w:pPr>
      <w:r w:rsidRPr="007A4BBD">
        <w:t>6.6.</w:t>
      </w:r>
      <w:r w:rsidR="00414934" w:rsidRPr="007A4BBD">
        <w:t>1</w:t>
      </w:r>
      <w:r w:rsidR="00F978AD" w:rsidRPr="007A4BBD">
        <w:t>2</w:t>
      </w:r>
      <w:r w:rsidR="009602B8" w:rsidRPr="007A4BBD">
        <w:t xml:space="preserve"> </w:t>
      </w:r>
      <w:r w:rsidRPr="007A4BBD">
        <w:t>организовать учет средств индивидуальной защиты и интегрировать его с нарядно-допускной системой; обеспечить своих работников и обязать Суб</w:t>
      </w:r>
      <w:r w:rsidR="00042AF0">
        <w:t>с</w:t>
      </w:r>
      <w:r w:rsidR="003D0EBD">
        <w:t>убподрядчик</w:t>
      </w:r>
      <w:r w:rsidRPr="007A4BBD">
        <w:t>ов обеспечить их работников санитарно-бытовыми помещениями, исправными средствами коллективной и индивидуальной защиты; не допускать до выполнения работ работников в случае отсутствия и (или) неприменения ими средств индивидуальной защиты;</w:t>
      </w:r>
    </w:p>
    <w:p w:rsidR="00100209" w:rsidRPr="007A4BBD" w:rsidRDefault="005C313F" w:rsidP="006B74D2">
      <w:pPr>
        <w:pStyle w:val="ConsPlusNormal"/>
        <w:spacing w:before="240" w:line="276" w:lineRule="auto"/>
        <w:ind w:firstLine="567"/>
        <w:jc w:val="both"/>
      </w:pPr>
      <w:r w:rsidRPr="007A4BBD">
        <w:t>6.6.</w:t>
      </w:r>
      <w:r w:rsidR="00414934" w:rsidRPr="007A4BBD">
        <w:t>1</w:t>
      </w:r>
      <w:r w:rsidR="00F978AD" w:rsidRPr="007A4BBD">
        <w:t>3</w:t>
      </w:r>
      <w:r w:rsidRPr="007A4BBD">
        <w:t xml:space="preserve"> </w:t>
      </w:r>
      <w:r w:rsidR="00100209" w:rsidRPr="007A4BBD">
        <w:t xml:space="preserve">организовывать выполнение Работ в соответствии с действующими документами по безопасности труда в строительстве, оформляя в установленном порядке акты-допуски </w:t>
      </w:r>
      <w:r w:rsidR="00897A71" w:rsidRPr="007A4BBD">
        <w:t xml:space="preserve">своего </w:t>
      </w:r>
      <w:r w:rsidR="00637C57" w:rsidRPr="007A4BBD">
        <w:t>персонал</w:t>
      </w:r>
      <w:r w:rsidR="00897A71" w:rsidRPr="007A4BBD">
        <w:t>а</w:t>
      </w:r>
      <w:r w:rsidR="00637C57" w:rsidRPr="007A4BBD">
        <w:t xml:space="preserve"> </w:t>
      </w:r>
      <w:r w:rsidR="00100209" w:rsidRPr="007A4BBD">
        <w:t>к выполнению Работ;</w:t>
      </w:r>
    </w:p>
    <w:p w:rsidR="00100209" w:rsidRPr="007A4BBD" w:rsidRDefault="00100209" w:rsidP="004D2D37">
      <w:pPr>
        <w:pStyle w:val="ConsPlusNormal"/>
        <w:spacing w:before="240"/>
        <w:ind w:firstLine="540"/>
        <w:jc w:val="both"/>
      </w:pPr>
      <w:r w:rsidRPr="007A4BBD">
        <w:t>6.6.</w:t>
      </w:r>
      <w:r w:rsidR="00414934" w:rsidRPr="007A4BBD">
        <w:t>1</w:t>
      </w:r>
      <w:r w:rsidR="00F978AD" w:rsidRPr="007A4BBD">
        <w:t>4</w:t>
      </w:r>
      <w:r w:rsidR="009602B8" w:rsidRPr="007A4BBD">
        <w:t xml:space="preserve"> </w:t>
      </w:r>
      <w:r w:rsidRPr="007A4BBD">
        <w:t>соблюдать, а также обеспечивать контроль и соблюдение</w:t>
      </w:r>
      <w:r w:rsidR="00F84EF8" w:rsidRPr="007A4BBD">
        <w:t xml:space="preserve"> </w:t>
      </w:r>
      <w:r w:rsidRPr="007A4BBD">
        <w:t>Суб</w:t>
      </w:r>
      <w:r w:rsidR="00042AF0">
        <w:t>с</w:t>
      </w:r>
      <w:r w:rsidR="003D0EBD">
        <w:t>убподрядчик</w:t>
      </w:r>
      <w:r w:rsidRPr="007A4BBD">
        <w:t>ами и Поставщиками, допущенными на Строительную площадку, при выполнении Работ всех необходимых мер противопожарной, технической, промышленной (в том числе, но не исключительно, правил безопасности при использовании подъемных сооружений), радиационной, ядерной безопасности, безопасности и охраны труда и санитарии, охраны окружающей среды и безопасности дорожного движения в соответствии с действующими на момент заключения Договора нормативными правовыми актами Российской Федерации и локальными нормативными актами Заказчика</w:t>
      </w:r>
      <w:r w:rsidR="002C5DF6" w:rsidRPr="007A4BBD">
        <w:t xml:space="preserve">/ </w:t>
      </w:r>
      <w:r w:rsidR="00042AF0">
        <w:t>П</w:t>
      </w:r>
      <w:r w:rsidR="003D0EBD">
        <w:t>одрядчик</w:t>
      </w:r>
      <w:r w:rsidR="002C5DF6" w:rsidRPr="007A4BBD">
        <w:t>а</w:t>
      </w:r>
      <w:r w:rsidRPr="007A4BBD">
        <w:t xml:space="preserve">, в течение всего срока выполнения Работ по Договору и в период проведения работ по устранению Несоответствий, возникших в течение Гарантийного срока. В случае изменения указанных нормативных актов Стороны путем оформления дополнительных соглашений </w:t>
      </w:r>
      <w:r w:rsidR="00044677" w:rsidRPr="007A4BBD">
        <w:t xml:space="preserve">к Договору </w:t>
      </w:r>
      <w:r w:rsidRPr="007A4BBD">
        <w:t>определяют возникающие дополнительные обязанности и порядок их исполнения;</w:t>
      </w:r>
    </w:p>
    <w:p w:rsidR="00100209" w:rsidRPr="007A4BBD" w:rsidRDefault="00100209" w:rsidP="004D2D37">
      <w:pPr>
        <w:pStyle w:val="ConsPlusNormal"/>
        <w:spacing w:before="240"/>
        <w:ind w:firstLine="540"/>
        <w:jc w:val="both"/>
      </w:pPr>
      <w:r w:rsidRPr="007A4BBD">
        <w:t>6.6.1</w:t>
      </w:r>
      <w:r w:rsidR="00F978AD" w:rsidRPr="007A4BBD">
        <w:t>5</w:t>
      </w:r>
      <w:r w:rsidRPr="007A4BBD">
        <w:t>. обеспечить соблюдение численности квалифицированных работников служб охраны труда у себя и Суб</w:t>
      </w:r>
      <w:r w:rsidR="00042AF0">
        <w:t>с</w:t>
      </w:r>
      <w:r w:rsidR="003D0EBD">
        <w:t>убподрядчик</w:t>
      </w:r>
      <w:r w:rsidRPr="007A4BBD">
        <w:t xml:space="preserve">ов в соответствии с расчетами, выполненными согласно требованиям </w:t>
      </w:r>
      <w:r w:rsidR="009F70D5" w:rsidRPr="007A4BBD">
        <w:t>приказа Министерства труда и социальной защиты Российской Федерации от 31 января 2022 г. N 37</w:t>
      </w:r>
      <w:r w:rsidRPr="007A4BBD">
        <w:t>, с учетом количества работающих на Строительной площадке;</w:t>
      </w:r>
    </w:p>
    <w:p w:rsidR="00100209" w:rsidRPr="007A4BBD" w:rsidRDefault="00100209" w:rsidP="006B74D2">
      <w:pPr>
        <w:pStyle w:val="ConsPlusNormal"/>
        <w:spacing w:before="240"/>
        <w:ind w:firstLine="540"/>
        <w:jc w:val="both"/>
      </w:pPr>
      <w:r w:rsidRPr="007A4BBD">
        <w:t>6.6.</w:t>
      </w:r>
      <w:r w:rsidR="006F1F02" w:rsidRPr="007A4BBD">
        <w:t>1</w:t>
      </w:r>
      <w:r w:rsidR="00F978AD" w:rsidRPr="007A4BBD">
        <w:t>6</w:t>
      </w:r>
      <w:r w:rsidRPr="007A4BBD">
        <w:t xml:space="preserve"> в срок не позднее, чем за </w:t>
      </w:r>
      <w:r w:rsidR="006A490A" w:rsidRPr="007A4BBD">
        <w:t xml:space="preserve">5 </w:t>
      </w:r>
      <w:r w:rsidRPr="007A4BBD">
        <w:t>(</w:t>
      </w:r>
      <w:r w:rsidR="006A490A" w:rsidRPr="007A4BBD">
        <w:t>пять</w:t>
      </w:r>
      <w:r w:rsidRPr="007A4BBD">
        <w:t xml:space="preserve">) рабочих дней до даты завершения Работ на Объекте в полном объеме направить </w:t>
      </w:r>
      <w:r w:rsidR="00042AF0">
        <w:t>П</w:t>
      </w:r>
      <w:r w:rsidR="003D0EBD">
        <w:t>одрядчик</w:t>
      </w:r>
      <w:r w:rsidR="002C5DF6" w:rsidRPr="007A4BBD">
        <w:t>у</w:t>
      </w:r>
      <w:r w:rsidR="00BA06E5" w:rsidRPr="007A4BBD">
        <w:t xml:space="preserve"> </w:t>
      </w:r>
      <w:r w:rsidRPr="007A4BBD">
        <w:t>письменное уведомление о готовности к завершению Работ на Объекте;</w:t>
      </w:r>
    </w:p>
    <w:p w:rsidR="00100209" w:rsidRPr="007A4BBD" w:rsidRDefault="00100209" w:rsidP="004D2D37">
      <w:pPr>
        <w:pStyle w:val="ConsPlusNormal"/>
        <w:spacing w:before="240"/>
        <w:ind w:firstLine="540"/>
        <w:jc w:val="both"/>
      </w:pPr>
      <w:r w:rsidRPr="007A4BBD">
        <w:t>6.6.</w:t>
      </w:r>
      <w:r w:rsidR="006F1F02" w:rsidRPr="007A4BBD">
        <w:t>1</w:t>
      </w:r>
      <w:r w:rsidR="00F978AD" w:rsidRPr="007A4BBD">
        <w:t>7</w:t>
      </w:r>
      <w:r w:rsidR="004B2978" w:rsidRPr="007A4BBD">
        <w:t xml:space="preserve"> </w:t>
      </w:r>
      <w:r w:rsidRPr="007A4BBD">
        <w:t>обеспечить своевременное ведение Исполнительной, учетной и отчетной документации по всем видам Работ, в том числе в базе данных ИСУП</w:t>
      </w:r>
      <w:r w:rsidR="002D232D" w:rsidRPr="007A4BBD">
        <w:t xml:space="preserve">, в отсутствие не по вине </w:t>
      </w:r>
      <w:r w:rsidR="00042AF0">
        <w:t>П</w:t>
      </w:r>
      <w:r w:rsidR="003D0EBD">
        <w:t>одрядчик</w:t>
      </w:r>
      <w:r w:rsidR="002C5DF6" w:rsidRPr="007A4BBD">
        <w:t xml:space="preserve">а </w:t>
      </w:r>
      <w:r w:rsidR="002D232D" w:rsidRPr="007A4BBD">
        <w:t>Исполнительной, учетной и отчетной документации по всем видам Работ, в том числе в базе данных ИСУП, такие Работы не считаются исполненными</w:t>
      </w:r>
      <w:r w:rsidRPr="007A4BBD">
        <w:t>;</w:t>
      </w:r>
    </w:p>
    <w:p w:rsidR="00100209" w:rsidRPr="007A4BBD" w:rsidRDefault="00100209" w:rsidP="006B74D2">
      <w:pPr>
        <w:pStyle w:val="ConsPlusNormal"/>
        <w:spacing w:before="240"/>
        <w:ind w:firstLine="540"/>
        <w:jc w:val="both"/>
      </w:pPr>
      <w:r w:rsidRPr="007A4BBD">
        <w:t>6.6.</w:t>
      </w:r>
      <w:r w:rsidR="00966F19" w:rsidRPr="007A4BBD">
        <w:t>1</w:t>
      </w:r>
      <w:r w:rsidR="00F978AD" w:rsidRPr="007A4BBD">
        <w:t>8</w:t>
      </w:r>
      <w:r w:rsidRPr="007A4BBD">
        <w:t xml:space="preserve"> передавать </w:t>
      </w:r>
      <w:r w:rsidR="00042AF0">
        <w:t>П</w:t>
      </w:r>
      <w:r w:rsidR="003D0EBD">
        <w:t>одрядчик</w:t>
      </w:r>
      <w:r w:rsidR="002C5DF6" w:rsidRPr="007A4BBD">
        <w:t>у</w:t>
      </w:r>
      <w:r w:rsidR="00BA06E5" w:rsidRPr="007A4BBD">
        <w:t xml:space="preserve"> </w:t>
      </w:r>
      <w:r w:rsidRPr="007A4BBD">
        <w:t>оформленную Исполнительную документацию в следующие сроки:</w:t>
      </w:r>
    </w:p>
    <w:p w:rsidR="00100209" w:rsidRPr="007A4BBD" w:rsidRDefault="00100209" w:rsidP="006B74D2">
      <w:pPr>
        <w:pStyle w:val="ConsPlusNormal"/>
        <w:spacing w:before="240"/>
        <w:ind w:firstLine="540"/>
        <w:jc w:val="both"/>
      </w:pPr>
      <w:r w:rsidRPr="007A4BBD">
        <w:rPr>
          <w:b/>
          <w:bCs/>
        </w:rPr>
        <w:t>-</w:t>
      </w:r>
      <w:r w:rsidRPr="007A4BBD">
        <w:t xml:space="preserve"> при приемке </w:t>
      </w:r>
      <w:r w:rsidR="00042AF0">
        <w:t>П</w:t>
      </w:r>
      <w:r w:rsidR="003D0EBD">
        <w:t>одрядчик</w:t>
      </w:r>
      <w:r w:rsidR="002C5DF6" w:rsidRPr="007A4BBD">
        <w:t xml:space="preserve">ом </w:t>
      </w:r>
      <w:r w:rsidRPr="007A4BBD">
        <w:t xml:space="preserve">выполненных Работ за отчетный период - не позднее, чем за 3 (три) рабочих дня до передачи </w:t>
      </w:r>
      <w:r w:rsidR="00042AF0">
        <w:t>П</w:t>
      </w:r>
      <w:r w:rsidR="003D0EBD">
        <w:t>одрядчик</w:t>
      </w:r>
      <w:r w:rsidR="002C5DF6" w:rsidRPr="007A4BBD">
        <w:t xml:space="preserve">у </w:t>
      </w:r>
      <w:r w:rsidRPr="007A4BBD">
        <w:t xml:space="preserve">Акта о приемке выполненных работ </w:t>
      </w:r>
      <w:r w:rsidR="00044677" w:rsidRPr="007A4BBD">
        <w:t xml:space="preserve">по форме КС-2 </w:t>
      </w:r>
      <w:r w:rsidRPr="007A4BBD">
        <w:t>за отчетный период;</w:t>
      </w:r>
    </w:p>
    <w:p w:rsidR="00100209" w:rsidRPr="007A4BBD" w:rsidRDefault="00100209" w:rsidP="009F532A">
      <w:pPr>
        <w:pStyle w:val="ConsPlusNormal"/>
        <w:spacing w:before="240"/>
        <w:ind w:firstLine="540"/>
        <w:jc w:val="both"/>
      </w:pPr>
      <w:r w:rsidRPr="007A4BBD">
        <w:rPr>
          <w:b/>
          <w:bCs/>
        </w:rPr>
        <w:t>-</w:t>
      </w:r>
      <w:r w:rsidRPr="007A4BBD">
        <w:t xml:space="preserve"> при приемке </w:t>
      </w:r>
      <w:r w:rsidR="00042AF0">
        <w:t>П</w:t>
      </w:r>
      <w:r w:rsidR="003D0EBD">
        <w:t>одрядчик</w:t>
      </w:r>
      <w:r w:rsidR="002C5DF6" w:rsidRPr="007A4BBD">
        <w:t xml:space="preserve">ом </w:t>
      </w:r>
      <w:r w:rsidRPr="007A4BBD">
        <w:t xml:space="preserve">выполненных Работ - не позднее, чем за </w:t>
      </w:r>
      <w:r w:rsidR="00D80013" w:rsidRPr="007A4BBD">
        <w:t>5</w:t>
      </w:r>
      <w:r w:rsidRPr="007A4BBD">
        <w:t xml:space="preserve"> (</w:t>
      </w:r>
      <w:r w:rsidR="00D80013" w:rsidRPr="007A4BBD">
        <w:t>пять</w:t>
      </w:r>
      <w:r w:rsidRPr="007A4BBD">
        <w:t xml:space="preserve">) рабочих дней до начала работы Рабочей комиссии. В срок не позднее, чем за 3 (три) рабочих дня до начала работы Рабочей комиссии должны быть устранены все замечания </w:t>
      </w:r>
      <w:r w:rsidR="00042AF0">
        <w:t>П</w:t>
      </w:r>
      <w:r w:rsidR="003D0EBD">
        <w:t>одрядчик</w:t>
      </w:r>
      <w:r w:rsidR="002C5DF6" w:rsidRPr="007A4BBD">
        <w:t xml:space="preserve">а </w:t>
      </w:r>
      <w:r w:rsidRPr="007A4BBD">
        <w:t>по предоставленной Исполнительной документации;</w:t>
      </w:r>
    </w:p>
    <w:p w:rsidR="00100209" w:rsidRPr="007A4BBD" w:rsidRDefault="00100209" w:rsidP="009F532A">
      <w:pPr>
        <w:pStyle w:val="ConsPlusNormal"/>
        <w:spacing w:before="240"/>
        <w:ind w:firstLine="540"/>
        <w:jc w:val="both"/>
      </w:pPr>
      <w:r w:rsidRPr="007A4BBD">
        <w:t>6.6.</w:t>
      </w:r>
      <w:r w:rsidR="00F978AD" w:rsidRPr="007A4BBD">
        <w:t>19</w:t>
      </w:r>
      <w:r w:rsidRPr="007A4BBD">
        <w:t xml:space="preserve"> устранять Несоответствия, допущенные по причинам, </w:t>
      </w:r>
      <w:r w:rsidR="007663F9" w:rsidRPr="007A4BBD">
        <w:t xml:space="preserve">не </w:t>
      </w:r>
      <w:r w:rsidRPr="007A4BBD">
        <w:t xml:space="preserve">зависящим от </w:t>
      </w:r>
      <w:r w:rsidR="00042AF0">
        <w:t>П</w:t>
      </w:r>
      <w:r w:rsidR="003D0EBD">
        <w:t>одрядчик</w:t>
      </w:r>
      <w:r w:rsidR="002C5DF6" w:rsidRPr="007A4BBD">
        <w:t>а</w:t>
      </w:r>
      <w:r w:rsidRPr="007A4BBD">
        <w:t xml:space="preserve">, выявленные в процессе </w:t>
      </w:r>
      <w:r w:rsidR="00AC0E7F" w:rsidRPr="007A4BBD">
        <w:t>производства Работ</w:t>
      </w:r>
      <w:r w:rsidRPr="007A4BBD">
        <w:t xml:space="preserve"> и в период Гарантийного срока;</w:t>
      </w:r>
    </w:p>
    <w:p w:rsidR="00100209" w:rsidRPr="007A4BBD" w:rsidRDefault="00100209" w:rsidP="009F532A">
      <w:pPr>
        <w:pStyle w:val="ConsPlusNormal"/>
        <w:spacing w:before="240"/>
        <w:ind w:firstLine="540"/>
        <w:jc w:val="both"/>
      </w:pPr>
      <w:r w:rsidRPr="007A4BBD">
        <w:t>6.6.2</w:t>
      </w:r>
      <w:r w:rsidR="00F978AD" w:rsidRPr="007A4BBD">
        <w:t>0</w:t>
      </w:r>
      <w:r w:rsidRPr="007A4BBD">
        <w:t xml:space="preserve"> в случае нарушения </w:t>
      </w:r>
      <w:r w:rsidR="003D0EBD">
        <w:t>Субподрядчик</w:t>
      </w:r>
      <w:r w:rsidR="00285FC9" w:rsidRPr="007A4BBD">
        <w:t xml:space="preserve">ом </w:t>
      </w:r>
      <w:r w:rsidRPr="007A4BBD">
        <w:t>правил транспортировки, разгрузки, складирования и в других случаях, в результате которых нанесен экологический урон землям - выполнять в полном объеме Работы по технической и биологической рекультивации земель с последующим оформлением актов по приему-передаче восстановленных (рекультивированных) земель;</w:t>
      </w:r>
    </w:p>
    <w:p w:rsidR="00100209" w:rsidRPr="007A4BBD" w:rsidRDefault="00100209" w:rsidP="009F532A">
      <w:pPr>
        <w:pStyle w:val="ConsPlusNormal"/>
        <w:spacing w:before="240"/>
        <w:ind w:firstLine="540"/>
        <w:jc w:val="both"/>
      </w:pPr>
      <w:r w:rsidRPr="007A4BBD">
        <w:t>6.6.</w:t>
      </w:r>
      <w:r w:rsidR="009F532A" w:rsidRPr="007A4BBD">
        <w:t>2</w:t>
      </w:r>
      <w:r w:rsidR="00F978AD" w:rsidRPr="007A4BBD">
        <w:t>1</w:t>
      </w:r>
      <w:r w:rsidRPr="007A4BBD">
        <w:t xml:space="preserve"> обеспечить наличие на весь период </w:t>
      </w:r>
      <w:r w:rsidR="00895BAC" w:rsidRPr="007A4BBD">
        <w:t xml:space="preserve">производства Работ </w:t>
      </w:r>
      <w:r w:rsidR="00BD7B0C" w:rsidRPr="007A4BBD">
        <w:t>аккредитованной</w:t>
      </w:r>
      <w:r w:rsidRPr="007A4BBD">
        <w:t xml:space="preserve"> строительной лаборатории, технической инспекции </w:t>
      </w:r>
      <w:r w:rsidR="003D0EBD">
        <w:t>Субподрядчик</w:t>
      </w:r>
      <w:r w:rsidR="00D843CD" w:rsidRPr="007A4BBD">
        <w:t>а</w:t>
      </w:r>
      <w:r w:rsidRPr="007A4BBD">
        <w:t>, геодезической службы;</w:t>
      </w:r>
    </w:p>
    <w:p w:rsidR="00100209" w:rsidRPr="007A4BBD" w:rsidRDefault="00100209" w:rsidP="004D2D37">
      <w:pPr>
        <w:pStyle w:val="ConsPlusNormal"/>
        <w:spacing w:before="240"/>
        <w:ind w:firstLine="540"/>
        <w:jc w:val="both"/>
      </w:pPr>
      <w:r w:rsidRPr="007A4BBD">
        <w:t>6.6.</w:t>
      </w:r>
      <w:r w:rsidR="009F532A" w:rsidRPr="007A4BBD">
        <w:t>2</w:t>
      </w:r>
      <w:r w:rsidR="00F978AD" w:rsidRPr="007A4BBD">
        <w:t>2</w:t>
      </w:r>
      <w:r w:rsidRPr="007A4BBD">
        <w:t xml:space="preserve"> разработать и организовать на Строительной площадке систему управления охраной труда с назначением персонально ответственных руководителей за ее функционирование, за допуск персонала Суб</w:t>
      </w:r>
      <w:r w:rsidR="00042AF0">
        <w:t>с</w:t>
      </w:r>
      <w:r w:rsidR="003D0EBD">
        <w:t>убподрядчик</w:t>
      </w:r>
      <w:r w:rsidRPr="007A4BBD">
        <w:t>ов (по актам-допускам) и за организацию контроля за безопасным ведением Работ персоналом Суб</w:t>
      </w:r>
      <w:r w:rsidR="00042AF0">
        <w:t>с</w:t>
      </w:r>
      <w:r w:rsidR="003D0EBD">
        <w:t>убподрядчик</w:t>
      </w:r>
      <w:r w:rsidRPr="007A4BBD">
        <w:t>ов. Система управления охраной труда разрабатывается в соответствии с</w:t>
      </w:r>
      <w:r w:rsidR="000D2620" w:rsidRPr="007A4BBD">
        <w:t xml:space="preserve"> </w:t>
      </w:r>
      <w:r w:rsidRPr="007A4BBD">
        <w:t>Типовым положением о системе</w:t>
      </w:r>
      <w:r w:rsidR="000D2620" w:rsidRPr="007A4BBD">
        <w:t xml:space="preserve"> управления охраной труда на строительных площадках</w:t>
      </w:r>
      <w:r w:rsidR="00966F19" w:rsidRPr="007A4BBD">
        <w:t>.</w:t>
      </w:r>
    </w:p>
    <w:p w:rsidR="00100209" w:rsidRPr="007A4BBD" w:rsidRDefault="00100209" w:rsidP="009F532A">
      <w:pPr>
        <w:pStyle w:val="ConsPlusNormal"/>
        <w:spacing w:before="240"/>
        <w:ind w:firstLine="540"/>
        <w:jc w:val="both"/>
      </w:pPr>
      <w:r w:rsidRPr="007A4BBD">
        <w:t>6.6.</w:t>
      </w:r>
      <w:r w:rsidR="009F532A" w:rsidRPr="007A4BBD">
        <w:t>2</w:t>
      </w:r>
      <w:r w:rsidR="00F978AD" w:rsidRPr="007A4BBD">
        <w:t>3</w:t>
      </w:r>
      <w:r w:rsidRPr="007A4BBD">
        <w:t xml:space="preserve"> обеспечить централизованную организацию своими силами или силами Суб</w:t>
      </w:r>
      <w:r w:rsidR="00042AF0">
        <w:t>с</w:t>
      </w:r>
      <w:r w:rsidR="003D0EBD">
        <w:t>убподрядчик</w:t>
      </w:r>
      <w:r w:rsidRPr="007A4BBD">
        <w:t xml:space="preserve">ов под контролем </w:t>
      </w:r>
      <w:r w:rsidR="003D0EBD">
        <w:t>Субподрядчик</w:t>
      </w:r>
      <w:r w:rsidR="00D843CD" w:rsidRPr="007A4BBD">
        <w:t>а</w:t>
      </w:r>
      <w:r w:rsidRPr="007A4BBD">
        <w:t>, выполнения инженерно-технических мероприятий по охране труда, а именно мероприятий:</w:t>
      </w:r>
    </w:p>
    <w:p w:rsidR="00100209" w:rsidRPr="007A4BBD" w:rsidRDefault="00100209" w:rsidP="004D2D37">
      <w:pPr>
        <w:pStyle w:val="ConsPlusNormal"/>
        <w:spacing w:before="240"/>
        <w:ind w:firstLine="540"/>
        <w:jc w:val="both"/>
      </w:pPr>
      <w:r w:rsidRPr="007A4BBD">
        <w:t>по ограждению проемов и перепадов высот;</w:t>
      </w:r>
    </w:p>
    <w:p w:rsidR="00711EE5" w:rsidRPr="007A4BBD" w:rsidRDefault="00711EE5" w:rsidP="00711EE5">
      <w:pPr>
        <w:pStyle w:val="ConsPlusNormal"/>
        <w:spacing w:line="240" w:lineRule="atLeast"/>
        <w:ind w:firstLine="567"/>
        <w:jc w:val="both"/>
      </w:pPr>
      <w:r w:rsidRPr="007A4BBD">
        <w:t>по маркировке ограждений проемов и перепадов по высоте;</w:t>
      </w:r>
    </w:p>
    <w:p w:rsidR="00100209" w:rsidRPr="007A4BBD" w:rsidRDefault="00100209" w:rsidP="004D2D37">
      <w:pPr>
        <w:pStyle w:val="ConsPlusNormal"/>
        <w:spacing w:before="240"/>
        <w:ind w:firstLine="540"/>
        <w:jc w:val="both"/>
      </w:pPr>
      <w:r w:rsidRPr="007A4BBD">
        <w:t>по поставке и монтажу автоматических сигнализирующих устройств и систем видеонаблюдения для контроля соблюдения правил и норм охраны труда;</w:t>
      </w:r>
    </w:p>
    <w:p w:rsidR="00100209" w:rsidRPr="007A4BBD" w:rsidRDefault="00100209" w:rsidP="004D2D37">
      <w:pPr>
        <w:pStyle w:val="ConsPlusNormal"/>
        <w:spacing w:before="240"/>
        <w:ind w:firstLine="540"/>
        <w:jc w:val="both"/>
      </w:pPr>
      <w:r w:rsidRPr="007A4BBD">
        <w:t xml:space="preserve">по оснащению строительных площадок </w:t>
      </w:r>
      <w:r w:rsidR="001E4BE2" w:rsidRPr="007A4BBD">
        <w:t xml:space="preserve">и площадок для проведения входного контроля качества Материалов </w:t>
      </w:r>
      <w:r w:rsidRPr="007A4BBD">
        <w:t>информационными стендами по охране труда и вопросам безопасности;</w:t>
      </w:r>
    </w:p>
    <w:p w:rsidR="00100209" w:rsidRPr="007A4BBD" w:rsidRDefault="00100209" w:rsidP="004D2D37">
      <w:pPr>
        <w:pStyle w:val="ConsPlusNormal"/>
        <w:spacing w:before="240"/>
        <w:ind w:firstLine="540"/>
        <w:jc w:val="both"/>
      </w:pPr>
      <w:r w:rsidRPr="007A4BBD">
        <w:t>по устройству заграждений потенциально опасных участков производства работ с оснащением их предупредительными знаками и плакатами,</w:t>
      </w:r>
      <w:r w:rsidR="0001566A" w:rsidRPr="007A4BBD">
        <w:t xml:space="preserve"> </w:t>
      </w:r>
      <w:r w:rsidRPr="007A4BBD">
        <w:t>а также других мероприятий, необходимых для безопасного выполнения работ</w:t>
      </w:r>
      <w:r w:rsidR="0001566A" w:rsidRPr="007A4BBD">
        <w:t>.</w:t>
      </w:r>
    </w:p>
    <w:p w:rsidR="009F532A" w:rsidRPr="007A4BBD" w:rsidRDefault="009F532A" w:rsidP="009F532A">
      <w:pPr>
        <w:pStyle w:val="ConsPlusNormal"/>
        <w:spacing w:before="240" w:line="276" w:lineRule="auto"/>
        <w:ind w:firstLine="567"/>
        <w:jc w:val="both"/>
      </w:pPr>
      <w:bookmarkStart w:id="11" w:name="Par350"/>
      <w:bookmarkEnd w:id="11"/>
      <w:r w:rsidRPr="007A4BBD">
        <w:t>6.6.2</w:t>
      </w:r>
      <w:r w:rsidR="00F978AD" w:rsidRPr="007A4BBD">
        <w:t>4</w:t>
      </w:r>
      <w:r w:rsidRPr="007A4BBD">
        <w:t xml:space="preserve"> обеспечить безусловное выполнение работниками </w:t>
      </w:r>
      <w:r w:rsidR="003D0EBD">
        <w:t>Субподрядчик</w:t>
      </w:r>
      <w:r w:rsidRPr="007A4BBD">
        <w:t>а и Суб</w:t>
      </w:r>
      <w:r w:rsidR="00042AF0">
        <w:t>с</w:t>
      </w:r>
      <w:r w:rsidR="003D0EBD">
        <w:t>убподрядчик</w:t>
      </w:r>
      <w:r w:rsidRPr="007A4BBD">
        <w:t xml:space="preserve">ов при производстве Работ Порядка вскрытия ограждений к проемам, местам перепада высот и другим опасным участкам, разработанного </w:t>
      </w:r>
      <w:r w:rsidR="003D0EBD">
        <w:t>Субподрядчик</w:t>
      </w:r>
      <w:r w:rsidRPr="007A4BBD">
        <w:t>ом и согласованного с Ген</w:t>
      </w:r>
      <w:r w:rsidR="003D0EBD">
        <w:t>Субподрядчик</w:t>
      </w:r>
      <w:r w:rsidRPr="007A4BBD">
        <w:t>ом на момент начала производства Работ по настоящему Договору;</w:t>
      </w:r>
    </w:p>
    <w:p w:rsidR="009F532A" w:rsidRPr="007A4BBD" w:rsidRDefault="009F532A" w:rsidP="009F532A">
      <w:pPr>
        <w:pStyle w:val="ConsPlusNormal"/>
        <w:spacing w:before="240" w:line="276" w:lineRule="auto"/>
        <w:ind w:firstLine="567"/>
        <w:jc w:val="both"/>
      </w:pPr>
      <w:r w:rsidRPr="007A4BBD">
        <w:t>6.6.2</w:t>
      </w:r>
      <w:r w:rsidR="00F978AD" w:rsidRPr="007A4BBD">
        <w:t>5</w:t>
      </w:r>
      <w:r w:rsidRPr="007A4BBD">
        <w:t xml:space="preserve"> обеспечить обязательное ознакомление работников </w:t>
      </w:r>
      <w:r w:rsidR="003D0EBD">
        <w:t>Субподрядчик</w:t>
      </w:r>
      <w:r w:rsidRPr="007A4BBD">
        <w:t>а и Суб</w:t>
      </w:r>
      <w:r w:rsidR="00042AF0">
        <w:t>с</w:t>
      </w:r>
      <w:r w:rsidR="003D0EBD">
        <w:t>убподрядчик</w:t>
      </w:r>
      <w:r w:rsidRPr="007A4BBD">
        <w:t>ов с Порядком вскрытия ограждений к проемам, опасным перепадам высот и другим опасным участкам;</w:t>
      </w:r>
    </w:p>
    <w:p w:rsidR="009F532A" w:rsidRPr="007A4BBD" w:rsidRDefault="009F532A" w:rsidP="009F532A">
      <w:pPr>
        <w:pStyle w:val="ConsPlusNormal"/>
        <w:spacing w:before="240" w:line="276" w:lineRule="auto"/>
        <w:ind w:firstLine="567"/>
        <w:jc w:val="both"/>
      </w:pPr>
      <w:r w:rsidRPr="007A4BBD">
        <w:t>6.6.</w:t>
      </w:r>
      <w:r w:rsidR="006F1F02" w:rsidRPr="007A4BBD">
        <w:t>2</w:t>
      </w:r>
      <w:r w:rsidR="00F978AD" w:rsidRPr="007A4BBD">
        <w:t>6</w:t>
      </w:r>
      <w:r w:rsidR="006F1F02" w:rsidRPr="007A4BBD">
        <w:t xml:space="preserve"> </w:t>
      </w:r>
      <w:r w:rsidRPr="007A4BBD">
        <w:t>вести учет открытых проемов в виде карт открытых проемов с назначением ответственных из числа руководителей, с ежедневной актуализацией и регулярным контролем состояния проемов;</w:t>
      </w:r>
    </w:p>
    <w:p w:rsidR="00100209" w:rsidRPr="007A4BBD" w:rsidRDefault="00100209" w:rsidP="009F532A">
      <w:pPr>
        <w:pStyle w:val="ConsPlusNormal"/>
        <w:spacing w:before="240" w:line="276" w:lineRule="auto"/>
        <w:ind w:firstLine="567"/>
        <w:jc w:val="both"/>
      </w:pPr>
      <w:r w:rsidRPr="007A4BBD">
        <w:t>6.6.</w:t>
      </w:r>
      <w:r w:rsidR="006F1F02" w:rsidRPr="007A4BBD">
        <w:t>2</w:t>
      </w:r>
      <w:r w:rsidR="00F978AD" w:rsidRPr="007A4BBD">
        <w:t>7</w:t>
      </w:r>
      <w:r w:rsidR="0001566A" w:rsidRPr="007A4BBD">
        <w:t xml:space="preserve"> </w:t>
      </w:r>
      <w:r w:rsidRPr="007A4BBD">
        <w:t>организовать своевременное ведение работы по оформлению допуска персонала к сведениям, составляющим государственную тайну</w:t>
      </w:r>
      <w:r w:rsidR="00B13BE4" w:rsidRPr="007A4BBD">
        <w:t>,</w:t>
      </w:r>
      <w:r w:rsidRPr="007A4BBD">
        <w:t xml:space="preserve"> в соответствии с действующим законодательством Российской Федерации;</w:t>
      </w:r>
    </w:p>
    <w:p w:rsidR="00100209" w:rsidRPr="007A4BBD" w:rsidRDefault="00100209" w:rsidP="004D2D37">
      <w:pPr>
        <w:pStyle w:val="ConsPlusNormal"/>
        <w:spacing w:before="240"/>
        <w:ind w:firstLine="540"/>
        <w:jc w:val="both"/>
      </w:pPr>
      <w:r w:rsidRPr="007A4BBD">
        <w:t>6.6.</w:t>
      </w:r>
      <w:r w:rsidR="00B95F89" w:rsidRPr="007A4BBD">
        <w:t>2</w:t>
      </w:r>
      <w:r w:rsidR="00F978AD" w:rsidRPr="007A4BBD">
        <w:t>8</w:t>
      </w:r>
      <w:r w:rsidRPr="007A4BBD">
        <w:t xml:space="preserve"> обеспечить уведомление </w:t>
      </w:r>
      <w:r w:rsidR="00042AF0">
        <w:t>П</w:t>
      </w:r>
      <w:r w:rsidR="003D0EBD">
        <w:t>одрядчик</w:t>
      </w:r>
      <w:r w:rsidR="00EA0707" w:rsidRPr="007A4BBD">
        <w:t xml:space="preserve">а </w:t>
      </w:r>
      <w:r w:rsidRPr="007A4BBD">
        <w:t>о любых внеплановых событиях и происшествиях на Строительной площадке и/или в связи с исполнением Договора, включая, но не ограничиваясь сведениями:</w:t>
      </w:r>
    </w:p>
    <w:p w:rsidR="00100209" w:rsidRPr="007A4BBD" w:rsidRDefault="00100209" w:rsidP="009F532A">
      <w:pPr>
        <w:pStyle w:val="ConsPlusNormal"/>
        <w:spacing w:before="240"/>
        <w:ind w:firstLine="540"/>
        <w:jc w:val="both"/>
      </w:pPr>
      <w:r w:rsidRPr="007A4BBD">
        <w:t>(A) об аварии, пожарах, возгорания</w:t>
      </w:r>
      <w:r w:rsidR="00AF02F4" w:rsidRPr="007A4BBD">
        <w:t>х</w:t>
      </w:r>
      <w:r w:rsidRPr="007A4BBD">
        <w:t>, запретах Государственных органов регулирования и надзора РФ на производство Работ, приостановлении деятельности (в течение 1 (одного) часа);</w:t>
      </w:r>
    </w:p>
    <w:p w:rsidR="00100209" w:rsidRPr="007A4BBD" w:rsidRDefault="00100209" w:rsidP="009F532A">
      <w:pPr>
        <w:pStyle w:val="ConsPlusNormal"/>
        <w:spacing w:before="240"/>
        <w:ind w:firstLine="540"/>
        <w:jc w:val="both"/>
      </w:pPr>
      <w:r w:rsidRPr="007A4BBD">
        <w:t>(</w:t>
      </w:r>
      <w:r w:rsidR="009F532A" w:rsidRPr="007A4BBD">
        <w:t>Б</w:t>
      </w:r>
      <w:r w:rsidRPr="007A4BBD">
        <w:t xml:space="preserve">) о любом несчастном случае независимо от степени его тяжести (немедленно, в течение </w:t>
      </w:r>
      <w:r w:rsidR="009F70D5" w:rsidRPr="007A4BBD">
        <w:t>1</w:t>
      </w:r>
      <w:r w:rsidRPr="007A4BBD">
        <w:t>0 мин, по телефону) на специально заполненном бланке (по форме, РЭА-Н/С1) в течении одного часа после возникновения (обнаружения) несчастного случая, а в течение недели, после окончания расследования, предоставлять копии материалов специального расследования несчастных случаев;</w:t>
      </w:r>
    </w:p>
    <w:p w:rsidR="00100209" w:rsidRPr="007A4BBD" w:rsidRDefault="00100209" w:rsidP="004D2D37">
      <w:pPr>
        <w:pStyle w:val="ConsPlusNormal"/>
        <w:spacing w:before="240"/>
        <w:ind w:firstLine="540"/>
        <w:jc w:val="both"/>
      </w:pPr>
      <w:r w:rsidRPr="007A4BBD">
        <w:t>(</w:t>
      </w:r>
      <w:r w:rsidR="009F532A" w:rsidRPr="007A4BBD">
        <w:t>В</w:t>
      </w:r>
      <w:r w:rsidRPr="007A4BBD">
        <w:t>) о хищениях Материалов и/или иных противоправных действиях (в течение 12 (двенадцати) часов);</w:t>
      </w:r>
    </w:p>
    <w:p w:rsidR="00100209" w:rsidRPr="007A4BBD" w:rsidRDefault="00100209" w:rsidP="009F532A">
      <w:pPr>
        <w:pStyle w:val="ConsPlusNormal"/>
        <w:spacing w:before="240"/>
        <w:ind w:firstLine="540"/>
        <w:jc w:val="both"/>
      </w:pPr>
      <w:r w:rsidRPr="007A4BBD">
        <w:t>(</w:t>
      </w:r>
      <w:r w:rsidR="009F532A" w:rsidRPr="007A4BBD">
        <w:t>Г</w:t>
      </w:r>
      <w:r w:rsidRPr="007A4BBD">
        <w:t xml:space="preserve">) об аресте и/или блокировании счетов </w:t>
      </w:r>
      <w:r w:rsidR="003D0EBD">
        <w:t>Субподрядчик</w:t>
      </w:r>
      <w:r w:rsidR="00EA0707" w:rsidRPr="007A4BBD">
        <w:t xml:space="preserve">а </w:t>
      </w:r>
      <w:r w:rsidRPr="007A4BBD">
        <w:t>и/или иных обстоятельствах, влияющих на платежи между Сторонами (в течение 2 (двух) часов);</w:t>
      </w:r>
    </w:p>
    <w:p w:rsidR="00100209" w:rsidRPr="007A4BBD" w:rsidRDefault="00100209" w:rsidP="009F532A">
      <w:pPr>
        <w:pStyle w:val="ConsPlusNormal"/>
        <w:spacing w:before="240"/>
        <w:ind w:firstLine="540"/>
        <w:jc w:val="both"/>
      </w:pPr>
      <w:r w:rsidRPr="007A4BBD">
        <w:t>(</w:t>
      </w:r>
      <w:r w:rsidR="009F532A" w:rsidRPr="007A4BBD">
        <w:t>Д</w:t>
      </w:r>
      <w:r w:rsidRPr="007A4BBD">
        <w:t xml:space="preserve">) о забастовке персонала </w:t>
      </w:r>
      <w:r w:rsidR="003D0EBD">
        <w:t>Субподрядчик</w:t>
      </w:r>
      <w:r w:rsidR="00EA0707" w:rsidRPr="007A4BBD">
        <w:t>а</w:t>
      </w:r>
      <w:r w:rsidRPr="007A4BBD">
        <w:t>, действиях третьих лиц, включая органы государственной власти и местного самоуправления, прямо или косвенно касающиеся Объекта и взаиморасчетов Сторон и обязательств по Договору (в течение 12 (двенадцати) часов);</w:t>
      </w:r>
    </w:p>
    <w:p w:rsidR="00100209" w:rsidRPr="007A4BBD" w:rsidRDefault="00100209" w:rsidP="004D2D37">
      <w:pPr>
        <w:pStyle w:val="ConsPlusNormal"/>
        <w:spacing w:before="240"/>
        <w:ind w:firstLine="540"/>
        <w:jc w:val="both"/>
      </w:pPr>
      <w:r w:rsidRPr="007A4BBD">
        <w:t>(</w:t>
      </w:r>
      <w:r w:rsidR="009F532A" w:rsidRPr="007A4BBD">
        <w:t>Е</w:t>
      </w:r>
      <w:r w:rsidRPr="007A4BBD">
        <w:t>) об иных обстоятельствах и фактах, влияющих на исполнение Сторонами своих обязательств по Договору (в течение 12 (двенадцати) часов);</w:t>
      </w:r>
    </w:p>
    <w:p w:rsidR="00100209" w:rsidRPr="007A4BBD" w:rsidRDefault="00100209" w:rsidP="004D2D37">
      <w:pPr>
        <w:pStyle w:val="ConsPlusNormal"/>
        <w:spacing w:before="240"/>
        <w:ind w:firstLine="540"/>
        <w:jc w:val="both"/>
      </w:pPr>
      <w:r w:rsidRPr="007A4BBD">
        <w:t>6.6.</w:t>
      </w:r>
      <w:r w:rsidR="00F978AD" w:rsidRPr="007A4BBD">
        <w:t>29</w:t>
      </w:r>
      <w:r w:rsidRPr="007A4BBD">
        <w:t xml:space="preserve"> соблюдать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получать в Госавтоинспекции и иных компетентных органах разрешения и согласования на перемещение негабаритных и опасных грузов. Обеспечить согласование транспортных схем на протяжении всего периода строительства в установленном порядке;</w:t>
      </w:r>
    </w:p>
    <w:p w:rsidR="00100209" w:rsidRPr="007A4BBD" w:rsidRDefault="00100209" w:rsidP="004D2D37">
      <w:pPr>
        <w:pStyle w:val="ConsPlusNormal"/>
        <w:spacing w:before="240"/>
        <w:ind w:firstLine="540"/>
        <w:jc w:val="both"/>
      </w:pPr>
      <w:r w:rsidRPr="007A4BBD">
        <w:t>6.6.</w:t>
      </w:r>
      <w:r w:rsidR="009F532A" w:rsidRPr="007A4BBD">
        <w:t>3</w:t>
      </w:r>
      <w:r w:rsidR="00F978AD" w:rsidRPr="007A4BBD">
        <w:t>0</w:t>
      </w:r>
      <w:r w:rsidRPr="007A4BBD">
        <w:t xml:space="preserve"> перевозить, хранить и использовать опасные Материалы (если они необходимы при выполнении Работ по Договору) в строгом соответствии с действующим законодательством Российской Федерации;</w:t>
      </w:r>
    </w:p>
    <w:p w:rsidR="00100209" w:rsidRPr="007A4BBD" w:rsidRDefault="00100209" w:rsidP="004D2D37">
      <w:pPr>
        <w:pStyle w:val="ConsPlusNormal"/>
        <w:spacing w:before="240"/>
        <w:ind w:firstLine="540"/>
        <w:jc w:val="both"/>
      </w:pPr>
      <w:r w:rsidRPr="007A4BBD">
        <w:t>6.6.</w:t>
      </w:r>
      <w:r w:rsidR="009F532A" w:rsidRPr="007A4BBD">
        <w:t>3</w:t>
      </w:r>
      <w:r w:rsidR="00F978AD" w:rsidRPr="007A4BBD">
        <w:t>1</w:t>
      </w:r>
      <w:r w:rsidRPr="007A4BBD">
        <w:t xml:space="preserve"> выполнять природоохранные мероприятия в соответствии с действующим законодательством Российской Федерации. Обеспечить в процессе проведения Работ собственными или привлеченными силами систематическую уборку Строительной площадки</w:t>
      </w:r>
      <w:r w:rsidR="00C85FF6" w:rsidRPr="007A4BBD">
        <w:t xml:space="preserve"> </w:t>
      </w:r>
      <w:r w:rsidRPr="007A4BBD">
        <w:t>от строительных и бытовых отходов;</w:t>
      </w:r>
    </w:p>
    <w:p w:rsidR="00100209" w:rsidRPr="007A4BBD" w:rsidRDefault="00100209" w:rsidP="004D2D37">
      <w:pPr>
        <w:pStyle w:val="ConsPlusNormal"/>
        <w:spacing w:before="240" w:line="276" w:lineRule="auto"/>
        <w:ind w:firstLine="567"/>
        <w:jc w:val="both"/>
      </w:pPr>
      <w:r w:rsidRPr="007A4BBD">
        <w:t>6.6.</w:t>
      </w:r>
      <w:r w:rsidR="00F978AD" w:rsidRPr="007A4BBD">
        <w:t>32</w:t>
      </w:r>
      <w:r w:rsidR="006A490A" w:rsidRPr="007A4BBD">
        <w:t xml:space="preserve"> </w:t>
      </w:r>
      <w:r w:rsidRPr="007A4BBD">
        <w:t>заключ</w:t>
      </w:r>
      <w:r w:rsidR="00B13BE4" w:rsidRPr="007A4BBD">
        <w:t>и</w:t>
      </w:r>
      <w:r w:rsidRPr="007A4BBD">
        <w:t>ть договоры на утилизацию строительных отходов;</w:t>
      </w:r>
    </w:p>
    <w:p w:rsidR="00100209" w:rsidRPr="007A4BBD" w:rsidRDefault="00100209" w:rsidP="009F532A">
      <w:pPr>
        <w:pStyle w:val="ConsPlusNormal"/>
        <w:spacing w:before="240"/>
        <w:ind w:firstLine="540"/>
        <w:jc w:val="both"/>
      </w:pPr>
      <w:r w:rsidRPr="007A4BBD">
        <w:t>6.6.</w:t>
      </w:r>
      <w:r w:rsidR="006A490A" w:rsidRPr="007A4BBD">
        <w:t>3</w:t>
      </w:r>
      <w:r w:rsidR="00F978AD" w:rsidRPr="007A4BBD">
        <w:t>3</w:t>
      </w:r>
      <w:r w:rsidR="006A490A" w:rsidRPr="007A4BBD">
        <w:t xml:space="preserve"> </w:t>
      </w:r>
      <w:r w:rsidRPr="007A4BBD">
        <w:t xml:space="preserve">в течение </w:t>
      </w:r>
      <w:r w:rsidR="008F7102" w:rsidRPr="007A4BBD">
        <w:t xml:space="preserve">5 (пяти) </w:t>
      </w:r>
      <w:r w:rsidRPr="007A4BBD">
        <w:t xml:space="preserve">рабочих дней с даты </w:t>
      </w:r>
      <w:r w:rsidR="00B13BE4" w:rsidRPr="007A4BBD">
        <w:t>подписания</w:t>
      </w:r>
      <w:r w:rsidRPr="007A4BBD">
        <w:t xml:space="preserve"> Договора </w:t>
      </w:r>
      <w:r w:rsidR="00B13BE4" w:rsidRPr="007A4BBD">
        <w:t>Сторонами</w:t>
      </w:r>
      <w:r w:rsidRPr="007A4BBD">
        <w:t xml:space="preserve"> назначить представителей </w:t>
      </w:r>
      <w:r w:rsidR="003D0EBD">
        <w:t>Субподрядчик</w:t>
      </w:r>
      <w:r w:rsidR="005418E9" w:rsidRPr="007A4BBD">
        <w:t>а</w:t>
      </w:r>
      <w:r w:rsidRPr="007A4BBD">
        <w:t xml:space="preserve">, ответственных за обеспечение и контроль качества Работ по Договору, официально известив об этом </w:t>
      </w:r>
      <w:r w:rsidR="00042AF0">
        <w:t>П</w:t>
      </w:r>
      <w:r w:rsidR="003D0EBD">
        <w:t>одрядчик</w:t>
      </w:r>
      <w:r w:rsidR="005418E9" w:rsidRPr="007A4BBD">
        <w:t xml:space="preserve">а </w:t>
      </w:r>
      <w:r w:rsidRPr="007A4BBD">
        <w:t xml:space="preserve">в письменном виде с указанием предоставленных им полномочий и приложением надлежащим образом заверенных </w:t>
      </w:r>
      <w:r w:rsidR="003D0EBD">
        <w:t>Субподрядчик</w:t>
      </w:r>
      <w:r w:rsidR="005418E9" w:rsidRPr="007A4BBD">
        <w:t xml:space="preserve">ом </w:t>
      </w:r>
      <w:r w:rsidRPr="007A4BBD">
        <w:t>копий соответствующих документов, в том числе подтверждающих квалификацию, необходимую для выполнения предоставленных им полномочий;</w:t>
      </w:r>
    </w:p>
    <w:p w:rsidR="00100209" w:rsidRPr="007A4BBD" w:rsidRDefault="00100209" w:rsidP="009F532A">
      <w:pPr>
        <w:pStyle w:val="ConsPlusNormal"/>
        <w:spacing w:before="240" w:line="276" w:lineRule="auto"/>
        <w:ind w:firstLine="567"/>
        <w:jc w:val="both"/>
      </w:pPr>
      <w:r w:rsidRPr="007A4BBD">
        <w:t>6.6.</w:t>
      </w:r>
      <w:r w:rsidR="00F978AD" w:rsidRPr="007A4BBD">
        <w:t>34</w:t>
      </w:r>
      <w:r w:rsidR="006A490A" w:rsidRPr="007A4BBD">
        <w:t xml:space="preserve"> </w:t>
      </w:r>
      <w:r w:rsidRPr="007A4BBD">
        <w:t xml:space="preserve">осуществлять функции органа контроля обеспечения безопасности в соответствии с приказом Госкорпорации "Росатом" </w:t>
      </w:r>
      <w:r w:rsidR="00B13BE4" w:rsidRPr="007A4BBD">
        <w:t xml:space="preserve">от 28.02.2013 N 1/210-П </w:t>
      </w:r>
      <w:r w:rsidRPr="007A4BBD">
        <w:t>"Об утверждении Положения о системе внутреннего контроля безопасности и качества организаций Государственной корпорации по атомной энергии "Росатом";</w:t>
      </w:r>
    </w:p>
    <w:p w:rsidR="00100209" w:rsidRPr="007A4BBD" w:rsidRDefault="00100209" w:rsidP="004D2D37">
      <w:pPr>
        <w:pStyle w:val="ConsPlusNormal"/>
        <w:spacing w:before="240"/>
        <w:ind w:firstLine="540"/>
        <w:jc w:val="both"/>
      </w:pPr>
      <w:r w:rsidRPr="007A4BBD">
        <w:t>6.6.</w:t>
      </w:r>
      <w:r w:rsidR="006A490A" w:rsidRPr="007A4BBD">
        <w:t>3</w:t>
      </w:r>
      <w:r w:rsidR="00F978AD" w:rsidRPr="007A4BBD">
        <w:t>5</w:t>
      </w:r>
      <w:r w:rsidR="006A490A" w:rsidRPr="007A4BBD">
        <w:t xml:space="preserve"> </w:t>
      </w:r>
      <w:r w:rsidRPr="007A4BBD">
        <w:t>о</w:t>
      </w:r>
      <w:r w:rsidR="00B61A6D" w:rsidRPr="007A4BBD">
        <w:t xml:space="preserve">беспечивать передачу информации о состоянии безопасности на Объектах и выполнении требований по качеству </w:t>
      </w:r>
      <w:r w:rsidR="00271F50" w:rsidRPr="007A4BBD">
        <w:t xml:space="preserve">в адрес </w:t>
      </w:r>
      <w:r w:rsidR="00042AF0">
        <w:t>П</w:t>
      </w:r>
      <w:r w:rsidR="003D0EBD">
        <w:t>одрядчик</w:t>
      </w:r>
      <w:r w:rsidR="00271F50" w:rsidRPr="007A4BBD">
        <w:t>а</w:t>
      </w:r>
      <w:r w:rsidR="00885CA8" w:rsidRPr="007A4BBD">
        <w:t>;</w:t>
      </w:r>
    </w:p>
    <w:p w:rsidR="00100209" w:rsidRPr="007A4BBD" w:rsidRDefault="00100209" w:rsidP="004D2D37">
      <w:pPr>
        <w:pStyle w:val="ConsPlusNormal"/>
        <w:spacing w:before="240"/>
        <w:ind w:firstLine="540"/>
        <w:jc w:val="both"/>
      </w:pPr>
      <w:r w:rsidRPr="007A4BBD">
        <w:t>6.6.</w:t>
      </w:r>
      <w:r w:rsidR="006A490A" w:rsidRPr="007A4BBD">
        <w:t>3</w:t>
      </w:r>
      <w:r w:rsidR="00F978AD" w:rsidRPr="007A4BBD">
        <w:t>6</w:t>
      </w:r>
      <w:r w:rsidR="006A490A" w:rsidRPr="007A4BBD">
        <w:t xml:space="preserve"> </w:t>
      </w:r>
      <w:r w:rsidR="003177C7" w:rsidRPr="007A4BBD">
        <w:t xml:space="preserve">обеспечить допуск </w:t>
      </w:r>
      <w:r w:rsidRPr="007A4BBD">
        <w:t>на Строительную площадку, Объекты</w:t>
      </w:r>
      <w:r w:rsidR="003177C7" w:rsidRPr="007A4BBD">
        <w:t xml:space="preserve"> и к отчетной документации представителей Заказчика, </w:t>
      </w:r>
      <w:r w:rsidR="000269ED" w:rsidRPr="007A4BBD">
        <w:t xml:space="preserve">ГК «Росатом», </w:t>
      </w:r>
      <w:r w:rsidR="00042AF0">
        <w:t>П</w:t>
      </w:r>
      <w:r w:rsidR="003D0EBD">
        <w:t>одрядчик</w:t>
      </w:r>
      <w:r w:rsidR="003177C7" w:rsidRPr="007A4BBD">
        <w:t>а при проведении инспекционных проверок</w:t>
      </w:r>
      <w:r w:rsidRPr="007A4BBD">
        <w:t>;</w:t>
      </w:r>
    </w:p>
    <w:p w:rsidR="00100209" w:rsidRPr="007A4BBD" w:rsidRDefault="00100209" w:rsidP="009F532A">
      <w:pPr>
        <w:pStyle w:val="ConsPlusNormal"/>
        <w:spacing w:before="240"/>
        <w:ind w:firstLine="540"/>
        <w:jc w:val="both"/>
      </w:pPr>
      <w:r w:rsidRPr="007A4BBD">
        <w:t>6.6.</w:t>
      </w:r>
      <w:r w:rsidR="006A490A" w:rsidRPr="007A4BBD">
        <w:t>3</w:t>
      </w:r>
      <w:r w:rsidR="00F978AD" w:rsidRPr="007A4BBD">
        <w:t>7</w:t>
      </w:r>
      <w:r w:rsidR="006A490A" w:rsidRPr="007A4BBD">
        <w:t xml:space="preserve"> </w:t>
      </w:r>
      <w:r w:rsidRPr="007A4BBD">
        <w:t xml:space="preserve">приступить к выполнению строительно-монтажных работ не позднее </w:t>
      </w:r>
      <w:r w:rsidR="00271F50" w:rsidRPr="007A4BBD">
        <w:t xml:space="preserve">3 </w:t>
      </w:r>
      <w:r w:rsidRPr="007A4BBD">
        <w:t>(</w:t>
      </w:r>
      <w:r w:rsidR="00271F50" w:rsidRPr="007A4BBD">
        <w:t>трех</w:t>
      </w:r>
      <w:r w:rsidRPr="007A4BBD">
        <w:t xml:space="preserve">) календарных дней после принятия Строительной площадки по акту приема-передачи, письменно уведомив </w:t>
      </w:r>
      <w:r w:rsidR="00042AF0">
        <w:t>П</w:t>
      </w:r>
      <w:r w:rsidR="003D0EBD">
        <w:t>одрядчик</w:t>
      </w:r>
      <w:r w:rsidR="009E3B23" w:rsidRPr="007A4BBD">
        <w:t xml:space="preserve">а </w:t>
      </w:r>
      <w:r w:rsidRPr="007A4BBD">
        <w:t>о начале строительно-монтажных работ на Строительной площадке;</w:t>
      </w:r>
    </w:p>
    <w:p w:rsidR="00100209" w:rsidRPr="007A4BBD" w:rsidRDefault="00100209" w:rsidP="009F532A">
      <w:pPr>
        <w:pStyle w:val="ConsPlusNormal"/>
        <w:spacing w:before="240"/>
        <w:ind w:firstLine="540"/>
        <w:jc w:val="both"/>
      </w:pPr>
      <w:r w:rsidRPr="007A4BBD">
        <w:t>6.6.</w:t>
      </w:r>
      <w:r w:rsidR="00F978AD" w:rsidRPr="007A4BBD">
        <w:t>38</w:t>
      </w:r>
      <w:r w:rsidR="006A490A" w:rsidRPr="007A4BBD">
        <w:t xml:space="preserve"> </w:t>
      </w:r>
      <w:r w:rsidRPr="007A4BBD">
        <w:t xml:space="preserve">выполнять все Работы, в соответствии </w:t>
      </w:r>
      <w:r w:rsidR="00BC7E28" w:rsidRPr="007A4BBD">
        <w:t>Рабочей документацией</w:t>
      </w:r>
      <w:r w:rsidRPr="007A4BBD">
        <w:t xml:space="preserve">. Любые отклонения от Рабочей документации при производстве Работ </w:t>
      </w:r>
      <w:r w:rsidR="003D0EBD">
        <w:t>Субподрядчик</w:t>
      </w:r>
      <w:r w:rsidR="00352AD3" w:rsidRPr="007A4BBD">
        <w:t xml:space="preserve"> </w:t>
      </w:r>
      <w:r w:rsidRPr="007A4BBD">
        <w:t xml:space="preserve">обязан согласовать с </w:t>
      </w:r>
      <w:r w:rsidR="00042AF0">
        <w:t>П</w:t>
      </w:r>
      <w:r w:rsidR="003D0EBD">
        <w:t>одрядчик</w:t>
      </w:r>
      <w:r w:rsidR="00352AD3" w:rsidRPr="007A4BBD">
        <w:t>ом</w:t>
      </w:r>
      <w:r w:rsidRPr="007A4BBD">
        <w:t>;</w:t>
      </w:r>
    </w:p>
    <w:p w:rsidR="00100209" w:rsidRPr="007A4BBD" w:rsidRDefault="00100209" w:rsidP="006C3001">
      <w:pPr>
        <w:pStyle w:val="ConsPlusNormal"/>
        <w:spacing w:before="240"/>
        <w:ind w:firstLine="540"/>
        <w:jc w:val="both"/>
      </w:pPr>
      <w:r w:rsidRPr="007A4BBD">
        <w:t>6.6.</w:t>
      </w:r>
      <w:r w:rsidR="00F978AD" w:rsidRPr="007A4BBD">
        <w:t>39</w:t>
      </w:r>
      <w:r w:rsidR="006A490A" w:rsidRPr="007A4BBD">
        <w:t xml:space="preserve"> </w:t>
      </w:r>
      <w:r w:rsidRPr="007A4BBD">
        <w:t xml:space="preserve">обеспечить правильную и надлежащую геодезическую привязку и разметку Объектов по отношению к первичным точкам, линиям и уровням, правильность положения уровней, размеров и геодезической соосности объектов, сохранность знаков геодезической разбивочной основы и восстановление их в случае утраты по причинам, зависящим от </w:t>
      </w:r>
      <w:r w:rsidR="003D0EBD">
        <w:t>Субподрядчик</w:t>
      </w:r>
      <w:r w:rsidR="007156A7" w:rsidRPr="007A4BBD">
        <w:t>а</w:t>
      </w:r>
      <w:r w:rsidRPr="007A4BBD">
        <w:t xml:space="preserve">; сохранность опорной сети геодезической разбивки, переданной </w:t>
      </w:r>
      <w:r w:rsidR="00042AF0">
        <w:t>П</w:t>
      </w:r>
      <w:r w:rsidR="003D0EBD">
        <w:t>одрядчик</w:t>
      </w:r>
      <w:r w:rsidR="007156A7" w:rsidRPr="007A4BBD">
        <w:t>ом</w:t>
      </w:r>
      <w:r w:rsidRPr="007A4BBD">
        <w:t xml:space="preserve">; перенос реперных знаков и пунктов геодезической разбивочной основы при необходимости их разборки в процессе </w:t>
      </w:r>
      <w:r w:rsidR="000A57C2" w:rsidRPr="007A4BBD">
        <w:t>производства Работ</w:t>
      </w:r>
      <w:r w:rsidRPr="007A4BBD">
        <w:t xml:space="preserve">; передачу по окончании строительства </w:t>
      </w:r>
      <w:r w:rsidR="00042AF0">
        <w:t>П</w:t>
      </w:r>
      <w:r w:rsidR="003D0EBD">
        <w:t>одрядчик</w:t>
      </w:r>
      <w:r w:rsidR="007156A7" w:rsidRPr="007A4BBD">
        <w:t>у</w:t>
      </w:r>
      <w:r w:rsidR="008910AB" w:rsidRPr="007A4BBD">
        <w:t xml:space="preserve"> </w:t>
      </w:r>
      <w:r w:rsidRPr="007A4BBD">
        <w:t>исполнительных схем расположения и каталогов координат и высот геодезических знаков, устанавливаемых при геодезических разбивочных работах в период строительства и сохраняемых до его окончания;</w:t>
      </w:r>
    </w:p>
    <w:p w:rsidR="00100209" w:rsidRPr="007A4BBD" w:rsidRDefault="00100209" w:rsidP="004D2D37">
      <w:pPr>
        <w:pStyle w:val="ConsPlusNormal"/>
        <w:spacing w:before="240"/>
        <w:ind w:firstLine="540"/>
        <w:jc w:val="both"/>
      </w:pPr>
      <w:r w:rsidRPr="007A4BBD">
        <w:t>6.6.</w:t>
      </w:r>
      <w:r w:rsidR="006A490A" w:rsidRPr="007A4BBD">
        <w:t>4</w:t>
      </w:r>
      <w:r w:rsidR="00553A89" w:rsidRPr="007A4BBD">
        <w:t>0</w:t>
      </w:r>
      <w:r w:rsidR="006A490A" w:rsidRPr="007A4BBD">
        <w:t xml:space="preserve"> </w:t>
      </w:r>
      <w:r w:rsidRPr="007A4BBD">
        <w:t xml:space="preserve">обеспечить наличие непосредственно на Строительной площадке комплекта Рабочей документации на проводимые Работы в доступном для </w:t>
      </w:r>
      <w:r w:rsidR="00042AF0">
        <w:t>П</w:t>
      </w:r>
      <w:r w:rsidR="003D0EBD">
        <w:t>одрядчик</w:t>
      </w:r>
      <w:r w:rsidR="00CA590E" w:rsidRPr="007A4BBD">
        <w:t>а</w:t>
      </w:r>
      <w:r w:rsidR="00F84EF8" w:rsidRPr="007A4BBD">
        <w:t>, Заказчика</w:t>
      </w:r>
      <w:r w:rsidR="008910AB" w:rsidRPr="007A4BBD">
        <w:t xml:space="preserve"> </w:t>
      </w:r>
      <w:r w:rsidRPr="007A4BBD">
        <w:t>и Государственных органов регулирования и надзора РФ месте;</w:t>
      </w:r>
    </w:p>
    <w:p w:rsidR="00100209" w:rsidRPr="007A4BBD" w:rsidRDefault="00100209" w:rsidP="006C3001">
      <w:pPr>
        <w:pStyle w:val="ConsPlusNormal"/>
        <w:spacing w:before="240"/>
        <w:ind w:firstLine="540"/>
        <w:jc w:val="both"/>
      </w:pPr>
      <w:r w:rsidRPr="007A4BBD">
        <w:t>6.6.</w:t>
      </w:r>
      <w:r w:rsidR="006A490A" w:rsidRPr="007A4BBD">
        <w:t>4</w:t>
      </w:r>
      <w:r w:rsidR="00553A89" w:rsidRPr="007A4BBD">
        <w:t>1</w:t>
      </w:r>
      <w:r w:rsidR="006A490A" w:rsidRPr="007A4BBD">
        <w:t xml:space="preserve"> </w:t>
      </w:r>
      <w:r w:rsidRPr="007A4BBD">
        <w:t xml:space="preserve">в соответствии с Проектом обеспечить возведение Временных зданий и сооружений по </w:t>
      </w:r>
      <w:r w:rsidR="005255BC" w:rsidRPr="007A4BBD">
        <w:t xml:space="preserve">согласованному </w:t>
      </w:r>
      <w:r w:rsidR="00042AF0">
        <w:t>П</w:t>
      </w:r>
      <w:r w:rsidR="003D0EBD">
        <w:t>одрядчик</w:t>
      </w:r>
      <w:r w:rsidR="00992451" w:rsidRPr="007A4BBD">
        <w:t>ом перечню</w:t>
      </w:r>
      <w:r w:rsidRPr="007A4BBD">
        <w:t>;</w:t>
      </w:r>
    </w:p>
    <w:p w:rsidR="00100209" w:rsidRPr="007A4BBD" w:rsidRDefault="00100209" w:rsidP="006C3001">
      <w:pPr>
        <w:pStyle w:val="ConsPlusNormal"/>
        <w:spacing w:before="240"/>
        <w:ind w:firstLine="540"/>
        <w:jc w:val="both"/>
      </w:pPr>
      <w:r w:rsidRPr="007A4BBD">
        <w:t>6.6.</w:t>
      </w:r>
      <w:r w:rsidR="006A490A" w:rsidRPr="007A4BBD">
        <w:t>4</w:t>
      </w:r>
      <w:r w:rsidR="00553A89" w:rsidRPr="007A4BBD">
        <w:t>2</w:t>
      </w:r>
      <w:r w:rsidR="006A490A" w:rsidRPr="007A4BBD">
        <w:t xml:space="preserve"> </w:t>
      </w:r>
      <w:r w:rsidRPr="007A4BBD">
        <w:t xml:space="preserve">выполнять обоснованные требования оперативного и инспекционного персонала </w:t>
      </w:r>
      <w:r w:rsidR="00042AF0">
        <w:t>П</w:t>
      </w:r>
      <w:r w:rsidR="003D0EBD">
        <w:t>одрядчик</w:t>
      </w:r>
      <w:r w:rsidR="004E4537" w:rsidRPr="007A4BBD">
        <w:t xml:space="preserve">а </w:t>
      </w:r>
      <w:r w:rsidRPr="007A4BBD">
        <w:t>при проведении работ, соблюдению требований нарядно-допускной системы;</w:t>
      </w:r>
    </w:p>
    <w:p w:rsidR="00100209" w:rsidRPr="007A4BBD" w:rsidRDefault="00100209" w:rsidP="004D2D37">
      <w:pPr>
        <w:pStyle w:val="ConsPlusNormal"/>
        <w:spacing w:before="240"/>
        <w:ind w:firstLine="540"/>
        <w:jc w:val="both"/>
      </w:pPr>
      <w:r w:rsidRPr="007A4BBD">
        <w:t>6.6.</w:t>
      </w:r>
      <w:r w:rsidR="006A490A" w:rsidRPr="007A4BBD">
        <w:t>4</w:t>
      </w:r>
      <w:r w:rsidR="00553A89" w:rsidRPr="007A4BBD">
        <w:t>3</w:t>
      </w:r>
      <w:r w:rsidR="006A490A" w:rsidRPr="007A4BBD">
        <w:t xml:space="preserve"> </w:t>
      </w:r>
      <w:r w:rsidRPr="007A4BBD">
        <w:t>обеспечить выполнение проектной и организационно-технологической документации (проекта организации строительства, проектов производства работ, иных), контроль реализации проектных решений, касающихся обеспечения безопасности, а также соблюдения требований безопасности, указанных в проектах производства работ, линейными руководителями и персоналом, осуществляющим строительный контроль;</w:t>
      </w:r>
    </w:p>
    <w:p w:rsidR="00271F50" w:rsidRPr="007A4BBD" w:rsidRDefault="00DB79C5" w:rsidP="00271F50">
      <w:pPr>
        <w:pStyle w:val="ConsPlusNormal"/>
        <w:spacing w:before="240"/>
        <w:ind w:firstLine="540"/>
        <w:jc w:val="both"/>
      </w:pPr>
      <w:r w:rsidRPr="007A4BBD">
        <w:t>6.6.</w:t>
      </w:r>
      <w:r w:rsidR="006A490A" w:rsidRPr="007A4BBD">
        <w:t>4</w:t>
      </w:r>
      <w:r w:rsidR="00553A89" w:rsidRPr="007A4BBD">
        <w:t>4</w:t>
      </w:r>
      <w:r w:rsidR="006A490A" w:rsidRPr="007A4BBD">
        <w:t xml:space="preserve"> </w:t>
      </w:r>
      <w:r w:rsidR="00271F50" w:rsidRPr="007A4BBD">
        <w:t xml:space="preserve">оформлять, согласовывать, утверждать и регистрировать организационно-технологическую документацию в соответствии с требованиями "Порядка обращения организационно-технологической документации на сооружаемых АЭС" (Приложение № </w:t>
      </w:r>
      <w:r w:rsidR="00553A89" w:rsidRPr="007A4BBD">
        <w:t>16</w:t>
      </w:r>
      <w:r w:rsidR="00271F50" w:rsidRPr="007A4BBD">
        <w:t xml:space="preserve"> к договору) (далее - Порядок обращения организационно-технологической документации).</w:t>
      </w:r>
    </w:p>
    <w:p w:rsidR="00100209" w:rsidRPr="007A4BBD" w:rsidRDefault="00100209" w:rsidP="006C3001">
      <w:pPr>
        <w:pStyle w:val="ConsPlusNormal"/>
        <w:spacing w:before="240" w:line="276" w:lineRule="auto"/>
        <w:ind w:firstLine="567"/>
        <w:jc w:val="both"/>
      </w:pPr>
      <w:r w:rsidRPr="007A4BBD">
        <w:t>6.6.</w:t>
      </w:r>
      <w:r w:rsidR="006A490A" w:rsidRPr="007A4BBD">
        <w:t>4</w:t>
      </w:r>
      <w:r w:rsidR="00553A89" w:rsidRPr="007A4BBD">
        <w:t>5</w:t>
      </w:r>
      <w:r w:rsidR="006A490A" w:rsidRPr="007A4BBD">
        <w:t xml:space="preserve"> </w:t>
      </w:r>
      <w:r w:rsidRPr="007A4BBD">
        <w:t xml:space="preserve">разработать и внедрить в срок не позднее </w:t>
      </w:r>
      <w:r w:rsidR="005255BC" w:rsidRPr="007A4BBD">
        <w:t>15 (Пятнадцати)</w:t>
      </w:r>
      <w:r w:rsidRPr="007A4BBD">
        <w:t xml:space="preserve"> календарных дней с даты заключения Договора документированную процедуру формирования и поддержания </w:t>
      </w:r>
      <w:r w:rsidR="007D2419" w:rsidRPr="007A4BBD">
        <w:t>к</w:t>
      </w:r>
      <w:r w:rsidRPr="007A4BBD">
        <w:t xml:space="preserve">ультуры безопасности, содержащую критерии оценки и порядок проверки состояния </w:t>
      </w:r>
      <w:r w:rsidR="007D2419" w:rsidRPr="007A4BBD">
        <w:t>к</w:t>
      </w:r>
      <w:r w:rsidRPr="007A4BBD">
        <w:t>ультуры безопасности своих работников, а также работников Суб</w:t>
      </w:r>
      <w:r w:rsidR="00042AF0">
        <w:t>с</w:t>
      </w:r>
      <w:r w:rsidR="003D0EBD">
        <w:t>убподрядчик</w:t>
      </w:r>
      <w:r w:rsidRPr="007A4BBD">
        <w:t>ов;</w:t>
      </w:r>
    </w:p>
    <w:p w:rsidR="00100209" w:rsidRPr="007A4BBD" w:rsidRDefault="00100209" w:rsidP="006C3001">
      <w:pPr>
        <w:pStyle w:val="ConsPlusNormal"/>
        <w:spacing w:before="240" w:line="276" w:lineRule="auto"/>
        <w:ind w:firstLine="567"/>
        <w:jc w:val="both"/>
      </w:pPr>
      <w:r w:rsidRPr="007A4BBD">
        <w:t>6.6.</w:t>
      </w:r>
      <w:r w:rsidR="006A490A" w:rsidRPr="007A4BBD">
        <w:t>4</w:t>
      </w:r>
      <w:r w:rsidR="00553A89" w:rsidRPr="007A4BBD">
        <w:t>6</w:t>
      </w:r>
      <w:r w:rsidR="006A490A" w:rsidRPr="007A4BBD">
        <w:t xml:space="preserve"> </w:t>
      </w:r>
      <w:r w:rsidRPr="007A4BBD">
        <w:t xml:space="preserve">организовать обучение по вопросам </w:t>
      </w:r>
      <w:r w:rsidR="007D2419" w:rsidRPr="007A4BBD">
        <w:t>к</w:t>
      </w:r>
      <w:r w:rsidRPr="007A4BBD">
        <w:t>ультуры безопасности своих работников, а также работников Суб</w:t>
      </w:r>
      <w:r w:rsidR="00042AF0">
        <w:t>с</w:t>
      </w:r>
      <w:r w:rsidR="003D0EBD">
        <w:t>убподрядчик</w:t>
      </w:r>
      <w:r w:rsidRPr="007A4BBD">
        <w:t>ов;</w:t>
      </w:r>
    </w:p>
    <w:p w:rsidR="00100209" w:rsidRPr="007A4BBD" w:rsidRDefault="00100209" w:rsidP="006C3001">
      <w:pPr>
        <w:pStyle w:val="ConsPlusNormal"/>
        <w:spacing w:before="240" w:line="276" w:lineRule="auto"/>
        <w:ind w:firstLine="567"/>
        <w:jc w:val="both"/>
      </w:pPr>
      <w:r w:rsidRPr="007A4BBD">
        <w:t>6.6.</w:t>
      </w:r>
      <w:r w:rsidR="008F2405" w:rsidRPr="007A4BBD">
        <w:t>4</w:t>
      </w:r>
      <w:r w:rsidR="00553A89" w:rsidRPr="007A4BBD">
        <w:t>7</w:t>
      </w:r>
      <w:r w:rsidR="006A490A" w:rsidRPr="007A4BBD">
        <w:t xml:space="preserve"> </w:t>
      </w:r>
      <w:r w:rsidRPr="007A4BBD">
        <w:t>обеспечить разработку и внедрение систем мотивации своих работников, а также работников Суб</w:t>
      </w:r>
      <w:r w:rsidR="00042AF0">
        <w:t>с</w:t>
      </w:r>
      <w:r w:rsidR="003D0EBD">
        <w:t>убподрядчик</w:t>
      </w:r>
      <w:r w:rsidRPr="007A4BBD">
        <w:t xml:space="preserve">ов по результатам производственной деятельности, направленных на поддержание </w:t>
      </w:r>
      <w:r w:rsidR="007D2419" w:rsidRPr="007A4BBD">
        <w:t>к</w:t>
      </w:r>
      <w:r w:rsidRPr="007A4BBD">
        <w:t>ультуры безопасности;</w:t>
      </w:r>
    </w:p>
    <w:p w:rsidR="00100209" w:rsidRPr="007A4BBD" w:rsidRDefault="00100209" w:rsidP="006C3001">
      <w:pPr>
        <w:pStyle w:val="ConsPlusNormal"/>
        <w:spacing w:before="240" w:line="276" w:lineRule="auto"/>
        <w:ind w:firstLine="567"/>
        <w:jc w:val="both"/>
      </w:pPr>
      <w:r w:rsidRPr="007A4BBD">
        <w:t>6.6.</w:t>
      </w:r>
      <w:r w:rsidR="00553A89" w:rsidRPr="007A4BBD">
        <w:t>48</w:t>
      </w:r>
      <w:r w:rsidR="006A490A" w:rsidRPr="007A4BBD">
        <w:t xml:space="preserve"> </w:t>
      </w:r>
      <w:r w:rsidRPr="007A4BBD">
        <w:t xml:space="preserve">обеспечить проведение оценки соответствия </w:t>
      </w:r>
      <w:r w:rsidR="007D2419" w:rsidRPr="007A4BBD">
        <w:t xml:space="preserve">Работ </w:t>
      </w:r>
      <w:r w:rsidRPr="007A4BBD">
        <w:t>в соответствии с требованиями</w:t>
      </w:r>
      <w:r w:rsidR="00ED5211" w:rsidRPr="007A4BBD">
        <w:t xml:space="preserve"> </w:t>
      </w:r>
      <w:r w:rsidRPr="007A4BBD">
        <w:t>действующего законодательства.</w:t>
      </w:r>
    </w:p>
    <w:p w:rsidR="00241B1F" w:rsidRPr="007A4BBD" w:rsidRDefault="00100209" w:rsidP="00241B1F">
      <w:pPr>
        <w:pStyle w:val="ConsPlusNormal"/>
        <w:spacing w:before="240" w:line="276" w:lineRule="auto"/>
        <w:ind w:firstLine="567"/>
        <w:jc w:val="both"/>
      </w:pPr>
      <w:r w:rsidRPr="007A4BBD">
        <w:t>6.6.</w:t>
      </w:r>
      <w:r w:rsidR="00553A89" w:rsidRPr="007A4BBD">
        <w:t>49</w:t>
      </w:r>
      <w:r w:rsidR="006A490A" w:rsidRPr="007A4BBD">
        <w:t xml:space="preserve"> </w:t>
      </w:r>
      <w:r w:rsidR="00241B1F" w:rsidRPr="007A4BBD">
        <w:t>осуществлять строительный контроль в соответствии с Порядком осуществления строительного контроля лицами, осуществляющими строительство (далее - Порядок осуществления строительного контроля, Приложение № 1</w:t>
      </w:r>
      <w:r w:rsidR="00553A89" w:rsidRPr="007A4BBD">
        <w:t xml:space="preserve">5 </w:t>
      </w:r>
      <w:r w:rsidR="00241B1F" w:rsidRPr="007A4BBD">
        <w:t>к Договору).</w:t>
      </w:r>
    </w:p>
    <w:p w:rsidR="007954F5" w:rsidRPr="007A4BBD" w:rsidRDefault="00C83AD8" w:rsidP="007954F5">
      <w:pPr>
        <w:pStyle w:val="ConsPlusNormal"/>
        <w:spacing w:before="240"/>
        <w:ind w:firstLine="540"/>
        <w:jc w:val="both"/>
      </w:pPr>
      <w:r w:rsidRPr="007A4BBD">
        <w:t>6.6.</w:t>
      </w:r>
      <w:r w:rsidR="006A490A" w:rsidRPr="007A4BBD">
        <w:t>5</w:t>
      </w:r>
      <w:r w:rsidR="00553A89" w:rsidRPr="007A4BBD">
        <w:t>0</w:t>
      </w:r>
      <w:r w:rsidR="006A490A" w:rsidRPr="007A4BBD">
        <w:t xml:space="preserve"> </w:t>
      </w:r>
      <w:r w:rsidR="007954F5" w:rsidRPr="007A4BBD">
        <w:t xml:space="preserve">Предоставить </w:t>
      </w:r>
      <w:r w:rsidR="00042AF0">
        <w:t>П</w:t>
      </w:r>
      <w:r w:rsidR="003D0EBD">
        <w:t>одрядчик</w:t>
      </w:r>
      <w:r w:rsidR="007954F5" w:rsidRPr="007A4BBD">
        <w:t>у копию Сертификата системы менеджмента качества и руководство по качеству (при наличии), разработанное в рамках функционирования системы менеджмента качества;</w:t>
      </w:r>
    </w:p>
    <w:p w:rsidR="00271F50" w:rsidRPr="007A4BBD" w:rsidRDefault="00271F50" w:rsidP="00271F50">
      <w:pPr>
        <w:pStyle w:val="ConsPlusNormal"/>
        <w:spacing w:before="240"/>
        <w:ind w:firstLine="540"/>
        <w:jc w:val="both"/>
      </w:pPr>
      <w:r w:rsidRPr="007A4BBD">
        <w:t>6.6.</w:t>
      </w:r>
      <w:r w:rsidR="006A490A" w:rsidRPr="007A4BBD">
        <w:t>5</w:t>
      </w:r>
      <w:r w:rsidR="00553A89" w:rsidRPr="007A4BBD">
        <w:t>1</w:t>
      </w:r>
      <w:r w:rsidR="006A490A" w:rsidRPr="007A4BBD">
        <w:t xml:space="preserve"> </w:t>
      </w:r>
      <w:r w:rsidRPr="007A4BBD">
        <w:t xml:space="preserve">в случае обнаружения в ходе проведения работ объекта, обладающего признаками объекта культурного наследия, в том числе объекта археологического наследия, </w:t>
      </w:r>
      <w:r w:rsidR="003D0EBD">
        <w:t>Субподрядчик</w:t>
      </w:r>
      <w:r w:rsidRPr="007A4BBD">
        <w:t xml:space="preserve"> обязан незамедлительно приостановить указанные работы и в течение 1 (одного) дня со дня обнаружения направить информацию об обнаруженном объекте </w:t>
      </w:r>
      <w:r w:rsidR="00042AF0">
        <w:t>П</w:t>
      </w:r>
      <w:r w:rsidR="003D0EBD">
        <w:t>одрядчик</w:t>
      </w:r>
      <w:r w:rsidRPr="007A4BBD">
        <w:t>у (Федераль</w:t>
      </w:r>
      <w:r w:rsidR="008F2405" w:rsidRPr="007A4BBD">
        <w:t>ный закон от 25.06.2002 N 73-ФЗ</w:t>
      </w:r>
      <w:r w:rsidRPr="007A4BBD">
        <w:t xml:space="preserve"> "Об объектах культурного наследия (памятниках истории и культуры) народов Российской Федерации").</w:t>
      </w:r>
    </w:p>
    <w:p w:rsidR="007954F5" w:rsidRPr="007A4BBD" w:rsidRDefault="007954F5" w:rsidP="007954F5">
      <w:pPr>
        <w:pStyle w:val="ConsPlusNormal"/>
        <w:spacing w:before="240"/>
        <w:ind w:firstLine="540"/>
        <w:jc w:val="both"/>
      </w:pPr>
      <w:r w:rsidRPr="007A4BBD">
        <w:t>6.6.</w:t>
      </w:r>
      <w:r w:rsidR="006A490A" w:rsidRPr="007A4BBD">
        <w:t>5</w:t>
      </w:r>
      <w:r w:rsidR="00553A89" w:rsidRPr="007A4BBD">
        <w:t>2</w:t>
      </w:r>
      <w:r w:rsidR="006A490A" w:rsidRPr="007A4BBD">
        <w:t xml:space="preserve"> </w:t>
      </w:r>
      <w:r w:rsidRPr="007A4BBD">
        <w:t>выполнять Работы в сроки, предусмотренные Договором, в полном соответствии с Проектом и выданной "в производство" Рабочей документацией, в том числе с проектом организации строительства, условиями Договора, с соблюдением норм НТД, требований Государственных органов регулирования и надзора РФ;</w:t>
      </w:r>
    </w:p>
    <w:p w:rsidR="00241B1F" w:rsidRPr="007A4BBD" w:rsidRDefault="00241B1F" w:rsidP="004D2D37">
      <w:pPr>
        <w:pStyle w:val="ConsPlusNormal"/>
        <w:spacing w:before="240" w:line="276" w:lineRule="auto"/>
        <w:ind w:left="567"/>
        <w:jc w:val="both"/>
      </w:pPr>
      <w:r w:rsidRPr="007A4BBD">
        <w:t>6.6.</w:t>
      </w:r>
      <w:r w:rsidR="006A490A" w:rsidRPr="007A4BBD">
        <w:t>5</w:t>
      </w:r>
      <w:r w:rsidR="00553A89" w:rsidRPr="007A4BBD">
        <w:t>3</w:t>
      </w:r>
      <w:r w:rsidRPr="007A4BBD">
        <w:t>. выполнять иные обязанности, предусмотренные Договором.</w:t>
      </w:r>
    </w:p>
    <w:p w:rsidR="000A4868" w:rsidRPr="007A4BBD" w:rsidRDefault="000A4868" w:rsidP="000A4868">
      <w:pPr>
        <w:pStyle w:val="ConsPlusNormal"/>
        <w:spacing w:before="240" w:line="276" w:lineRule="auto"/>
        <w:ind w:left="567" w:hanging="567"/>
        <w:jc w:val="both"/>
      </w:pPr>
      <w:r w:rsidRPr="007A4BBD">
        <w:t xml:space="preserve">6.6.54. передавать </w:t>
      </w:r>
      <w:r w:rsidR="00447692">
        <w:t>П</w:t>
      </w:r>
      <w:r w:rsidR="003D0EBD">
        <w:t>одрядчик</w:t>
      </w:r>
      <w:r w:rsidRPr="007A4BBD">
        <w:t>у оформленную Исполнительную документацию в двух экземплярах на бумажном носителе и в электронном виде на СD-диске в формате PDF в следующие сроки:</w:t>
      </w:r>
    </w:p>
    <w:p w:rsidR="000A4868" w:rsidRPr="007A4BBD" w:rsidRDefault="000A4868" w:rsidP="000A4868">
      <w:pPr>
        <w:pStyle w:val="ConsPlusNormal"/>
        <w:spacing w:before="240" w:line="276" w:lineRule="auto"/>
        <w:ind w:left="567"/>
        <w:jc w:val="both"/>
      </w:pPr>
      <w:r w:rsidRPr="007A4BBD">
        <w:rPr>
          <w:b/>
          <w:bCs/>
        </w:rPr>
        <w:t>-</w:t>
      </w:r>
      <w:r w:rsidRPr="007A4BBD">
        <w:t xml:space="preserve"> при приемке </w:t>
      </w:r>
      <w:r w:rsidR="00447692">
        <w:t>П</w:t>
      </w:r>
      <w:r w:rsidR="003D0EBD">
        <w:t>одрядчик</w:t>
      </w:r>
      <w:r w:rsidRPr="007A4BBD">
        <w:t xml:space="preserve">ом выполненных Работ за отчетный период - не позднее, чем за 3 (три) рабочих дня до передачи </w:t>
      </w:r>
      <w:r w:rsidR="00447692">
        <w:t>П</w:t>
      </w:r>
      <w:r w:rsidR="003D0EBD">
        <w:t>одрядчик</w:t>
      </w:r>
      <w:r w:rsidRPr="007A4BBD">
        <w:t>у Акта о приемке выполненных работ по форме КС-2 за отчетный период;</w:t>
      </w:r>
    </w:p>
    <w:p w:rsidR="000A4868" w:rsidRPr="007A4BBD" w:rsidRDefault="000A4868" w:rsidP="000A4868">
      <w:pPr>
        <w:pStyle w:val="ConsPlusNormal"/>
        <w:spacing w:before="240" w:line="276" w:lineRule="auto"/>
        <w:ind w:left="567"/>
        <w:jc w:val="both"/>
      </w:pPr>
      <w:r w:rsidRPr="007A4BBD">
        <w:rPr>
          <w:b/>
          <w:bCs/>
        </w:rPr>
        <w:t>-</w:t>
      </w:r>
      <w:r w:rsidRPr="007A4BBD">
        <w:t xml:space="preserve"> при приемке </w:t>
      </w:r>
      <w:r w:rsidR="00447692">
        <w:t>П</w:t>
      </w:r>
      <w:r w:rsidR="003D0EBD">
        <w:t>одрядчик</w:t>
      </w:r>
      <w:r w:rsidRPr="007A4BBD">
        <w:t xml:space="preserve">ом выполненных Работ и Объектов, отдельных систем не позднее, чем за 5 (пять) рабочих дней до начала работы Рабочей комиссии. В срок не позднее, чем за 3 (три) рабочих дня до начала работы Рабочей комиссии должны быть устранены все замечания </w:t>
      </w:r>
      <w:r w:rsidR="00447692">
        <w:t>П</w:t>
      </w:r>
      <w:r w:rsidR="003D0EBD">
        <w:t>одрядчик</w:t>
      </w:r>
      <w:r w:rsidRPr="007A4BBD">
        <w:t xml:space="preserve">а по предоставленной Исполнительной документации. </w:t>
      </w:r>
    </w:p>
    <w:p w:rsidR="00447692" w:rsidRDefault="00447692" w:rsidP="008F2405">
      <w:pPr>
        <w:pStyle w:val="ConsPlusNormal"/>
        <w:spacing w:after="120"/>
        <w:jc w:val="center"/>
        <w:outlineLvl w:val="2"/>
        <w:rPr>
          <w:b/>
          <w:bCs/>
        </w:rPr>
      </w:pPr>
    </w:p>
    <w:p w:rsidR="00100209" w:rsidRPr="007A4BBD" w:rsidRDefault="00100209" w:rsidP="008F2405">
      <w:pPr>
        <w:pStyle w:val="ConsPlusNormal"/>
        <w:spacing w:after="120"/>
        <w:jc w:val="center"/>
        <w:outlineLvl w:val="2"/>
      </w:pPr>
      <w:r w:rsidRPr="007A4BBD">
        <w:rPr>
          <w:b/>
          <w:bCs/>
        </w:rPr>
        <w:t xml:space="preserve">7. Условия выполнения </w:t>
      </w:r>
      <w:r w:rsidR="00C32A82" w:rsidRPr="007A4BBD">
        <w:rPr>
          <w:b/>
          <w:bCs/>
        </w:rPr>
        <w:t>Р</w:t>
      </w:r>
      <w:r w:rsidRPr="007A4BBD">
        <w:rPr>
          <w:b/>
          <w:bCs/>
        </w:rPr>
        <w:t>абот</w:t>
      </w:r>
    </w:p>
    <w:p w:rsidR="00100209" w:rsidRPr="007A4BBD" w:rsidRDefault="00100209" w:rsidP="004D2D37">
      <w:pPr>
        <w:pStyle w:val="ConsPlusNormal"/>
        <w:ind w:firstLine="540"/>
        <w:jc w:val="both"/>
        <w:rPr>
          <w:b/>
        </w:rPr>
      </w:pPr>
      <w:r w:rsidRPr="007A4BBD">
        <w:rPr>
          <w:b/>
        </w:rPr>
        <w:t>7.1 Строительная площадка</w:t>
      </w:r>
    </w:p>
    <w:p w:rsidR="00100209" w:rsidRPr="007A4BBD" w:rsidRDefault="00100209" w:rsidP="004D2D37">
      <w:pPr>
        <w:pStyle w:val="ConsPlusNormal"/>
        <w:spacing w:before="240"/>
        <w:ind w:firstLine="540"/>
        <w:jc w:val="both"/>
      </w:pPr>
      <w:r w:rsidRPr="007A4BBD">
        <w:t xml:space="preserve">7.1.1 До начала производства Работ </w:t>
      </w:r>
      <w:r w:rsidR="00447692">
        <w:t>П</w:t>
      </w:r>
      <w:r w:rsidR="003D0EBD">
        <w:t>одрядчик</w:t>
      </w:r>
      <w:r w:rsidR="00554E8E" w:rsidRPr="007A4BBD">
        <w:t xml:space="preserve"> </w:t>
      </w:r>
      <w:r w:rsidRPr="007A4BBD">
        <w:t>обязан:</w:t>
      </w:r>
    </w:p>
    <w:p w:rsidR="00100209" w:rsidRPr="007A4BBD" w:rsidRDefault="00100209" w:rsidP="004D2D37">
      <w:pPr>
        <w:pStyle w:val="ConsPlusNormal"/>
        <w:spacing w:before="240"/>
        <w:ind w:firstLine="540"/>
        <w:jc w:val="both"/>
      </w:pPr>
      <w:r w:rsidRPr="007A4BBD">
        <w:t>(</w:t>
      </w:r>
      <w:r w:rsidR="007157F6" w:rsidRPr="007A4BBD">
        <w:t>А</w:t>
      </w:r>
      <w:r w:rsidRPr="007A4BBD">
        <w:t>) получить</w:t>
      </w:r>
      <w:r w:rsidR="001A4F53" w:rsidRPr="007A4BBD">
        <w:t xml:space="preserve"> правоустанавливающие документы на земельный(ые) участок(и) и иные разрешительные документы, необходимые для производства Работ</w:t>
      </w:r>
      <w:r w:rsidRPr="007A4BBD">
        <w:t>;</w:t>
      </w:r>
    </w:p>
    <w:p w:rsidR="00100209" w:rsidRPr="007A4BBD" w:rsidRDefault="00100209" w:rsidP="00E01A42">
      <w:pPr>
        <w:pStyle w:val="ConsPlusNormal"/>
        <w:spacing w:before="240"/>
        <w:ind w:firstLine="540"/>
        <w:jc w:val="both"/>
      </w:pPr>
      <w:r w:rsidRPr="007A4BBD">
        <w:t>(</w:t>
      </w:r>
      <w:r w:rsidR="00E01A42" w:rsidRPr="007A4BBD">
        <w:t>Б</w:t>
      </w:r>
      <w:r w:rsidRPr="007A4BBD">
        <w:t xml:space="preserve">) обеспечить передачу </w:t>
      </w:r>
      <w:r w:rsidR="003D0EBD">
        <w:t>Субподрядчик</w:t>
      </w:r>
      <w:r w:rsidR="00692316" w:rsidRPr="007A4BBD">
        <w:t xml:space="preserve">у </w:t>
      </w:r>
      <w:r w:rsidRPr="007A4BBD">
        <w:t>геодезической разбивочной основы для строительства и закрепленных на Строительной площадке пунктов этой основы в течение 10 (десяти) рабочих дней с момента заключения Договора;</w:t>
      </w:r>
    </w:p>
    <w:p w:rsidR="00100209" w:rsidRPr="007A4BBD" w:rsidRDefault="00100209" w:rsidP="00E01A42">
      <w:pPr>
        <w:pStyle w:val="ConsPlusNormal"/>
        <w:spacing w:before="240" w:line="276" w:lineRule="auto"/>
        <w:ind w:firstLine="567"/>
        <w:jc w:val="both"/>
      </w:pPr>
      <w:r w:rsidRPr="007A4BBD">
        <w:t>(</w:t>
      </w:r>
      <w:r w:rsidR="007157F6" w:rsidRPr="007A4BBD">
        <w:t>В</w:t>
      </w:r>
      <w:r w:rsidRPr="007A4BBD">
        <w:t xml:space="preserve">) получить технические условия на присоединение временных сетей строящихся промышленных зданий или сооружений к городским и </w:t>
      </w:r>
      <w:r w:rsidR="00F75B46" w:rsidRPr="007A4BBD">
        <w:t>ведомственным инженерным сетям,</w:t>
      </w:r>
      <w:r w:rsidRPr="007A4BBD">
        <w:t xml:space="preserve"> и коммуникациям, обеспечить точками подключения и оплатить все расходы на присоединение к ним.</w:t>
      </w:r>
    </w:p>
    <w:p w:rsidR="00100209" w:rsidRPr="007A4BBD" w:rsidRDefault="00100209" w:rsidP="00E01A42">
      <w:pPr>
        <w:pStyle w:val="ConsPlusNormal"/>
        <w:spacing w:before="240"/>
        <w:ind w:firstLine="540"/>
        <w:jc w:val="both"/>
      </w:pPr>
      <w:r w:rsidRPr="007A4BBD">
        <w:t xml:space="preserve">7.1.2 </w:t>
      </w:r>
      <w:r w:rsidR="003D0EBD">
        <w:t>Субподрядчик</w:t>
      </w:r>
      <w:r w:rsidR="000036FC" w:rsidRPr="007A4BBD">
        <w:t xml:space="preserve"> </w:t>
      </w:r>
      <w:r w:rsidRPr="007A4BBD">
        <w:t>обязан доставить на Строительную площадку Строительную технику и расходные материалы в соответствии с требованиями Проекта и НТД, осуществить их безопасную разгрузку, складирование, эксплуатацию, ремонт и техническое обслуживание машин и механизмов, обеспечить их сохранность.</w:t>
      </w:r>
    </w:p>
    <w:p w:rsidR="00100209" w:rsidRPr="007A4BBD" w:rsidRDefault="00100209" w:rsidP="00E01A42">
      <w:pPr>
        <w:pStyle w:val="ConsPlusNormal"/>
        <w:spacing w:before="240"/>
        <w:ind w:firstLine="540"/>
        <w:jc w:val="both"/>
      </w:pPr>
      <w:r w:rsidRPr="007A4BBD">
        <w:t xml:space="preserve">7.1.3 </w:t>
      </w:r>
      <w:r w:rsidR="003D0EBD">
        <w:t>Субподрядчик</w:t>
      </w:r>
      <w:r w:rsidR="000036FC" w:rsidRPr="007A4BBD">
        <w:t xml:space="preserve"> </w:t>
      </w:r>
      <w:r w:rsidRPr="007A4BBD">
        <w:t xml:space="preserve">обязан уведомить </w:t>
      </w:r>
      <w:r w:rsidR="00447692">
        <w:t>П</w:t>
      </w:r>
      <w:r w:rsidR="003D0EBD">
        <w:t>одрядчик</w:t>
      </w:r>
      <w:r w:rsidR="000036FC" w:rsidRPr="007A4BBD">
        <w:t xml:space="preserve">а </w:t>
      </w:r>
      <w:r w:rsidRPr="007A4BBD">
        <w:t>об установленных маршрутах движения техники по Строительной площадке, местах стоянки техники в нерабочее время и местах выгрузки, погрузки.</w:t>
      </w:r>
    </w:p>
    <w:p w:rsidR="00100209" w:rsidRPr="007A4BBD" w:rsidRDefault="00100209" w:rsidP="00E01A42">
      <w:pPr>
        <w:pStyle w:val="ConsPlusNormal"/>
        <w:spacing w:before="240"/>
        <w:ind w:firstLine="540"/>
        <w:jc w:val="both"/>
      </w:pPr>
      <w:r w:rsidRPr="007A4BBD">
        <w:t xml:space="preserve">7.1.4 </w:t>
      </w:r>
      <w:r w:rsidR="003D0EBD">
        <w:t>Субподрядчик</w:t>
      </w:r>
      <w:r w:rsidR="000036FC" w:rsidRPr="007A4BBD">
        <w:t xml:space="preserve"> </w:t>
      </w:r>
      <w:r w:rsidRPr="007A4BBD">
        <w:t>в течение всего времени производства Работ обеспечивает поддержание чистоты на площадке, для чего:</w:t>
      </w:r>
    </w:p>
    <w:p w:rsidR="00100209" w:rsidRPr="007A4BBD" w:rsidRDefault="00100209" w:rsidP="004D2D37">
      <w:pPr>
        <w:pStyle w:val="ConsPlusNormal"/>
        <w:spacing w:before="240"/>
        <w:ind w:firstLine="540"/>
        <w:jc w:val="both"/>
      </w:pPr>
      <w:r w:rsidRPr="007A4BBD">
        <w:t>(A) ежедневно проводит уборку зоны производства Работ и подъездных путей, в том числе объектов строительной базы, временных городков;</w:t>
      </w:r>
    </w:p>
    <w:p w:rsidR="00100209" w:rsidRPr="007A4BBD" w:rsidRDefault="008F2405" w:rsidP="00E01A42">
      <w:pPr>
        <w:pStyle w:val="ConsPlusNormal"/>
        <w:spacing w:before="240" w:line="276" w:lineRule="auto"/>
        <w:ind w:firstLine="567"/>
        <w:jc w:val="both"/>
      </w:pPr>
      <w:r w:rsidRPr="007A4BBD">
        <w:t xml:space="preserve">(Б) </w:t>
      </w:r>
      <w:r w:rsidR="00100209" w:rsidRPr="007A4BBD">
        <w:t>осуществляет уборку Строительной площадки и пятиметровой зоны, прилегающей к ней территории.</w:t>
      </w:r>
    </w:p>
    <w:p w:rsidR="00100209" w:rsidRPr="007A4BBD" w:rsidRDefault="00100209" w:rsidP="004D2D37">
      <w:pPr>
        <w:pStyle w:val="ConsPlusNormal"/>
        <w:spacing w:before="240"/>
        <w:ind w:firstLine="540"/>
        <w:jc w:val="both"/>
      </w:pPr>
      <w:r w:rsidRPr="007A4BBD">
        <w:t>7.1.</w:t>
      </w:r>
      <w:r w:rsidR="00987C48" w:rsidRPr="007A4BBD">
        <w:t xml:space="preserve">5 </w:t>
      </w:r>
      <w:r w:rsidR="003D0EBD">
        <w:t>Субподрядчик</w:t>
      </w:r>
      <w:r w:rsidR="000036FC" w:rsidRPr="007A4BBD">
        <w:t xml:space="preserve"> </w:t>
      </w:r>
      <w:r w:rsidRPr="007A4BBD">
        <w:t>принимает на себя риск штрафов, налагаемых Государственными органами регулирования и надзора РФ или местными органами власти при невыполнении вышеперечисленных обязательств.</w:t>
      </w:r>
    </w:p>
    <w:p w:rsidR="00E24450" w:rsidRPr="007A4BBD" w:rsidRDefault="00100209" w:rsidP="004D2D37">
      <w:pPr>
        <w:pStyle w:val="ConsPlusNormal"/>
        <w:spacing w:before="240"/>
        <w:ind w:firstLine="540"/>
        <w:jc w:val="both"/>
      </w:pPr>
      <w:r w:rsidRPr="007A4BBD">
        <w:t>7.1.</w:t>
      </w:r>
      <w:r w:rsidR="00987C48" w:rsidRPr="007A4BBD">
        <w:t xml:space="preserve">6 </w:t>
      </w:r>
      <w:r w:rsidR="003D0EBD">
        <w:t>Субподрядчик</w:t>
      </w:r>
      <w:r w:rsidR="009557D8" w:rsidRPr="007A4BBD">
        <w:t xml:space="preserve"> </w:t>
      </w:r>
      <w:r w:rsidRPr="007A4BBD">
        <w:t>обеспечивает содержание и эксплуатацию временных коммуникаций (освещение, отопление, канализацию и т.д.), охрану Временных зданий и соо</w:t>
      </w:r>
      <w:r w:rsidR="00E24450" w:rsidRPr="007A4BBD">
        <w:t>ружений и Строительной площадки.</w:t>
      </w:r>
    </w:p>
    <w:p w:rsidR="000D2620" w:rsidRPr="007A4BBD" w:rsidRDefault="00100209" w:rsidP="006E1DF3">
      <w:pPr>
        <w:pStyle w:val="ConsPlusNormal"/>
        <w:spacing w:before="240"/>
        <w:ind w:firstLine="540"/>
        <w:jc w:val="both"/>
      </w:pPr>
      <w:r w:rsidRPr="007A4BBD">
        <w:t>7.1.</w:t>
      </w:r>
      <w:r w:rsidR="00987C48" w:rsidRPr="007A4BBD">
        <w:t xml:space="preserve">7 </w:t>
      </w:r>
      <w:r w:rsidR="003D0EBD">
        <w:t>Субподрядчик</w:t>
      </w:r>
      <w:r w:rsidR="00536E41" w:rsidRPr="007A4BBD">
        <w:t xml:space="preserve"> </w:t>
      </w:r>
      <w:r w:rsidRPr="007A4BBD">
        <w:t xml:space="preserve">обязан подготовить производственные территории, участки работ и рабочие места для безопасного производства Работ. Подготовительные мероприятия должны быть завершены до начала производства Работ. Окончание подготовительных мероприятий оформляется Сторонами посредством составления </w:t>
      </w:r>
      <w:r w:rsidR="000D2620" w:rsidRPr="007A4BBD">
        <w:t xml:space="preserve">Акта о </w:t>
      </w:r>
      <w:r w:rsidRPr="007A4BBD">
        <w:t>выполнении мероприятий по безопасности труда, оформленно</w:t>
      </w:r>
      <w:r w:rsidR="00ED6C08" w:rsidRPr="007A4BBD">
        <w:t>го</w:t>
      </w:r>
      <w:r w:rsidRPr="007A4BBD">
        <w:t xml:space="preserve"> согласно приложению И к СНиП 12-03-2001</w:t>
      </w:r>
      <w:r w:rsidR="000D2620" w:rsidRPr="007A4BBD">
        <w:t>.</w:t>
      </w:r>
    </w:p>
    <w:p w:rsidR="00100209" w:rsidRPr="007A4BBD" w:rsidRDefault="00100209" w:rsidP="006E1DF3">
      <w:pPr>
        <w:pStyle w:val="ConsPlusNormal"/>
        <w:spacing w:before="240"/>
        <w:ind w:firstLine="540"/>
        <w:jc w:val="both"/>
      </w:pPr>
      <w:r w:rsidRPr="007A4BBD">
        <w:t>7.1.</w:t>
      </w:r>
      <w:r w:rsidR="00987C48" w:rsidRPr="007A4BBD">
        <w:t xml:space="preserve">8 </w:t>
      </w:r>
      <w:r w:rsidRPr="007A4BBD">
        <w:t>В согласованные Сторонами сроки после завершения Работ на Объект</w:t>
      </w:r>
      <w:r w:rsidR="006B6EF4" w:rsidRPr="007A4BBD">
        <w:t>е</w:t>
      </w:r>
      <w:r w:rsidRPr="007A4BBD">
        <w:t xml:space="preserve">, кроме строящихся и Объектов строительной базы, </w:t>
      </w:r>
      <w:r w:rsidR="003D0EBD">
        <w:t>Субподрядчик</w:t>
      </w:r>
      <w:r w:rsidR="00746A5A" w:rsidRPr="007A4BBD">
        <w:t xml:space="preserve"> </w:t>
      </w:r>
      <w:r w:rsidRPr="007A4BBD">
        <w:t xml:space="preserve">должен вывезти принадлежащее ему оборудование и Строительную технику, ввезенное им для временного использования, демонтировать и вывезти временные элементы (за исключением связанных с Пусконаладочными работами), сдать в установленном порядке </w:t>
      </w:r>
      <w:r w:rsidR="00447692">
        <w:t>П</w:t>
      </w:r>
      <w:r w:rsidR="003D0EBD">
        <w:t>одрядчик</w:t>
      </w:r>
      <w:r w:rsidR="00746A5A" w:rsidRPr="007A4BBD">
        <w:t>у</w:t>
      </w:r>
      <w:r w:rsidRPr="007A4BBD">
        <w:t xml:space="preserve"> Строительную площадку завершенного строительством Объекта в состоянии, соответствующем Проекту и Рабочей документации, требованиям противопожарной, радиационной, экологической безопасности и санитарным нормам с оформлением акта приема-передачи.</w:t>
      </w:r>
    </w:p>
    <w:p w:rsidR="00100209" w:rsidRPr="007A4BBD" w:rsidRDefault="00100209" w:rsidP="004D2D37">
      <w:pPr>
        <w:pStyle w:val="ConsPlusNormal"/>
        <w:spacing w:before="240"/>
        <w:ind w:firstLine="540"/>
        <w:jc w:val="both"/>
      </w:pPr>
      <w:r w:rsidRPr="007A4BBD">
        <w:t>7.1.</w:t>
      </w:r>
      <w:r w:rsidR="00987C48" w:rsidRPr="007A4BBD">
        <w:t>9</w:t>
      </w:r>
      <w:r w:rsidRPr="007A4BBD">
        <w:t xml:space="preserve"> С даты подписания акта приема-передачи Строительной площадки</w:t>
      </w:r>
      <w:r w:rsidR="00E53964" w:rsidRPr="007A4BBD">
        <w:t xml:space="preserve"> до </w:t>
      </w:r>
      <w:r w:rsidR="00270771" w:rsidRPr="007A4BBD">
        <w:t xml:space="preserve">подписания Сторонами Акта законченного строительством объекта </w:t>
      </w:r>
      <w:r w:rsidR="003D0EBD">
        <w:t>Субподрядчик</w:t>
      </w:r>
      <w:r w:rsidR="00746A5A" w:rsidRPr="007A4BBD">
        <w:t xml:space="preserve"> </w:t>
      </w:r>
      <w:r w:rsidRPr="007A4BBD">
        <w:t xml:space="preserve">несет полную ответственность за охрану и содержание Строительной площадки, Материалов, Работ, Строительной техники и расходных материалов, Временных зданий и сооружений. </w:t>
      </w:r>
    </w:p>
    <w:p w:rsidR="00100209" w:rsidRPr="007A4BBD" w:rsidRDefault="00100209" w:rsidP="006E1DF3">
      <w:pPr>
        <w:pStyle w:val="ConsPlusNormal"/>
        <w:spacing w:before="240"/>
        <w:ind w:firstLine="540"/>
        <w:jc w:val="both"/>
      </w:pPr>
      <w:r w:rsidRPr="007A4BBD">
        <w:t>7.1.1</w:t>
      </w:r>
      <w:r w:rsidR="00987C48" w:rsidRPr="007A4BBD">
        <w:t>0</w:t>
      </w:r>
      <w:r w:rsidRPr="007A4BBD">
        <w:t xml:space="preserve"> </w:t>
      </w:r>
      <w:r w:rsidR="003D0EBD">
        <w:t>Субподрядчик</w:t>
      </w:r>
      <w:r w:rsidR="00746A5A" w:rsidRPr="007A4BBD">
        <w:t xml:space="preserve"> </w:t>
      </w:r>
      <w:r w:rsidRPr="007A4BBD">
        <w:t>обязан не загромождать складируемыми Материалами и конструкциями проезды, проходы на Строительной площадке, а также проходы к рабочим местам.</w:t>
      </w:r>
    </w:p>
    <w:p w:rsidR="00100209" w:rsidRPr="007A4BBD" w:rsidRDefault="00100209" w:rsidP="006E1DF3">
      <w:pPr>
        <w:pStyle w:val="ConsPlusNormal"/>
        <w:spacing w:before="240"/>
        <w:ind w:firstLine="540"/>
        <w:jc w:val="both"/>
      </w:pPr>
      <w:r w:rsidRPr="007A4BBD">
        <w:t>7.1.1</w:t>
      </w:r>
      <w:r w:rsidR="00987C48" w:rsidRPr="007A4BBD">
        <w:t>1</w:t>
      </w:r>
      <w:r w:rsidRPr="007A4BBD">
        <w:t xml:space="preserve"> </w:t>
      </w:r>
      <w:r w:rsidR="003D0EBD">
        <w:t>Субподрядчик</w:t>
      </w:r>
      <w:r w:rsidR="00746A5A" w:rsidRPr="007A4BBD">
        <w:t xml:space="preserve"> </w:t>
      </w:r>
      <w:r w:rsidRPr="007A4BBD">
        <w:t>обязан обеспечить устройство Строительной площадки и Временных зданий и сооружений, их техническую эксплуатацию, в соответствии с требованиями Проекта и законодательства Российской Федерации.</w:t>
      </w:r>
    </w:p>
    <w:p w:rsidR="009C58AE" w:rsidRPr="007A4BBD" w:rsidRDefault="00100209" w:rsidP="00962C99">
      <w:pPr>
        <w:pStyle w:val="ConsPlusNormal"/>
        <w:spacing w:before="120"/>
        <w:ind w:firstLine="539"/>
        <w:jc w:val="both"/>
      </w:pPr>
      <w:bookmarkStart w:id="12" w:name="Par432"/>
      <w:bookmarkEnd w:id="12"/>
      <w:r w:rsidRPr="007A4BBD">
        <w:rPr>
          <w:b/>
        </w:rPr>
        <w:t>7.2 Поставка Материалов</w:t>
      </w:r>
    </w:p>
    <w:p w:rsidR="006E1DF3" w:rsidRPr="007A4BBD" w:rsidRDefault="006E1DF3" w:rsidP="004D2D37">
      <w:pPr>
        <w:pStyle w:val="ConsPlusNormal"/>
        <w:spacing w:before="240" w:line="276" w:lineRule="auto"/>
        <w:ind w:firstLine="567"/>
        <w:jc w:val="both"/>
      </w:pPr>
      <w:bookmarkStart w:id="13" w:name="Par433"/>
      <w:bookmarkStart w:id="14" w:name="_Toc55791998"/>
      <w:bookmarkEnd w:id="13"/>
      <w:r w:rsidRPr="007A4BBD">
        <w:t xml:space="preserve">7.2.1. </w:t>
      </w:r>
      <w:r w:rsidR="003D0EBD">
        <w:t>Субподрядчик</w:t>
      </w:r>
      <w:r w:rsidRPr="007A4BBD">
        <w:t xml:space="preserve"> принимает на себя обязанность по поставке Материалов и обязуется выполнить комплекс Работ, связанных с </w:t>
      </w:r>
      <w:r w:rsidR="008F6CDA" w:rsidRPr="007A4BBD">
        <w:t xml:space="preserve">их </w:t>
      </w:r>
      <w:r w:rsidRPr="007A4BBD">
        <w:t>заказом, изготовлением согласно Проекту и Рабочей документации</w:t>
      </w:r>
      <w:r w:rsidR="008F6CDA" w:rsidRPr="007A4BBD">
        <w:t>.</w:t>
      </w:r>
    </w:p>
    <w:p w:rsidR="006E1DF3" w:rsidRPr="007A4BBD" w:rsidRDefault="006E1DF3" w:rsidP="004D2D37">
      <w:pPr>
        <w:pStyle w:val="ConsPlusNormal"/>
        <w:spacing w:before="240" w:line="276" w:lineRule="auto"/>
        <w:ind w:firstLine="567"/>
        <w:jc w:val="both"/>
      </w:pPr>
      <w:r w:rsidRPr="007A4BBD">
        <w:t xml:space="preserve">7.2.2 Материалы, поставляемые </w:t>
      </w:r>
      <w:r w:rsidR="003D0EBD">
        <w:t>Субподрядчик</w:t>
      </w:r>
      <w:r w:rsidRPr="007A4BBD">
        <w:t>ом должны строго соответствовать Проекту и Рабочей документации, иметь необходимые сертификаты и свидетельства, быть укомплектованы в соответствии с техническими условиями и действующими НТД.</w:t>
      </w:r>
    </w:p>
    <w:p w:rsidR="006E1DF3" w:rsidRPr="007A4BBD" w:rsidRDefault="006E1DF3" w:rsidP="004D2D37">
      <w:pPr>
        <w:pStyle w:val="ConsPlusNormal"/>
        <w:spacing w:before="240" w:line="276" w:lineRule="auto"/>
        <w:ind w:firstLine="567"/>
        <w:jc w:val="both"/>
      </w:pPr>
      <w:r w:rsidRPr="007A4BBD">
        <w:t xml:space="preserve">7.2.3 </w:t>
      </w:r>
      <w:r w:rsidR="003D0EBD">
        <w:t>Субподрядчик</w:t>
      </w:r>
      <w:r w:rsidRPr="007A4BBD">
        <w:t xml:space="preserve"> несет ответственность за качество поставляемых Материалов, а также за сроки их поставки.</w:t>
      </w:r>
    </w:p>
    <w:p w:rsidR="006E1DF3" w:rsidRPr="007A4BBD" w:rsidRDefault="006E1DF3" w:rsidP="004D2D37">
      <w:pPr>
        <w:pStyle w:val="ConsPlusNormal"/>
        <w:spacing w:before="240" w:line="276" w:lineRule="auto"/>
        <w:ind w:firstLine="567"/>
        <w:jc w:val="both"/>
      </w:pPr>
      <w:r w:rsidRPr="007A4BBD">
        <w:t xml:space="preserve">7.2.4 </w:t>
      </w:r>
      <w:r w:rsidR="003D0EBD">
        <w:t>Субподрядчик</w:t>
      </w:r>
      <w:r w:rsidRPr="007A4BBD">
        <w:t xml:space="preserve"> обязан согласовывать с </w:t>
      </w:r>
      <w:r w:rsidR="00447692">
        <w:t>П</w:t>
      </w:r>
      <w:r w:rsidR="003D0EBD">
        <w:t>одрядчик</w:t>
      </w:r>
      <w:r w:rsidRPr="007A4BBD">
        <w:t>ом любые изменения, касающиеся номенклатуры, сроков, количества, требований к качеству поставляемых Материалов.</w:t>
      </w:r>
    </w:p>
    <w:p w:rsidR="006E1DF3" w:rsidRPr="007A4BBD" w:rsidRDefault="006E1DF3" w:rsidP="004D2D37">
      <w:pPr>
        <w:pStyle w:val="ConsPlusNormal"/>
        <w:spacing w:before="240" w:line="276" w:lineRule="auto"/>
        <w:ind w:firstLine="567"/>
        <w:jc w:val="both"/>
      </w:pPr>
      <w:bookmarkStart w:id="15" w:name="Par435"/>
      <w:bookmarkEnd w:id="14"/>
      <w:bookmarkEnd w:id="15"/>
      <w:r w:rsidRPr="007A4BBD">
        <w:t xml:space="preserve">7.2.5. </w:t>
      </w:r>
      <w:r w:rsidR="003D0EBD">
        <w:t>Субподрядчик</w:t>
      </w:r>
      <w:r w:rsidRPr="007A4BBD">
        <w:t xml:space="preserve"> за счет цены поставляемых Материалов обеспечивает приемку, безопасные разгрузку и погрузку, складирование, учет, хранение, охрану и доставку к месту производства Работ прибывающих на Строительную площадку Материалов. Размещение и возведение на Строительной площадке складских помещений осуществляется </w:t>
      </w:r>
      <w:r w:rsidR="003D0EBD">
        <w:t>Субподрядчик</w:t>
      </w:r>
      <w:r w:rsidRPr="007A4BBD">
        <w:t xml:space="preserve">ом по предварительному письменному одобрению </w:t>
      </w:r>
      <w:r w:rsidR="00447692">
        <w:t>П</w:t>
      </w:r>
      <w:r w:rsidR="003D0EBD">
        <w:t>одрядчик</w:t>
      </w:r>
      <w:r w:rsidRPr="007A4BBD">
        <w:t>а.</w:t>
      </w:r>
    </w:p>
    <w:p w:rsidR="006E1DF3" w:rsidRPr="007A4BBD" w:rsidRDefault="006E1DF3" w:rsidP="004D2D37">
      <w:pPr>
        <w:pStyle w:val="ConsPlusNormal"/>
        <w:spacing w:before="240" w:line="276" w:lineRule="auto"/>
        <w:ind w:firstLine="567"/>
        <w:jc w:val="both"/>
      </w:pPr>
      <w:r w:rsidRPr="007A4BBD">
        <w:t xml:space="preserve">7.2.6 </w:t>
      </w:r>
      <w:r w:rsidR="003D0EBD">
        <w:t>Субподрядчик</w:t>
      </w:r>
      <w:r w:rsidRPr="007A4BBD">
        <w:t xml:space="preserve"> обязан оградить </w:t>
      </w:r>
      <w:r w:rsidR="00447692">
        <w:t>П</w:t>
      </w:r>
      <w:r w:rsidR="003D0EBD">
        <w:t>одрядчик</w:t>
      </w:r>
      <w:r w:rsidRPr="007A4BBD">
        <w:t>а от любых претензий, убытков и расходов (включая судебные издержки и прочие расходы), которые могут возникнуть в связи с доставкой грузов на Строительную площадку, и должен вести переговоры и отвечать по всем претензиям, связанным с их перевозками.</w:t>
      </w:r>
    </w:p>
    <w:p w:rsidR="006E1DF3" w:rsidRPr="007A4BBD" w:rsidRDefault="006E1DF3" w:rsidP="004D2D37">
      <w:pPr>
        <w:pStyle w:val="ConsPlusNormal"/>
        <w:spacing w:before="240" w:line="276" w:lineRule="auto"/>
        <w:ind w:firstLine="567"/>
        <w:jc w:val="both"/>
        <w:rPr>
          <w:rFonts w:cs="Arial"/>
          <w:b/>
        </w:rPr>
      </w:pPr>
      <w:r w:rsidRPr="007A4BBD">
        <w:t xml:space="preserve">7.2.7 Услуги таможенного представителя (брокера) в Российской Федерации и за ее пределами, заказанные </w:t>
      </w:r>
      <w:r w:rsidR="003D0EBD">
        <w:t>Субподрядчик</w:t>
      </w:r>
      <w:r w:rsidRPr="007A4BBD">
        <w:t xml:space="preserve">ом для Работ, осуществляются силами </w:t>
      </w:r>
      <w:r w:rsidR="003D0EBD">
        <w:t>Субподрядчик</w:t>
      </w:r>
      <w:r w:rsidRPr="007A4BBD">
        <w:t>а в счет Цены Договора и должны производиться в соответствии с законодательными и нормативными правовыми актами Российской Федерации, нормами международного права.</w:t>
      </w:r>
      <w:bookmarkStart w:id="16" w:name="Par441"/>
      <w:bookmarkEnd w:id="16"/>
    </w:p>
    <w:p w:rsidR="006E1DF3" w:rsidRPr="007A4BBD" w:rsidRDefault="006E1DF3" w:rsidP="004D2D37">
      <w:pPr>
        <w:pStyle w:val="ConsPlusNormal"/>
        <w:spacing w:before="240" w:line="276" w:lineRule="auto"/>
        <w:ind w:firstLine="567"/>
        <w:jc w:val="both"/>
      </w:pPr>
      <w:r w:rsidRPr="007A4BBD">
        <w:t>7.2.8 Любые таможенные пошлины и сборы, налоги (НДС) и прочие соответствующие сборы, взимаемые в Российской Федерации в связи с ввозом грузов из-за рубежа, включены в Цену Договора.</w:t>
      </w:r>
    </w:p>
    <w:p w:rsidR="006E1DF3" w:rsidRPr="007A4BBD" w:rsidRDefault="006E1DF3" w:rsidP="004D2D37">
      <w:pPr>
        <w:pStyle w:val="ConsPlusNormal"/>
        <w:spacing w:before="240" w:line="276" w:lineRule="auto"/>
        <w:ind w:firstLine="567"/>
        <w:jc w:val="both"/>
      </w:pPr>
      <w:r w:rsidRPr="007A4BBD">
        <w:t xml:space="preserve">7.2.9 При приемке, складировании и хранении в соответствии с НТД, техническими условиями на поставку Материалов </w:t>
      </w:r>
      <w:r w:rsidR="003D0EBD">
        <w:t>Субподрядчик</w:t>
      </w:r>
      <w:r w:rsidRPr="007A4BBD">
        <w:t xml:space="preserve"> обеспечивает принятие мер, предотвращающих их утрату (гибель), порчу или повреждения. В случае утраты, порчи или повреждения Материалов допоставка (замена) необходимого количества продукции осуществляется за счет </w:t>
      </w:r>
      <w:r w:rsidR="003D0EBD">
        <w:t>Субподрядчик</w:t>
      </w:r>
      <w:r w:rsidRPr="007A4BBD">
        <w:t xml:space="preserve">а, за исключением случаев утраты и повреждения Материалов по причинам, зависящим от </w:t>
      </w:r>
      <w:r w:rsidR="00447692">
        <w:t>П</w:t>
      </w:r>
      <w:r w:rsidR="003D0EBD">
        <w:t>одрядчик</w:t>
      </w:r>
      <w:r w:rsidRPr="007A4BBD">
        <w:t>а.</w:t>
      </w:r>
    </w:p>
    <w:p w:rsidR="006E1DF3" w:rsidRPr="007A4BBD" w:rsidRDefault="006E1DF3" w:rsidP="004D2D37">
      <w:pPr>
        <w:pStyle w:val="ConsPlusNormal"/>
        <w:spacing w:before="240" w:line="276" w:lineRule="auto"/>
        <w:ind w:firstLine="567"/>
        <w:jc w:val="both"/>
      </w:pPr>
      <w:r w:rsidRPr="007A4BBD">
        <w:t xml:space="preserve">7.2.10 </w:t>
      </w:r>
      <w:r w:rsidR="003D0EBD">
        <w:t>Субподрядчик</w:t>
      </w:r>
      <w:r w:rsidRPr="007A4BBD">
        <w:t xml:space="preserve"> обязан обеспечить наличие, в том числе у Суб</w:t>
      </w:r>
      <w:r w:rsidR="00447692">
        <w:t>с</w:t>
      </w:r>
      <w:r w:rsidR="003D0EBD">
        <w:t>убподрядчик</w:t>
      </w:r>
      <w:r w:rsidRPr="007A4BBD">
        <w:t>ов и Поставщиков, всех разрешений и лицензий, необходимых для выполнения комплекса работ, связанных с заказом, изготовлением и поставкой Материалов на Строительную площадку.</w:t>
      </w:r>
    </w:p>
    <w:p w:rsidR="006E1DF3" w:rsidRPr="007A4BBD" w:rsidRDefault="006E1DF3" w:rsidP="004D2D37">
      <w:pPr>
        <w:pStyle w:val="ConsPlusNormal"/>
        <w:spacing w:before="240" w:line="276" w:lineRule="auto"/>
        <w:ind w:firstLine="567"/>
        <w:jc w:val="both"/>
      </w:pPr>
      <w:bookmarkStart w:id="17" w:name="Par444"/>
      <w:bookmarkEnd w:id="17"/>
      <w:r w:rsidRPr="007A4BBD">
        <w:t>7.2.</w:t>
      </w:r>
      <w:r w:rsidR="00987C48" w:rsidRPr="007A4BBD">
        <w:t xml:space="preserve">11 </w:t>
      </w:r>
      <w:r w:rsidR="00447692">
        <w:t>П</w:t>
      </w:r>
      <w:r w:rsidR="003D0EBD">
        <w:t>одрядчик</w:t>
      </w:r>
      <w:r w:rsidRPr="007A4BBD">
        <w:t xml:space="preserve"> обязан согласовать представленные </w:t>
      </w:r>
      <w:r w:rsidR="003D0EBD">
        <w:t>Субподрядчик</w:t>
      </w:r>
      <w:r w:rsidRPr="007A4BBD">
        <w:t xml:space="preserve">ом в составе заявки исходные технические требования на специальные Материалы (кабельная продукция, трубопроводы низкого давления) в течение 10 (десяти) рабочих дней, а в случае если исходные технические требования содержат более ста листов - в течение 15 (пятнадцати) рабочих дней с даты их получения от </w:t>
      </w:r>
      <w:r w:rsidR="003D0EBD">
        <w:t>Субподрядчик</w:t>
      </w:r>
      <w:r w:rsidRPr="007A4BBD">
        <w:t xml:space="preserve">а либо направляет в тот же срок мотивированные замечания. Срок устранения замечаний и повторного направления документов </w:t>
      </w:r>
      <w:r w:rsidR="00447692">
        <w:t>П</w:t>
      </w:r>
      <w:r w:rsidR="003D0EBD">
        <w:t>одрядчик</w:t>
      </w:r>
      <w:r w:rsidRPr="007A4BBD">
        <w:t xml:space="preserve">у </w:t>
      </w:r>
      <w:r w:rsidR="003D0EBD">
        <w:t>Субподрядчик</w:t>
      </w:r>
      <w:r w:rsidRPr="007A4BBD">
        <w:t>ом 10 (десять) рабочих дней.</w:t>
      </w:r>
    </w:p>
    <w:p w:rsidR="004B6351" w:rsidRPr="007A4BBD" w:rsidRDefault="00962C99" w:rsidP="00962C99">
      <w:pPr>
        <w:pStyle w:val="ConsPlusNormal"/>
        <w:spacing w:before="120"/>
        <w:ind w:firstLine="539"/>
        <w:jc w:val="both"/>
      </w:pPr>
      <w:r w:rsidRPr="007A4BBD">
        <w:rPr>
          <w:b/>
        </w:rPr>
        <w:t xml:space="preserve">7.3 </w:t>
      </w:r>
      <w:r w:rsidR="004B6351" w:rsidRPr="007A4BBD">
        <w:t>Входной</w:t>
      </w:r>
      <w:r w:rsidR="004B6351" w:rsidRPr="007A4BBD">
        <w:rPr>
          <w:b/>
        </w:rPr>
        <w:t xml:space="preserve"> контроль</w:t>
      </w:r>
    </w:p>
    <w:p w:rsidR="004B6351" w:rsidRPr="007A4BBD" w:rsidRDefault="004B6351" w:rsidP="004D2D37">
      <w:pPr>
        <w:pStyle w:val="ConsPlusNormal"/>
        <w:spacing w:before="240" w:line="276" w:lineRule="auto"/>
        <w:ind w:firstLine="567"/>
        <w:jc w:val="both"/>
      </w:pPr>
      <w:r w:rsidRPr="007A4BBD">
        <w:t xml:space="preserve">7.3.1 </w:t>
      </w:r>
      <w:r w:rsidR="003D0EBD">
        <w:t>Субподрядчик</w:t>
      </w:r>
      <w:r w:rsidRPr="007A4BBD">
        <w:t xml:space="preserve"> обязан провести оценку соответствия поставляемой продукции в соответствии с требованиями нормативных правовых актов.</w:t>
      </w:r>
    </w:p>
    <w:p w:rsidR="004B6351" w:rsidRPr="007A4BBD" w:rsidRDefault="004B6351" w:rsidP="004D2D37">
      <w:pPr>
        <w:pStyle w:val="ConsPlusNormal"/>
        <w:spacing w:before="240" w:line="276" w:lineRule="auto"/>
        <w:ind w:firstLine="567"/>
        <w:jc w:val="both"/>
      </w:pPr>
      <w:bookmarkStart w:id="18" w:name="Par451"/>
      <w:bookmarkEnd w:id="18"/>
      <w:r w:rsidRPr="007A4BBD">
        <w:t xml:space="preserve">7.3.2 </w:t>
      </w:r>
      <w:r w:rsidR="003D0EBD">
        <w:t>Субподрядчик</w:t>
      </w:r>
      <w:r w:rsidRPr="007A4BBD">
        <w:t xml:space="preserve"> обязан в течение 3 (трех) рабочих дней с момента подписания </w:t>
      </w:r>
      <w:r w:rsidR="003D0EBD">
        <w:t>Субподрядчик</w:t>
      </w:r>
      <w:r w:rsidRPr="007A4BBD">
        <w:t xml:space="preserve">ом товарно-транспортной накладной поступивших на Строительную площадку Материалов обеспечить условия для проведения Входного контроля и уведомить об этом </w:t>
      </w:r>
      <w:r w:rsidR="00447692">
        <w:t>П</w:t>
      </w:r>
      <w:r w:rsidR="003D0EBD">
        <w:t>дрядчик</w:t>
      </w:r>
      <w:r w:rsidRPr="007A4BBD">
        <w:t xml:space="preserve">а. Входной контроль Материалов проводится </w:t>
      </w:r>
      <w:r w:rsidR="003D0EBD">
        <w:t>Субподрядчик</w:t>
      </w:r>
      <w:r w:rsidRPr="007A4BBD">
        <w:t>ом в соответствии с требованиями Положения о входном контроле материал</w:t>
      </w:r>
      <w:r w:rsidR="006B6EF4" w:rsidRPr="007A4BBD">
        <w:t xml:space="preserve">ов (Приложение № </w:t>
      </w:r>
      <w:r w:rsidR="00553A89" w:rsidRPr="007A4BBD">
        <w:t>5</w:t>
      </w:r>
      <w:r w:rsidR="006B6EF4" w:rsidRPr="007A4BBD">
        <w:t xml:space="preserve"> к Договору).</w:t>
      </w:r>
    </w:p>
    <w:p w:rsidR="004B6351" w:rsidRPr="007A4BBD" w:rsidRDefault="004B6351" w:rsidP="004D2D37">
      <w:pPr>
        <w:pStyle w:val="ConsPlusNormal"/>
        <w:spacing w:before="240" w:line="276" w:lineRule="auto"/>
        <w:ind w:firstLine="567"/>
        <w:jc w:val="both"/>
      </w:pPr>
      <w:r w:rsidRPr="007A4BBD">
        <w:t>7.3.3 К деятельности по обеспечению и контролю качества допускается персонал, прошедший обучение, обладающий необходимыми знаниями и имеющий практический опыт проведения соответствующих работ.</w:t>
      </w:r>
    </w:p>
    <w:p w:rsidR="004B6351" w:rsidRPr="007A4BBD" w:rsidRDefault="004B6351" w:rsidP="004D2D37">
      <w:pPr>
        <w:pStyle w:val="ConsPlusNormal"/>
        <w:spacing w:before="240" w:line="276" w:lineRule="auto"/>
        <w:ind w:firstLine="567"/>
        <w:jc w:val="both"/>
      </w:pPr>
      <w:r w:rsidRPr="007A4BBD">
        <w:t>7.3.</w:t>
      </w:r>
      <w:r w:rsidR="00987C48" w:rsidRPr="007A4BBD">
        <w:t xml:space="preserve">4 </w:t>
      </w:r>
      <w:r w:rsidRPr="007A4BBD">
        <w:t>Все поставляемые для строительства Материалы должны иметь соответствующие сертификаты, технические паспорта и другие документы, удостоверяющие их качество.</w:t>
      </w:r>
    </w:p>
    <w:p w:rsidR="004B6351" w:rsidRPr="007A4BBD" w:rsidRDefault="004B6351" w:rsidP="004D2D37">
      <w:pPr>
        <w:pStyle w:val="ConsPlusNormal"/>
        <w:spacing w:before="240" w:line="276" w:lineRule="auto"/>
        <w:ind w:firstLine="567"/>
        <w:jc w:val="both"/>
      </w:pPr>
      <w:r w:rsidRPr="007A4BBD">
        <w:t>7.3.</w:t>
      </w:r>
      <w:r w:rsidR="00987C48" w:rsidRPr="007A4BBD">
        <w:t xml:space="preserve">5 </w:t>
      </w:r>
      <w:r w:rsidR="003D0EBD">
        <w:t>Субподрядчик</w:t>
      </w:r>
      <w:r w:rsidRPr="007A4BBD">
        <w:t xml:space="preserve"> после подписания договоров на изготовление и поставку специальных Материалов (кабельная продукция, трубопроводы низкого давления), но не позднее чем за 20 (двадцать) дней до начала изготовления, обязан согласовать с </w:t>
      </w:r>
      <w:r w:rsidR="00447692">
        <w:t>П</w:t>
      </w:r>
      <w:r w:rsidR="003D0EBD">
        <w:t>одрядчик</w:t>
      </w:r>
      <w:r w:rsidRPr="007A4BBD">
        <w:t>ом планы качества при их изготовлении.</w:t>
      </w:r>
    </w:p>
    <w:p w:rsidR="004B6351" w:rsidRPr="007A4BBD" w:rsidRDefault="004B6351" w:rsidP="004D2D37">
      <w:pPr>
        <w:pStyle w:val="ConsPlusNormal"/>
        <w:spacing w:before="240" w:line="276" w:lineRule="auto"/>
        <w:ind w:firstLine="567"/>
        <w:jc w:val="both"/>
      </w:pPr>
      <w:r w:rsidRPr="007A4BBD">
        <w:t>7.3.</w:t>
      </w:r>
      <w:r w:rsidR="00987C48" w:rsidRPr="007A4BBD">
        <w:t xml:space="preserve">6 </w:t>
      </w:r>
      <w:r w:rsidR="003D0EBD">
        <w:t>Субподрядчик</w:t>
      </w:r>
      <w:r w:rsidRPr="007A4BBD">
        <w:t xml:space="preserve"> обязан организовать и обеспечить маркировку Материалов (при необходимости) при изготовлении и отгрузке на заводах-изготовителях в соответствии с системой маркировки, использованной в Проекте и Рабочей документации, либо дать замечания и внести изменения в маркировочную систему Проекта и Рабочей документации.</w:t>
      </w:r>
    </w:p>
    <w:p w:rsidR="004B6351" w:rsidRPr="007A4BBD" w:rsidRDefault="004B6351" w:rsidP="004D2D37">
      <w:pPr>
        <w:pStyle w:val="ConsPlusNormal"/>
        <w:spacing w:before="240" w:line="276" w:lineRule="auto"/>
        <w:ind w:firstLine="567"/>
        <w:jc w:val="both"/>
      </w:pPr>
      <w:r w:rsidRPr="007A4BBD">
        <w:t>7.3.</w:t>
      </w:r>
      <w:r w:rsidR="00987C48" w:rsidRPr="007A4BBD">
        <w:t xml:space="preserve">7 </w:t>
      </w:r>
      <w:r w:rsidR="003D0EBD">
        <w:t>Субподрядчик</w:t>
      </w:r>
      <w:r w:rsidRPr="007A4BBD">
        <w:t xml:space="preserve"> обязан содействовать, а </w:t>
      </w:r>
      <w:r w:rsidR="00447692">
        <w:t>П</w:t>
      </w:r>
      <w:r w:rsidR="003D0EBD">
        <w:t>одрядчик</w:t>
      </w:r>
      <w:r w:rsidRPr="007A4BBD">
        <w:t xml:space="preserve"> осуществлять оценку соответствия в форме приемки специальных Материалов (кабельная продукция, трубопроводы низкого давления) при их изготовлении, поставке, хранении и использовании в соответствии с требованиями, установленными НТД и Договором. Проведение оценки соответствия </w:t>
      </w:r>
      <w:r w:rsidR="00447692">
        <w:t>П</w:t>
      </w:r>
      <w:r w:rsidR="003D0EBD">
        <w:t>одрядчик</w:t>
      </w:r>
      <w:r w:rsidRPr="007A4BBD">
        <w:t xml:space="preserve">ом не снимает ответственности с </w:t>
      </w:r>
      <w:r w:rsidR="003D0EBD">
        <w:t>Субподрядчик</w:t>
      </w:r>
      <w:r w:rsidRPr="007A4BBD">
        <w:t xml:space="preserve">а за качество </w:t>
      </w:r>
      <w:r w:rsidR="00834792" w:rsidRPr="007A4BBD">
        <w:t xml:space="preserve">поставляемых </w:t>
      </w:r>
      <w:r w:rsidRPr="007A4BBD">
        <w:t>Материалов.</w:t>
      </w:r>
    </w:p>
    <w:p w:rsidR="004B6351" w:rsidRPr="007A4BBD" w:rsidRDefault="004B6351" w:rsidP="004D2D37">
      <w:pPr>
        <w:pStyle w:val="ConsPlusNormal"/>
        <w:spacing w:before="240" w:line="276" w:lineRule="auto"/>
        <w:ind w:firstLine="567"/>
        <w:jc w:val="both"/>
      </w:pPr>
      <w:r w:rsidRPr="007A4BBD">
        <w:t>7.3.</w:t>
      </w:r>
      <w:r w:rsidR="00987C48" w:rsidRPr="007A4BBD">
        <w:t xml:space="preserve">8 </w:t>
      </w:r>
      <w:r w:rsidR="003D0EBD">
        <w:t>Субподрядчик</w:t>
      </w:r>
      <w:r w:rsidRPr="007A4BBD">
        <w:t xml:space="preserve"> обязан осуществлять оценку соответствия в форме приемки строительных Материалов и конструкций, за исключением специальных Материалов (кабельная продукция, трубопроводы низкого давления), при их изготовлении, поставке, хранении и использовании в соответствии с требованиями, установленными НТД, Договором и Положением о входном контроле материалов (</w:t>
      </w:r>
      <w:hyperlink w:anchor="Par1125" w:tooltip="31.1.8. Приложение N 7. Положения о Входном контроле Материалов на сооружаемых АЭС;" w:history="1">
        <w:r w:rsidRPr="007A4BBD">
          <w:t xml:space="preserve">Приложение № </w:t>
        </w:r>
      </w:hyperlink>
      <w:r w:rsidR="00553A89" w:rsidRPr="007A4BBD">
        <w:t>5</w:t>
      </w:r>
      <w:r w:rsidRPr="007A4BBD">
        <w:t xml:space="preserve"> к Договору).</w:t>
      </w:r>
    </w:p>
    <w:p w:rsidR="004B6351" w:rsidRPr="007A4BBD" w:rsidRDefault="004B6351" w:rsidP="004D2D37">
      <w:pPr>
        <w:pStyle w:val="ConsPlusNormal"/>
        <w:spacing w:before="240" w:line="276" w:lineRule="auto"/>
        <w:ind w:firstLine="567"/>
        <w:jc w:val="both"/>
      </w:pPr>
      <w:r w:rsidRPr="007A4BBD">
        <w:t>7.3.</w:t>
      </w:r>
      <w:r w:rsidR="00987C48" w:rsidRPr="007A4BBD">
        <w:t xml:space="preserve">9 </w:t>
      </w:r>
      <w:r w:rsidR="003D0EBD">
        <w:t>Субподрядчик</w:t>
      </w:r>
      <w:r w:rsidRPr="007A4BBD">
        <w:t xml:space="preserve"> вправе направить Материалы в работу при условии отсутствия Несоответствий или полного их устранения </w:t>
      </w:r>
      <w:r w:rsidR="003D0EBD">
        <w:t>Субподрядчик</w:t>
      </w:r>
      <w:r w:rsidRPr="007A4BBD">
        <w:t>ом по результатам Входного контроля.</w:t>
      </w:r>
    </w:p>
    <w:p w:rsidR="00100209" w:rsidRPr="007A4BBD" w:rsidRDefault="00100209" w:rsidP="004D2D37">
      <w:pPr>
        <w:pStyle w:val="ConsPlusNormal"/>
        <w:spacing w:before="240" w:line="276" w:lineRule="auto"/>
        <w:ind w:firstLine="567"/>
        <w:jc w:val="both"/>
        <w:rPr>
          <w:b/>
        </w:rPr>
      </w:pPr>
      <w:bookmarkStart w:id="19" w:name="Par484"/>
      <w:bookmarkEnd w:id="19"/>
      <w:r w:rsidRPr="007A4BBD">
        <w:rPr>
          <w:b/>
        </w:rPr>
        <w:t>7.</w:t>
      </w:r>
      <w:r w:rsidR="00F743F5" w:rsidRPr="007A4BBD">
        <w:rPr>
          <w:b/>
        </w:rPr>
        <w:t>4</w:t>
      </w:r>
      <w:r w:rsidRPr="007A4BBD">
        <w:rPr>
          <w:b/>
        </w:rPr>
        <w:t xml:space="preserve"> </w:t>
      </w:r>
      <w:r w:rsidR="00BD2885" w:rsidRPr="007A4BBD">
        <w:rPr>
          <w:b/>
        </w:rPr>
        <w:t>Персонал</w:t>
      </w:r>
    </w:p>
    <w:p w:rsidR="00100209" w:rsidRPr="007A4BBD" w:rsidRDefault="00100209" w:rsidP="004D2D37">
      <w:pPr>
        <w:pStyle w:val="ConsPlusNormal"/>
        <w:spacing w:before="240"/>
        <w:ind w:firstLine="567"/>
        <w:jc w:val="both"/>
      </w:pPr>
      <w:r w:rsidRPr="007A4BBD">
        <w:t>7.</w:t>
      </w:r>
      <w:r w:rsidR="00F743F5" w:rsidRPr="007A4BBD">
        <w:t>4</w:t>
      </w:r>
      <w:r w:rsidRPr="007A4BBD">
        <w:t xml:space="preserve">.1 </w:t>
      </w:r>
      <w:r w:rsidR="003D0EBD">
        <w:t>Субподрядчик</w:t>
      </w:r>
      <w:r w:rsidR="00650188" w:rsidRPr="007A4BBD">
        <w:t xml:space="preserve"> </w:t>
      </w:r>
      <w:r w:rsidRPr="007A4BBD">
        <w:t xml:space="preserve">обязан предоставить на Строительную площадку, в связи с выполнением Работ, подготовленный, обученный и обладающий надлежащей квалификацией, имеющий стаж работы, необходимый для безопасного, надлежащего и своевременного выполнения работ, обладающий необходимыми лицензиями и свидетельствами, ознакомленный с </w:t>
      </w:r>
      <w:r w:rsidR="005D17A1" w:rsidRPr="007A4BBD">
        <w:t>П</w:t>
      </w:r>
      <w:r w:rsidRPr="007A4BBD">
        <w:t xml:space="preserve">еречнем документов, указанных в Приложении </w:t>
      </w:r>
      <w:r w:rsidR="00420904" w:rsidRPr="007A4BBD">
        <w:t>№</w:t>
      </w:r>
      <w:r w:rsidRPr="007A4BBD">
        <w:t xml:space="preserve"> </w:t>
      </w:r>
      <w:r w:rsidR="004B6351" w:rsidRPr="007A4BBD">
        <w:t>1</w:t>
      </w:r>
      <w:r w:rsidR="006B6EF4" w:rsidRPr="007A4BBD">
        <w:t>3</w:t>
      </w:r>
      <w:r w:rsidRPr="007A4BBD">
        <w:t xml:space="preserve"> к настоящему Договору, персонал, готовый к выполнению Работ с надлежащим качеством.</w:t>
      </w:r>
    </w:p>
    <w:p w:rsidR="00F754C7" w:rsidRPr="007A4BBD" w:rsidRDefault="00F754C7" w:rsidP="00673402">
      <w:pPr>
        <w:pStyle w:val="ConsPlusNormal"/>
        <w:spacing w:before="240" w:line="276" w:lineRule="auto"/>
        <w:ind w:firstLine="567"/>
        <w:jc w:val="both"/>
      </w:pPr>
      <w:r w:rsidRPr="007A4BBD">
        <w:t xml:space="preserve">7.4.2. </w:t>
      </w:r>
      <w:r w:rsidR="003D0EBD">
        <w:t>Субподрядчик</w:t>
      </w:r>
      <w:r w:rsidRPr="007A4BBD">
        <w:t xml:space="preserve">у для исполнения своих обязательств по Договору запрещено осуществлять найм персонала по договорам аутстаффинга (за исключением студенческих строительных отрядов, предоставляемых юридическими лицами, уполномоченными в соответствии с действующим законодательством Российской Федерации на предоставление труда своих работников другому юридическому лицу). Работники </w:t>
      </w:r>
      <w:r w:rsidR="003D0EBD">
        <w:t>Субподрядчик</w:t>
      </w:r>
      <w:r w:rsidRPr="007A4BBD">
        <w:t xml:space="preserve">а, осуществляющие работы на строительной площадке, должны быть включены в штат </w:t>
      </w:r>
      <w:r w:rsidR="003D0EBD">
        <w:t>Субподрядчик</w:t>
      </w:r>
      <w:r w:rsidRPr="007A4BBD">
        <w:t>а по основному месту работы.</w:t>
      </w:r>
    </w:p>
    <w:p w:rsidR="00100209" w:rsidRPr="007A4BBD" w:rsidRDefault="00100209" w:rsidP="00673402">
      <w:pPr>
        <w:pStyle w:val="ConsPlusNormal"/>
        <w:spacing w:before="240" w:line="276" w:lineRule="auto"/>
        <w:ind w:firstLine="567"/>
        <w:jc w:val="both"/>
      </w:pPr>
      <w:r w:rsidRPr="007A4BBD">
        <w:t>7.</w:t>
      </w:r>
      <w:r w:rsidR="00F743F5" w:rsidRPr="007A4BBD">
        <w:t>4.</w:t>
      </w:r>
      <w:r w:rsidR="00F754C7" w:rsidRPr="007A4BBD">
        <w:t xml:space="preserve">3 </w:t>
      </w:r>
      <w:r w:rsidR="003D0EBD">
        <w:t>Субподрядчик</w:t>
      </w:r>
      <w:r w:rsidR="004B6351" w:rsidRPr="007A4BBD">
        <w:t xml:space="preserve"> </w:t>
      </w:r>
      <w:r w:rsidRPr="007A4BBD">
        <w:t>обязан включать в договоры с Суб</w:t>
      </w:r>
      <w:r w:rsidR="00447692">
        <w:t>с</w:t>
      </w:r>
      <w:r w:rsidR="003D0EBD">
        <w:t>убподрядчик</w:t>
      </w:r>
      <w:r w:rsidRPr="007A4BBD">
        <w:t>ами положения о запрете найма Суб</w:t>
      </w:r>
      <w:r w:rsidR="00447692">
        <w:t>с</w:t>
      </w:r>
      <w:r w:rsidR="003D0EBD">
        <w:t>убподрядчик</w:t>
      </w:r>
      <w:r w:rsidRPr="007A4BBD">
        <w:t>ами</w:t>
      </w:r>
      <w:r w:rsidR="00CD21AF" w:rsidRPr="007A4BBD">
        <w:t xml:space="preserve"> </w:t>
      </w:r>
      <w:r w:rsidRPr="007A4BBD">
        <w:t>персонала по договорам аутстаффинга (за исключением студенческих строительных отрядов</w:t>
      </w:r>
      <w:r w:rsidR="004B6351" w:rsidRPr="007A4BBD">
        <w:t>,</w:t>
      </w:r>
      <w:r w:rsidRPr="007A4BBD">
        <w:t xml:space="preserve"> предоставляемых юридическими лицами, уполномоченными в соответствии с действующим законодательством Российской Федерации на предоставление труда своих работников другому юридическому лицу) и </w:t>
      </w:r>
      <w:r w:rsidR="005D17A1" w:rsidRPr="007A4BBD">
        <w:t xml:space="preserve">об </w:t>
      </w:r>
      <w:r w:rsidRPr="007A4BBD">
        <w:t>обязательном включени</w:t>
      </w:r>
      <w:r w:rsidR="005D17A1" w:rsidRPr="007A4BBD">
        <w:t>и</w:t>
      </w:r>
      <w:r w:rsidRPr="007A4BBD">
        <w:t xml:space="preserve"> работников, осуществляющих работы</w:t>
      </w:r>
      <w:r w:rsidR="00CD21AF" w:rsidRPr="007A4BBD">
        <w:t xml:space="preserve"> на Строительной</w:t>
      </w:r>
      <w:r w:rsidR="008A423B" w:rsidRPr="007A4BBD">
        <w:t xml:space="preserve"> </w:t>
      </w:r>
      <w:r w:rsidR="00CD21AF" w:rsidRPr="007A4BBD">
        <w:t>площадке</w:t>
      </w:r>
      <w:r w:rsidRPr="007A4BBD">
        <w:t xml:space="preserve"> </w:t>
      </w:r>
      <w:r w:rsidR="00CD21AF" w:rsidRPr="007A4BBD">
        <w:t xml:space="preserve">в </w:t>
      </w:r>
      <w:r w:rsidRPr="007A4BBD">
        <w:t>штат Суб</w:t>
      </w:r>
      <w:r w:rsidR="00447692">
        <w:t>с</w:t>
      </w:r>
      <w:r w:rsidR="003D0EBD">
        <w:t>убподрядчик</w:t>
      </w:r>
      <w:r w:rsidRPr="007A4BBD">
        <w:t>а</w:t>
      </w:r>
      <w:r w:rsidR="00CD21AF" w:rsidRPr="007A4BBD">
        <w:t xml:space="preserve"> </w:t>
      </w:r>
      <w:r w:rsidRPr="007A4BBD">
        <w:t>по основному месту работы.</w:t>
      </w:r>
    </w:p>
    <w:p w:rsidR="00100209" w:rsidRPr="007A4BBD" w:rsidRDefault="003D0EBD" w:rsidP="00F754C7">
      <w:pPr>
        <w:pStyle w:val="ConsPlusNormal"/>
        <w:ind w:firstLine="567"/>
        <w:jc w:val="both"/>
      </w:pPr>
      <w:r>
        <w:t>Субподрядчик</w:t>
      </w:r>
      <w:r w:rsidR="00164B5F" w:rsidRPr="007A4BBD">
        <w:t xml:space="preserve"> </w:t>
      </w:r>
      <w:r w:rsidR="00100209" w:rsidRPr="007A4BBD">
        <w:t>вправе не включать указанные в настоящем пункте положения о запрете найма Суб</w:t>
      </w:r>
      <w:r w:rsidR="00447692">
        <w:t>с</w:t>
      </w:r>
      <w:r>
        <w:t>убподрядчик</w:t>
      </w:r>
      <w:r w:rsidR="00100209" w:rsidRPr="007A4BBD">
        <w:t>ами персонала по договорам аутстаффинга в договоры, заключаемые с Суб</w:t>
      </w:r>
      <w:r w:rsidR="00447692">
        <w:t>с</w:t>
      </w:r>
      <w:r>
        <w:t>убподрядчик</w:t>
      </w:r>
      <w:r w:rsidR="00100209" w:rsidRPr="007A4BBD">
        <w:t xml:space="preserve">ами, являющимися аффилированными лицами </w:t>
      </w:r>
      <w:r>
        <w:t>Субподрядчик</w:t>
      </w:r>
      <w:r w:rsidR="00164B5F" w:rsidRPr="007A4BBD">
        <w:t>а</w:t>
      </w:r>
      <w:r w:rsidR="00100209" w:rsidRPr="007A4BBD">
        <w:t xml:space="preserve">. При этом в такие договоры </w:t>
      </w:r>
      <w:r>
        <w:t>Субподрядчик</w:t>
      </w:r>
      <w:r w:rsidR="00164B5F" w:rsidRPr="007A4BBD">
        <w:t xml:space="preserve"> </w:t>
      </w:r>
      <w:r w:rsidR="00100209" w:rsidRPr="007A4BBD">
        <w:t>обязан включать условия о возможности привлечения Суб</w:t>
      </w:r>
      <w:r w:rsidR="00447692">
        <w:t>с</w:t>
      </w:r>
      <w:r>
        <w:t>убподрядчик</w:t>
      </w:r>
      <w:r w:rsidR="00100209" w:rsidRPr="007A4BBD">
        <w:t>ом персонала только у своих аффилированных лиц, а также условия, обязывающие Суб</w:t>
      </w:r>
      <w:r w:rsidR="00447692">
        <w:t>с</w:t>
      </w:r>
      <w:r>
        <w:t>убподрядчик</w:t>
      </w:r>
      <w:r w:rsidR="00100209" w:rsidRPr="007A4BBD">
        <w:t>а выполнять установленные трудовым законодательством и иными нормативными правовыми актами требования по обеспечению безопасных условий и охране труда работников, привлекаемых им по договорам аутстаффинга.</w:t>
      </w:r>
    </w:p>
    <w:p w:rsidR="00100209" w:rsidRPr="007A4BBD" w:rsidRDefault="00100209" w:rsidP="004D2D37">
      <w:pPr>
        <w:pStyle w:val="ConsPlusNormal"/>
        <w:spacing w:before="240"/>
        <w:ind w:firstLine="567"/>
        <w:jc w:val="both"/>
      </w:pPr>
      <w:r w:rsidRPr="007A4BBD">
        <w:t>7.</w:t>
      </w:r>
      <w:r w:rsidR="00F743F5" w:rsidRPr="007A4BBD">
        <w:t>4</w:t>
      </w:r>
      <w:r w:rsidRPr="007A4BBD">
        <w:t>.</w:t>
      </w:r>
      <w:r w:rsidR="00F743F5" w:rsidRPr="007A4BBD">
        <w:t>4</w:t>
      </w:r>
      <w:r w:rsidRPr="007A4BBD">
        <w:t xml:space="preserve"> </w:t>
      </w:r>
      <w:r w:rsidR="003D0EBD">
        <w:t>Субподрядчик</w:t>
      </w:r>
      <w:r w:rsidR="00FF37A5" w:rsidRPr="007A4BBD">
        <w:t xml:space="preserve"> </w:t>
      </w:r>
      <w:r w:rsidRPr="007A4BBD">
        <w:t>обязан обеспечить поддержание нормативного уровня и повышение квалификации своего и привлекаемого персонала, с учетом требований законодательства Российской Федерации и требований Ростехнадзора, путем обучения и периодической проверки знаний, проведение инструктажей, аттестации руководителей и специалистов на соответствие занимаемой должности, с оформлением соответствующих подтверждающих документов в установленном законодательством Российской Федерации порядке.</w:t>
      </w:r>
    </w:p>
    <w:p w:rsidR="00100209" w:rsidRPr="007A4BBD" w:rsidRDefault="00100209" w:rsidP="004D2D37">
      <w:pPr>
        <w:pStyle w:val="ConsPlusNormal"/>
        <w:spacing w:before="240"/>
        <w:ind w:firstLine="567"/>
        <w:jc w:val="both"/>
      </w:pPr>
      <w:r w:rsidRPr="007A4BBD">
        <w:t>7.</w:t>
      </w:r>
      <w:r w:rsidR="00F743F5" w:rsidRPr="007A4BBD">
        <w:t>4</w:t>
      </w:r>
      <w:r w:rsidRPr="007A4BBD">
        <w:t>.</w:t>
      </w:r>
      <w:r w:rsidR="00F743F5" w:rsidRPr="007A4BBD">
        <w:t>5</w:t>
      </w:r>
      <w:r w:rsidRPr="007A4BBD">
        <w:t xml:space="preserve"> </w:t>
      </w:r>
      <w:r w:rsidR="003D0EBD">
        <w:t>Субподрядчик</w:t>
      </w:r>
      <w:r w:rsidR="00963F72" w:rsidRPr="007A4BBD">
        <w:t xml:space="preserve"> </w:t>
      </w:r>
      <w:r w:rsidRPr="007A4BBD">
        <w:t>обязан обеспечить контроль квалификации и подготовки вновь принятых работников Суб</w:t>
      </w:r>
      <w:r w:rsidR="00447692">
        <w:t>с</w:t>
      </w:r>
      <w:r w:rsidR="003D0EBD">
        <w:t>убподрядчик</w:t>
      </w:r>
      <w:r w:rsidRPr="007A4BBD">
        <w:t>ов перед выдачей им пропусков на Строительную площадку.</w:t>
      </w:r>
    </w:p>
    <w:p w:rsidR="00100209" w:rsidRPr="007A4BBD" w:rsidRDefault="00100209" w:rsidP="004D2D37">
      <w:pPr>
        <w:pStyle w:val="ConsPlusNormal"/>
        <w:spacing w:before="240"/>
        <w:ind w:firstLine="567"/>
        <w:jc w:val="both"/>
      </w:pPr>
      <w:r w:rsidRPr="007A4BBD">
        <w:t>7.</w:t>
      </w:r>
      <w:r w:rsidR="00070F08" w:rsidRPr="007A4BBD">
        <w:t>4.6</w:t>
      </w:r>
      <w:r w:rsidRPr="007A4BBD">
        <w:t xml:space="preserve"> Представитель Заказчика</w:t>
      </w:r>
      <w:r w:rsidR="00944262" w:rsidRPr="007A4BBD">
        <w:t xml:space="preserve">, </w:t>
      </w:r>
      <w:r w:rsidR="00447692">
        <w:t>П</w:t>
      </w:r>
      <w:r w:rsidR="003D0EBD">
        <w:t>одрядчик</w:t>
      </w:r>
      <w:r w:rsidR="00944262" w:rsidRPr="007A4BBD">
        <w:t>а</w:t>
      </w:r>
      <w:r w:rsidRPr="007A4BBD">
        <w:t xml:space="preserve"> письменно может потребовать, чтобы </w:t>
      </w:r>
      <w:r w:rsidR="003D0EBD">
        <w:t>Субподрядчик</w:t>
      </w:r>
      <w:r w:rsidR="00944262" w:rsidRPr="007A4BBD">
        <w:t xml:space="preserve"> </w:t>
      </w:r>
      <w:r w:rsidRPr="007A4BBD">
        <w:t xml:space="preserve">удалил любого работника, занятого на Объекте или на Работах, в том числе представителя </w:t>
      </w:r>
      <w:r w:rsidR="003D0EBD">
        <w:t>Субподрядчик</w:t>
      </w:r>
      <w:r w:rsidR="00821283" w:rsidRPr="007A4BBD">
        <w:t>а</w:t>
      </w:r>
      <w:r w:rsidRPr="007A4BBD">
        <w:t>, который, по мнению представителя Заказчика</w:t>
      </w:r>
      <w:r w:rsidR="00944262" w:rsidRPr="007A4BBD">
        <w:t xml:space="preserve">, </w:t>
      </w:r>
      <w:r w:rsidR="00447692">
        <w:t>П</w:t>
      </w:r>
      <w:r w:rsidR="003D0EBD">
        <w:t>одрядчик</w:t>
      </w:r>
      <w:r w:rsidR="00944262" w:rsidRPr="007A4BBD">
        <w:t>а</w:t>
      </w:r>
      <w:r w:rsidRPr="007A4BBD">
        <w:t>:</w:t>
      </w:r>
    </w:p>
    <w:p w:rsidR="00100209" w:rsidRPr="007A4BBD" w:rsidRDefault="00100209" w:rsidP="004D2D37">
      <w:pPr>
        <w:pStyle w:val="ConsPlusNormal"/>
        <w:spacing w:before="240"/>
        <w:ind w:firstLine="567"/>
        <w:jc w:val="both"/>
      </w:pPr>
      <w:r w:rsidRPr="007A4BBD">
        <w:t>(A) исполняет свои обязанности некомпетентно или небрежно;</w:t>
      </w:r>
    </w:p>
    <w:p w:rsidR="00100209" w:rsidRPr="007A4BBD" w:rsidRDefault="00100209" w:rsidP="004D2D37">
      <w:pPr>
        <w:pStyle w:val="ConsPlusNormal"/>
        <w:spacing w:before="240"/>
        <w:ind w:firstLine="567"/>
        <w:jc w:val="both"/>
      </w:pPr>
      <w:r w:rsidRPr="007A4BBD">
        <w:t>(</w:t>
      </w:r>
      <w:r w:rsidR="00070F08" w:rsidRPr="007A4BBD">
        <w:t>Б</w:t>
      </w:r>
      <w:r w:rsidRPr="007A4BBD">
        <w:t>) не соблюдает положения Договора;</w:t>
      </w:r>
    </w:p>
    <w:p w:rsidR="00100209" w:rsidRPr="007A4BBD" w:rsidRDefault="00100209" w:rsidP="004D2D37">
      <w:pPr>
        <w:pStyle w:val="ConsPlusNormal"/>
        <w:spacing w:before="240"/>
        <w:ind w:firstLine="567"/>
        <w:jc w:val="both"/>
      </w:pPr>
      <w:r w:rsidRPr="007A4BBD">
        <w:t>(</w:t>
      </w:r>
      <w:r w:rsidR="00070F08" w:rsidRPr="007A4BBD">
        <w:t>В</w:t>
      </w:r>
      <w:r w:rsidRPr="007A4BBD">
        <w:t>) систематически совершает действия, угрожающие безопасности, здоровью людей или защите окружающей среды.</w:t>
      </w:r>
    </w:p>
    <w:p w:rsidR="00100209" w:rsidRPr="007A4BBD" w:rsidRDefault="00100209" w:rsidP="004D2D37">
      <w:pPr>
        <w:pStyle w:val="ConsPlusNormal"/>
        <w:spacing w:before="240"/>
        <w:ind w:firstLine="567"/>
        <w:jc w:val="both"/>
      </w:pPr>
      <w:r w:rsidRPr="007A4BBD">
        <w:t xml:space="preserve">Если потребуется, </w:t>
      </w:r>
      <w:r w:rsidR="003D0EBD">
        <w:t>Субподрядчик</w:t>
      </w:r>
      <w:r w:rsidR="00234E7D" w:rsidRPr="007A4BBD">
        <w:t xml:space="preserve"> </w:t>
      </w:r>
      <w:r w:rsidRPr="007A4BBD">
        <w:t>обязан назначить (или обеспечить назначение) специалиста, подходящего для замены отстраненного лица.</w:t>
      </w:r>
    </w:p>
    <w:p w:rsidR="00100209" w:rsidRPr="007A4BBD" w:rsidRDefault="00100209" w:rsidP="004D2D37">
      <w:pPr>
        <w:pStyle w:val="ConsPlusNormal"/>
        <w:spacing w:before="240"/>
        <w:ind w:firstLine="567"/>
        <w:jc w:val="both"/>
      </w:pPr>
      <w:r w:rsidRPr="007A4BBD">
        <w:t>7.</w:t>
      </w:r>
      <w:r w:rsidR="00070F08" w:rsidRPr="007A4BBD">
        <w:t>4</w:t>
      </w:r>
      <w:r w:rsidRPr="007A4BBD">
        <w:t>.</w:t>
      </w:r>
      <w:r w:rsidR="00070F08" w:rsidRPr="007A4BBD">
        <w:t>7</w:t>
      </w:r>
      <w:r w:rsidRPr="007A4BBD">
        <w:t xml:space="preserve"> Всю ответственность по обеспечению безопасной организации Работ персонала </w:t>
      </w:r>
      <w:r w:rsidR="003D0EBD">
        <w:t>Субподрядчик</w:t>
      </w:r>
      <w:r w:rsidR="00234E7D" w:rsidRPr="007A4BBD">
        <w:t>а</w:t>
      </w:r>
      <w:r w:rsidRPr="007A4BBD">
        <w:t>, Суб</w:t>
      </w:r>
      <w:r w:rsidR="00447692">
        <w:t>с</w:t>
      </w:r>
      <w:r w:rsidR="003D0EBD">
        <w:t>убподрядчик</w:t>
      </w:r>
      <w:r w:rsidRPr="007A4BBD">
        <w:t xml:space="preserve">ов несет </w:t>
      </w:r>
      <w:r w:rsidR="003D0EBD">
        <w:t>Субподрядчик</w:t>
      </w:r>
      <w:r w:rsidRPr="007A4BBD">
        <w:t>.</w:t>
      </w:r>
    </w:p>
    <w:p w:rsidR="00100209" w:rsidRPr="007A4BBD" w:rsidRDefault="00100209" w:rsidP="004D2D37">
      <w:pPr>
        <w:pStyle w:val="ConsPlusNormal"/>
        <w:spacing w:before="240"/>
        <w:ind w:firstLine="567"/>
        <w:jc w:val="both"/>
      </w:pPr>
      <w:bookmarkStart w:id="20" w:name="Par498"/>
      <w:bookmarkStart w:id="21" w:name="Par499"/>
      <w:bookmarkEnd w:id="20"/>
      <w:bookmarkEnd w:id="21"/>
      <w:r w:rsidRPr="007A4BBD">
        <w:t>7.</w:t>
      </w:r>
      <w:r w:rsidR="00070F08" w:rsidRPr="007A4BBD">
        <w:t>4.</w:t>
      </w:r>
      <w:r w:rsidR="002C2D41" w:rsidRPr="007A4BBD">
        <w:t>8</w:t>
      </w:r>
      <w:r w:rsidR="00070F08" w:rsidRPr="007A4BBD">
        <w:t>.</w:t>
      </w:r>
      <w:r w:rsidRPr="007A4BBD">
        <w:t xml:space="preserve"> В случае не</w:t>
      </w:r>
      <w:r w:rsidR="0090116B" w:rsidRPr="007A4BBD">
        <w:t xml:space="preserve"> </w:t>
      </w:r>
      <w:r w:rsidRPr="007A4BBD">
        <w:t xml:space="preserve">устранения </w:t>
      </w:r>
      <w:r w:rsidR="003D0EBD">
        <w:t>Субподрядчик</w:t>
      </w:r>
      <w:r w:rsidR="0030226A" w:rsidRPr="007A4BBD">
        <w:t xml:space="preserve">ом </w:t>
      </w:r>
      <w:r w:rsidRPr="007A4BBD">
        <w:t xml:space="preserve">в установленном настоящим Договором порядке нарушений требований по охране труда </w:t>
      </w:r>
      <w:r w:rsidR="00447692">
        <w:t>П</w:t>
      </w:r>
      <w:r w:rsidR="003D0EBD">
        <w:t>одрядчик</w:t>
      </w:r>
      <w:r w:rsidR="0030226A" w:rsidRPr="007A4BBD">
        <w:t xml:space="preserve"> </w:t>
      </w:r>
      <w:r w:rsidRPr="007A4BBD">
        <w:t xml:space="preserve">вправе устранить их самостоятельно с последующим удержанием израсходованных на эти цели денежных средств в рамках взаиморасчетов с </w:t>
      </w:r>
      <w:r w:rsidR="003D0EBD">
        <w:t>Субподрядчик</w:t>
      </w:r>
      <w:r w:rsidR="0030226A" w:rsidRPr="007A4BBD">
        <w:t>ом</w:t>
      </w:r>
      <w:r w:rsidRPr="007A4BBD">
        <w:t>.</w:t>
      </w:r>
    </w:p>
    <w:p w:rsidR="00100209" w:rsidRPr="007A4BBD" w:rsidRDefault="00100209" w:rsidP="004D2D37">
      <w:pPr>
        <w:pStyle w:val="ConsPlusNormal"/>
        <w:spacing w:before="240"/>
        <w:ind w:firstLine="567"/>
        <w:jc w:val="both"/>
      </w:pPr>
      <w:r w:rsidRPr="007A4BBD">
        <w:t>7.</w:t>
      </w:r>
      <w:r w:rsidR="00070F08" w:rsidRPr="007A4BBD">
        <w:t>4.</w:t>
      </w:r>
      <w:r w:rsidR="002C2D41" w:rsidRPr="007A4BBD">
        <w:t>9</w:t>
      </w:r>
      <w:r w:rsidRPr="007A4BBD">
        <w:t xml:space="preserve"> </w:t>
      </w:r>
      <w:r w:rsidR="003D0EBD">
        <w:t>Субподрядчик</w:t>
      </w:r>
      <w:r w:rsidR="009F528A" w:rsidRPr="007A4BBD">
        <w:t xml:space="preserve"> </w:t>
      </w:r>
      <w:r w:rsidRPr="007A4BBD">
        <w:t>обязан включать в договоры с Суб</w:t>
      </w:r>
      <w:r w:rsidR="00447692">
        <w:t>с</w:t>
      </w:r>
      <w:r w:rsidR="003D0EBD">
        <w:t>убподрядчик</w:t>
      </w:r>
      <w:r w:rsidRPr="007A4BBD">
        <w:t>ами положения, аналогичные содержащимся в пунктах 7.</w:t>
      </w:r>
      <w:r w:rsidR="00365A76" w:rsidRPr="007A4BBD">
        <w:t>4.8</w:t>
      </w:r>
      <w:r w:rsidRPr="007A4BBD">
        <w:t xml:space="preserve">, </w:t>
      </w:r>
      <w:r w:rsidR="00365A76" w:rsidRPr="007A4BBD">
        <w:t>7.4.9</w:t>
      </w:r>
      <w:r w:rsidRPr="007A4BBD">
        <w:t xml:space="preserve"> настоящего Договора, а также в пункт</w:t>
      </w:r>
      <w:r w:rsidR="00824C84" w:rsidRPr="007A4BBD">
        <w:t>ах</w:t>
      </w:r>
      <w:r w:rsidRPr="007A4BBD">
        <w:t xml:space="preserve"> 18.</w:t>
      </w:r>
      <w:r w:rsidR="00924973" w:rsidRPr="007A4BBD">
        <w:t>6</w:t>
      </w:r>
      <w:r w:rsidR="00765C41" w:rsidRPr="007A4BBD">
        <w:t>.2</w:t>
      </w:r>
      <w:r w:rsidR="00824C84" w:rsidRPr="007A4BBD">
        <w:t xml:space="preserve">, </w:t>
      </w:r>
      <w:r w:rsidR="00760DDA" w:rsidRPr="007A4BBD">
        <w:t>1</w:t>
      </w:r>
      <w:r w:rsidR="00824C84" w:rsidRPr="007A4BBD">
        <w:t>8.</w:t>
      </w:r>
      <w:r w:rsidR="00924973" w:rsidRPr="007A4BBD">
        <w:t xml:space="preserve">11 </w:t>
      </w:r>
      <w:r w:rsidRPr="007A4BBD">
        <w:t>настоящего Договора в части страхования ответственности за причинение вреда жизни и здоровью работников Суб</w:t>
      </w:r>
      <w:r w:rsidR="00447692">
        <w:t>с</w:t>
      </w:r>
      <w:r w:rsidR="003D0EBD">
        <w:t>убподрядчик</w:t>
      </w:r>
      <w:r w:rsidRPr="007A4BBD">
        <w:t>ов и третьих лиц.</w:t>
      </w:r>
    </w:p>
    <w:p w:rsidR="00100209" w:rsidRPr="007A4BBD" w:rsidRDefault="00100209" w:rsidP="004D2D37">
      <w:pPr>
        <w:pStyle w:val="ConsPlusNormal"/>
        <w:spacing w:before="240"/>
        <w:ind w:firstLine="567"/>
        <w:jc w:val="both"/>
      </w:pPr>
      <w:r w:rsidRPr="007A4BBD">
        <w:t>7.</w:t>
      </w:r>
      <w:r w:rsidR="00F743F5" w:rsidRPr="007A4BBD">
        <w:t>4</w:t>
      </w:r>
      <w:r w:rsidRPr="007A4BBD">
        <w:t>.</w:t>
      </w:r>
      <w:r w:rsidR="00F743F5" w:rsidRPr="007A4BBD">
        <w:t>1</w:t>
      </w:r>
      <w:r w:rsidR="002C2D41" w:rsidRPr="007A4BBD">
        <w:t>0</w:t>
      </w:r>
      <w:r w:rsidR="00F743F5" w:rsidRPr="007A4BBD">
        <w:t xml:space="preserve"> </w:t>
      </w:r>
      <w:r w:rsidR="003D0EBD">
        <w:t>Субподрядчик</w:t>
      </w:r>
      <w:r w:rsidR="009F528A" w:rsidRPr="007A4BBD">
        <w:t xml:space="preserve"> </w:t>
      </w:r>
      <w:r w:rsidRPr="007A4BBD">
        <w:t xml:space="preserve">обязан обеспечить наличие необходимых служебных и бытовых помещений для персонала </w:t>
      </w:r>
      <w:r w:rsidR="003D0EBD">
        <w:t>Субподрядчик</w:t>
      </w:r>
      <w:r w:rsidR="009F528A" w:rsidRPr="007A4BBD">
        <w:t>а</w:t>
      </w:r>
      <w:r w:rsidRPr="007A4BBD">
        <w:t xml:space="preserve">, а также обеспечить поддержание зоны, отведенной под служебные и бытовые помещения, в санитарно-техническом состоянии, удовлетворяющим требованиям действующего законодательства Российской Федерации и требованиям </w:t>
      </w:r>
      <w:r w:rsidR="00447692">
        <w:t>П</w:t>
      </w:r>
      <w:r w:rsidR="003D0EBD">
        <w:t>одрядчик</w:t>
      </w:r>
      <w:r w:rsidR="009F528A" w:rsidRPr="007A4BBD">
        <w:t>а</w:t>
      </w:r>
      <w:r w:rsidRPr="007A4BBD">
        <w:t xml:space="preserve">. </w:t>
      </w:r>
      <w:r w:rsidR="003D0EBD">
        <w:t>Субподрядчик</w:t>
      </w:r>
      <w:r w:rsidR="009F528A" w:rsidRPr="007A4BBD">
        <w:t xml:space="preserve"> </w:t>
      </w:r>
      <w:r w:rsidRPr="007A4BBD">
        <w:t xml:space="preserve">также обязан предоставить служебные помещения и бытовые условия для сотрудников </w:t>
      </w:r>
      <w:r w:rsidR="00447692">
        <w:t>П</w:t>
      </w:r>
      <w:r w:rsidR="003D0EBD">
        <w:t>одрядчик</w:t>
      </w:r>
      <w:r w:rsidR="005A188D" w:rsidRPr="007A4BBD">
        <w:t xml:space="preserve">а </w:t>
      </w:r>
      <w:r w:rsidRPr="007A4BBD">
        <w:t xml:space="preserve">(в том числе для представителя </w:t>
      </w:r>
      <w:r w:rsidR="00447692">
        <w:t>П</w:t>
      </w:r>
      <w:r w:rsidR="003D0EBD">
        <w:t>одрядчик</w:t>
      </w:r>
      <w:r w:rsidR="007E052E" w:rsidRPr="007A4BBD">
        <w:t>а</w:t>
      </w:r>
      <w:r w:rsidRPr="007A4BBD">
        <w:t xml:space="preserve">), позволяющие им исполнять соответствующие обязанности на Строительной площадке, а также обеспечить доставку персонала </w:t>
      </w:r>
      <w:r w:rsidR="003D0EBD">
        <w:t>Субподрядчик</w:t>
      </w:r>
      <w:r w:rsidR="005A188D" w:rsidRPr="007A4BBD">
        <w:t xml:space="preserve">а </w:t>
      </w:r>
      <w:r w:rsidRPr="007A4BBD">
        <w:t>к месту работы.</w:t>
      </w:r>
    </w:p>
    <w:p w:rsidR="00100209" w:rsidRPr="007A4BBD" w:rsidRDefault="00100209" w:rsidP="004D2D37">
      <w:pPr>
        <w:pStyle w:val="ConsPlusNormal"/>
        <w:spacing w:before="240"/>
        <w:ind w:firstLine="567"/>
        <w:jc w:val="both"/>
      </w:pPr>
      <w:r w:rsidRPr="007A4BBD">
        <w:t>7.</w:t>
      </w:r>
      <w:r w:rsidR="00F743F5" w:rsidRPr="007A4BBD">
        <w:t>4</w:t>
      </w:r>
      <w:r w:rsidRPr="007A4BBD">
        <w:t>.</w:t>
      </w:r>
      <w:r w:rsidR="00F743F5" w:rsidRPr="007A4BBD">
        <w:t>1</w:t>
      </w:r>
      <w:r w:rsidR="002C2D41" w:rsidRPr="007A4BBD">
        <w:t>1</w:t>
      </w:r>
      <w:r w:rsidRPr="007A4BBD">
        <w:t xml:space="preserve"> Место и условия размещения временных бытовых помещений, не указанных в Проекте, </w:t>
      </w:r>
      <w:r w:rsidR="003D0EBD">
        <w:t>Субподрядчик</w:t>
      </w:r>
      <w:r w:rsidR="00F0422E" w:rsidRPr="007A4BBD">
        <w:t xml:space="preserve"> </w:t>
      </w:r>
      <w:r w:rsidRPr="007A4BBD">
        <w:t xml:space="preserve">обязан согласовать с </w:t>
      </w:r>
      <w:r w:rsidR="00447692">
        <w:t>П</w:t>
      </w:r>
      <w:r w:rsidR="003D0EBD">
        <w:t>одрядчик</w:t>
      </w:r>
      <w:r w:rsidR="00F0422E" w:rsidRPr="007A4BBD">
        <w:t>ом</w:t>
      </w:r>
      <w:r w:rsidR="00AD1B93" w:rsidRPr="007A4BBD">
        <w:t xml:space="preserve"> </w:t>
      </w:r>
      <w:r w:rsidRPr="007A4BBD">
        <w:t xml:space="preserve">и при необходимости с Государственными органами контроля и надзора РФ. </w:t>
      </w:r>
      <w:r w:rsidR="00447692">
        <w:t>По</w:t>
      </w:r>
      <w:r w:rsidR="003D0EBD">
        <w:t>дрядчик</w:t>
      </w:r>
      <w:r w:rsidR="00AD1B93" w:rsidRPr="007A4BBD">
        <w:t xml:space="preserve"> </w:t>
      </w:r>
      <w:r w:rsidRPr="007A4BBD">
        <w:t>имеет право потребовать переноса (или удаления) временных бытовых помещений.</w:t>
      </w:r>
    </w:p>
    <w:p w:rsidR="00100209" w:rsidRPr="007A4BBD" w:rsidRDefault="00100209" w:rsidP="004D2D37">
      <w:pPr>
        <w:pStyle w:val="ConsPlusNormal"/>
        <w:spacing w:before="240"/>
        <w:ind w:firstLine="567"/>
        <w:jc w:val="both"/>
      </w:pPr>
      <w:r w:rsidRPr="007A4BBD">
        <w:t>7.</w:t>
      </w:r>
      <w:r w:rsidR="00F743F5" w:rsidRPr="007A4BBD">
        <w:t>4</w:t>
      </w:r>
      <w:r w:rsidRPr="007A4BBD">
        <w:t>.</w:t>
      </w:r>
      <w:r w:rsidR="00F743F5" w:rsidRPr="007A4BBD">
        <w:t>1</w:t>
      </w:r>
      <w:r w:rsidR="002C2D41" w:rsidRPr="007A4BBD">
        <w:t>2</w:t>
      </w:r>
      <w:r w:rsidR="00F743F5" w:rsidRPr="007A4BBD">
        <w:t xml:space="preserve"> </w:t>
      </w:r>
      <w:r w:rsidR="003D0EBD">
        <w:t>Субподрядчик</w:t>
      </w:r>
      <w:r w:rsidR="00E5018F" w:rsidRPr="007A4BBD">
        <w:t xml:space="preserve"> </w:t>
      </w:r>
      <w:r w:rsidRPr="007A4BBD">
        <w:t>обязан проводить своевременные медицинские осмотры своего персонала, а также осуществлять контроль за проведением медосмотра персонала Суб</w:t>
      </w:r>
      <w:r w:rsidR="00447692">
        <w:t>с</w:t>
      </w:r>
      <w:r w:rsidR="003D0EBD">
        <w:t>убподрядчик</w:t>
      </w:r>
      <w:r w:rsidRPr="007A4BBD">
        <w:t>ов в соответствии с законодательством Российской Федерации.</w:t>
      </w:r>
    </w:p>
    <w:p w:rsidR="00100209" w:rsidRPr="007A4BBD" w:rsidRDefault="00100209" w:rsidP="004D2D37">
      <w:pPr>
        <w:pStyle w:val="ConsPlusNormal"/>
        <w:spacing w:before="240"/>
        <w:ind w:firstLine="567"/>
        <w:jc w:val="both"/>
      </w:pPr>
      <w:r w:rsidRPr="007A4BBD">
        <w:t>7.</w:t>
      </w:r>
      <w:r w:rsidR="00F743F5" w:rsidRPr="007A4BBD">
        <w:t>4</w:t>
      </w:r>
      <w:r w:rsidRPr="007A4BBD">
        <w:t>.</w:t>
      </w:r>
      <w:r w:rsidR="00F743F5" w:rsidRPr="007A4BBD">
        <w:t>1</w:t>
      </w:r>
      <w:r w:rsidR="002C2D41" w:rsidRPr="007A4BBD">
        <w:t>3</w:t>
      </w:r>
      <w:r w:rsidRPr="007A4BBD">
        <w:t xml:space="preserve"> Персонал </w:t>
      </w:r>
      <w:r w:rsidR="003D0EBD">
        <w:t>Субподрядчик</w:t>
      </w:r>
      <w:r w:rsidR="009530F2" w:rsidRPr="007A4BBD">
        <w:t xml:space="preserve">а </w:t>
      </w:r>
      <w:r w:rsidRPr="007A4BBD">
        <w:t>и Суб</w:t>
      </w:r>
      <w:r w:rsidR="00447692">
        <w:t>с</w:t>
      </w:r>
      <w:r w:rsidR="003D0EBD">
        <w:t>убподрядчик</w:t>
      </w:r>
      <w:r w:rsidRPr="007A4BBD">
        <w:t xml:space="preserve">ов обязан соблюдать производственную дисциплину, порядок и режим рабочего времени, пропускной режим. </w:t>
      </w:r>
      <w:r w:rsidR="003D0EBD">
        <w:t>Субподрядчик</w:t>
      </w:r>
      <w:r w:rsidR="009530F2" w:rsidRPr="007A4BBD">
        <w:t xml:space="preserve"> </w:t>
      </w:r>
      <w:r w:rsidRPr="007A4BBD">
        <w:t>разрабатывает по каждому Объекту графики работ (при организации сменной работы).</w:t>
      </w:r>
    </w:p>
    <w:p w:rsidR="00100209" w:rsidRPr="007A4BBD" w:rsidRDefault="00100209" w:rsidP="004D2D37">
      <w:pPr>
        <w:pStyle w:val="ConsPlusNormal"/>
        <w:spacing w:before="240"/>
        <w:ind w:firstLine="567"/>
        <w:jc w:val="both"/>
      </w:pPr>
      <w:r w:rsidRPr="007A4BBD">
        <w:t>7.</w:t>
      </w:r>
      <w:r w:rsidR="00F743F5" w:rsidRPr="007A4BBD">
        <w:t>4</w:t>
      </w:r>
      <w:r w:rsidRPr="007A4BBD">
        <w:t>.</w:t>
      </w:r>
      <w:r w:rsidR="00F743F5" w:rsidRPr="007A4BBD">
        <w:t>1</w:t>
      </w:r>
      <w:r w:rsidR="002C2D41" w:rsidRPr="007A4BBD">
        <w:t>4</w:t>
      </w:r>
      <w:r w:rsidRPr="007A4BBD">
        <w:t xml:space="preserve"> </w:t>
      </w:r>
      <w:r w:rsidR="003D0EBD">
        <w:t>Субподрядчик</w:t>
      </w:r>
      <w:r w:rsidR="009A2778" w:rsidRPr="007A4BBD">
        <w:t xml:space="preserve"> </w:t>
      </w:r>
      <w:r w:rsidRPr="007A4BBD">
        <w:t>обязан при выполнении Работ:</w:t>
      </w:r>
    </w:p>
    <w:p w:rsidR="00100209" w:rsidRPr="007A4BBD" w:rsidRDefault="00100209" w:rsidP="004D2D37">
      <w:pPr>
        <w:pStyle w:val="ConsPlusNormal"/>
        <w:spacing w:before="240"/>
        <w:ind w:firstLine="567"/>
        <w:jc w:val="both"/>
      </w:pPr>
      <w:r w:rsidRPr="007A4BBD">
        <w:t>(A) обеспечивать доступ персонала на Строительную площадку с учетом требований физической защиты и нарядно-допускной системы;</w:t>
      </w:r>
    </w:p>
    <w:p w:rsidR="00100209" w:rsidRPr="007A4BBD" w:rsidRDefault="00100209" w:rsidP="004D2D37">
      <w:pPr>
        <w:pStyle w:val="ConsPlusNormal"/>
        <w:spacing w:before="240"/>
        <w:ind w:firstLine="567"/>
        <w:jc w:val="both"/>
      </w:pPr>
      <w:r w:rsidRPr="007A4BBD">
        <w:t>(</w:t>
      </w:r>
      <w:r w:rsidR="00070F08" w:rsidRPr="007A4BBD">
        <w:t>Б</w:t>
      </w:r>
      <w:r w:rsidRPr="007A4BBD">
        <w:t>) обеспечить персонал, квалификация которого должна соответствовать классу выполняемых Работ;</w:t>
      </w:r>
    </w:p>
    <w:p w:rsidR="00100209" w:rsidRPr="007A4BBD" w:rsidRDefault="00100209" w:rsidP="004D2D37">
      <w:pPr>
        <w:pStyle w:val="ConsPlusNormal"/>
        <w:spacing w:before="240" w:line="276" w:lineRule="auto"/>
        <w:ind w:firstLine="567"/>
        <w:jc w:val="both"/>
      </w:pPr>
      <w:r w:rsidRPr="007A4BBD">
        <w:t>(</w:t>
      </w:r>
      <w:r w:rsidR="00070F08" w:rsidRPr="007A4BBD">
        <w:t>В</w:t>
      </w:r>
      <w:r w:rsidRPr="007A4BBD">
        <w:t xml:space="preserve">) обеспечивать выполнение общих для всех организаций мероприятий </w:t>
      </w:r>
      <w:r w:rsidR="00CF1CD3" w:rsidRPr="007A4BBD">
        <w:t xml:space="preserve">по </w:t>
      </w:r>
      <w:r w:rsidRPr="007A4BBD">
        <w:t>охран</w:t>
      </w:r>
      <w:r w:rsidR="00CF1CD3" w:rsidRPr="007A4BBD">
        <w:t>е</w:t>
      </w:r>
      <w:r w:rsidRPr="007A4BBD">
        <w:t xml:space="preserve"> труда и координацию действий Суб</w:t>
      </w:r>
      <w:r w:rsidR="00447692">
        <w:t>с</w:t>
      </w:r>
      <w:r w:rsidR="003D0EBD">
        <w:t>убподрядчик</w:t>
      </w:r>
      <w:r w:rsidRPr="007A4BBD">
        <w:t>ов.</w:t>
      </w:r>
    </w:p>
    <w:p w:rsidR="00100209" w:rsidRPr="007A4BBD" w:rsidRDefault="00100209" w:rsidP="004D2D37">
      <w:pPr>
        <w:pStyle w:val="ConsPlusNormal"/>
        <w:spacing w:before="240"/>
        <w:ind w:firstLine="567"/>
        <w:jc w:val="both"/>
      </w:pPr>
      <w:r w:rsidRPr="007A4BBD">
        <w:t>7.</w:t>
      </w:r>
      <w:r w:rsidR="00F743F5" w:rsidRPr="007A4BBD">
        <w:t>4</w:t>
      </w:r>
      <w:r w:rsidRPr="007A4BBD">
        <w:t>.1</w:t>
      </w:r>
      <w:r w:rsidR="002C2D41" w:rsidRPr="007A4BBD">
        <w:t>5</w:t>
      </w:r>
      <w:r w:rsidRPr="007A4BBD">
        <w:t xml:space="preserve"> </w:t>
      </w:r>
      <w:r w:rsidR="003D0EBD">
        <w:t>Субподрядчик</w:t>
      </w:r>
      <w:r w:rsidR="00084F39" w:rsidRPr="007A4BBD">
        <w:t xml:space="preserve"> </w:t>
      </w:r>
      <w:r w:rsidRPr="007A4BBD">
        <w:t>обязан в соответствии с установленными нормами обеспечивать выдачу своим работникам сертифицированной специальной одежды, специальной обуви и других средств индивидуальной защиты, их хранение, стирку, сушку, ремонт и замену.</w:t>
      </w:r>
    </w:p>
    <w:p w:rsidR="00100209" w:rsidRPr="007A4BBD" w:rsidRDefault="00100209" w:rsidP="004D2D37">
      <w:pPr>
        <w:pStyle w:val="ConsPlusNormal"/>
        <w:spacing w:before="240"/>
        <w:ind w:firstLine="567"/>
        <w:jc w:val="both"/>
        <w:rPr>
          <w:b/>
        </w:rPr>
      </w:pPr>
      <w:bookmarkStart w:id="22" w:name="Par510"/>
      <w:bookmarkEnd w:id="22"/>
      <w:r w:rsidRPr="007A4BBD">
        <w:rPr>
          <w:b/>
        </w:rPr>
        <w:t>7.</w:t>
      </w:r>
      <w:r w:rsidR="00070F08" w:rsidRPr="007A4BBD">
        <w:rPr>
          <w:b/>
        </w:rPr>
        <w:t>5</w:t>
      </w:r>
      <w:r w:rsidRPr="007A4BBD">
        <w:rPr>
          <w:b/>
        </w:rPr>
        <w:t xml:space="preserve"> Суб</w:t>
      </w:r>
      <w:r w:rsidR="00447692">
        <w:rPr>
          <w:b/>
        </w:rPr>
        <w:t>с</w:t>
      </w:r>
      <w:r w:rsidR="003D0EBD">
        <w:rPr>
          <w:b/>
        </w:rPr>
        <w:t>убподрядчик</w:t>
      </w:r>
      <w:r w:rsidRPr="007A4BBD">
        <w:rPr>
          <w:b/>
        </w:rPr>
        <w:t xml:space="preserve">и, Поставщики и прочие </w:t>
      </w:r>
      <w:r w:rsidR="003D0EBD">
        <w:rPr>
          <w:b/>
        </w:rPr>
        <w:t>Субподрядчик</w:t>
      </w:r>
      <w:r w:rsidRPr="007A4BBD">
        <w:rPr>
          <w:b/>
        </w:rPr>
        <w:t>и</w:t>
      </w:r>
    </w:p>
    <w:p w:rsidR="00100209" w:rsidRPr="007A4BBD" w:rsidRDefault="00100209" w:rsidP="004D2D37">
      <w:pPr>
        <w:pStyle w:val="ConsPlusNormal"/>
        <w:spacing w:before="240"/>
        <w:ind w:firstLine="567"/>
        <w:jc w:val="both"/>
      </w:pPr>
      <w:r w:rsidRPr="007A4BBD">
        <w:t>7.</w:t>
      </w:r>
      <w:r w:rsidR="00070F08" w:rsidRPr="007A4BBD">
        <w:t>5</w:t>
      </w:r>
      <w:r w:rsidRPr="007A4BBD">
        <w:t xml:space="preserve">.1 </w:t>
      </w:r>
      <w:r w:rsidR="003D0EBD">
        <w:t>Субподрядчик</w:t>
      </w:r>
      <w:r w:rsidR="00084F39" w:rsidRPr="007A4BBD">
        <w:t xml:space="preserve"> </w:t>
      </w:r>
      <w:r w:rsidRPr="007A4BBD">
        <w:t>вправе привлекать Поставщиков и Суб</w:t>
      </w:r>
      <w:r w:rsidR="00447692">
        <w:t>с</w:t>
      </w:r>
      <w:r w:rsidR="003D0EBD">
        <w:t>убподрядчик</w:t>
      </w:r>
      <w:r w:rsidRPr="007A4BBD">
        <w:t xml:space="preserve">ов для исполнения обязательств по Договору при сохранении ответственности </w:t>
      </w:r>
      <w:r w:rsidR="003D0EBD">
        <w:t>Субподрядчик</w:t>
      </w:r>
      <w:r w:rsidR="00084F39" w:rsidRPr="007A4BBD">
        <w:t xml:space="preserve">а </w:t>
      </w:r>
      <w:r w:rsidRPr="007A4BBD">
        <w:t xml:space="preserve">перед </w:t>
      </w:r>
      <w:r w:rsidR="00447692">
        <w:t>П</w:t>
      </w:r>
      <w:r w:rsidR="003D0EBD">
        <w:t>одрядчик</w:t>
      </w:r>
      <w:r w:rsidR="00084F39" w:rsidRPr="007A4BBD">
        <w:t>ом</w:t>
      </w:r>
      <w:r w:rsidR="00AD1B93" w:rsidRPr="007A4BBD">
        <w:t xml:space="preserve"> </w:t>
      </w:r>
      <w:r w:rsidRPr="007A4BBD">
        <w:t>за выполнение всего объема Работ по Договору.</w:t>
      </w:r>
      <w:r w:rsidR="005D0A44" w:rsidRPr="007A4BBD">
        <w:t xml:space="preserve"> </w:t>
      </w:r>
    </w:p>
    <w:p w:rsidR="00B01455" w:rsidRPr="007A4BBD" w:rsidRDefault="00100209" w:rsidP="00673402">
      <w:pPr>
        <w:pStyle w:val="ConsPlusNormal"/>
        <w:spacing w:before="240" w:line="276" w:lineRule="auto"/>
        <w:ind w:firstLine="567"/>
        <w:jc w:val="both"/>
      </w:pPr>
      <w:r w:rsidRPr="007A4BBD">
        <w:t>7.</w:t>
      </w:r>
      <w:r w:rsidR="00070F08" w:rsidRPr="007A4BBD">
        <w:t>5</w:t>
      </w:r>
      <w:r w:rsidRPr="007A4BBD">
        <w:t xml:space="preserve">.2 </w:t>
      </w:r>
      <w:r w:rsidR="003D0EBD">
        <w:t>Субподрядчик</w:t>
      </w:r>
      <w:r w:rsidR="00705155" w:rsidRPr="007A4BBD">
        <w:t xml:space="preserve"> обязан выполнить лично 60 % порученных по настоящему Договору работ, в</w:t>
      </w:r>
      <w:r w:rsidRPr="007A4BBD">
        <w:t xml:space="preserve"> случае привлечения Суб</w:t>
      </w:r>
      <w:r w:rsidR="00447692">
        <w:t>с</w:t>
      </w:r>
      <w:r w:rsidR="003D0EBD">
        <w:t>убподрядчик</w:t>
      </w:r>
      <w:r w:rsidRPr="007A4BBD">
        <w:t>ов последние должны лично выполнять</w:t>
      </w:r>
      <w:r w:rsidR="00B01455" w:rsidRPr="007A4BBD">
        <w:t xml:space="preserve"> не </w:t>
      </w:r>
      <w:r w:rsidR="00705155" w:rsidRPr="007A4BBD">
        <w:t>более 4</w:t>
      </w:r>
      <w:r w:rsidR="00B01455" w:rsidRPr="007A4BBD">
        <w:t xml:space="preserve">0% порученных </w:t>
      </w:r>
      <w:r w:rsidRPr="007A4BBD">
        <w:t>Работ</w:t>
      </w:r>
      <w:r w:rsidR="00B01455" w:rsidRPr="007A4BBD">
        <w:t xml:space="preserve">, кроме </w:t>
      </w:r>
      <w:r w:rsidRPr="007A4BBD">
        <w:t>Работ</w:t>
      </w:r>
      <w:r w:rsidR="00B01455" w:rsidRPr="007A4BBD">
        <w:t>, связанн</w:t>
      </w:r>
      <w:r w:rsidR="00A21809" w:rsidRPr="007A4BBD">
        <w:t>ых</w:t>
      </w:r>
      <w:r w:rsidR="00B01455" w:rsidRPr="007A4BBD">
        <w:t xml:space="preserve"> с поставкой </w:t>
      </w:r>
      <w:r w:rsidRPr="007A4BBD">
        <w:t xml:space="preserve">и </w:t>
      </w:r>
      <w:r w:rsidR="00B01455" w:rsidRPr="007A4BBD">
        <w:t>Материалов.</w:t>
      </w:r>
    </w:p>
    <w:p w:rsidR="00100209" w:rsidRPr="007A4BBD" w:rsidRDefault="00100209" w:rsidP="004D2D37">
      <w:pPr>
        <w:pStyle w:val="ConsPlusNormal"/>
        <w:spacing w:before="240"/>
        <w:ind w:firstLine="567"/>
        <w:jc w:val="both"/>
      </w:pPr>
      <w:r w:rsidRPr="007A4BBD">
        <w:t>7.</w:t>
      </w:r>
      <w:r w:rsidR="00F743F5" w:rsidRPr="007A4BBD">
        <w:t>5</w:t>
      </w:r>
      <w:r w:rsidRPr="007A4BBD">
        <w:t>.3 При выборе Поставщиков и Суб</w:t>
      </w:r>
      <w:r w:rsidR="00447692">
        <w:t>с</w:t>
      </w:r>
      <w:r w:rsidR="003D0EBD">
        <w:t>убподрядчик</w:t>
      </w:r>
      <w:r w:rsidRPr="007A4BBD">
        <w:t xml:space="preserve">ов конкурентными способами </w:t>
      </w:r>
      <w:r w:rsidR="003D0EBD">
        <w:t>Субподрядчик</w:t>
      </w:r>
      <w:r w:rsidR="00084F39" w:rsidRPr="007A4BBD">
        <w:t xml:space="preserve"> </w:t>
      </w:r>
      <w:r w:rsidRPr="007A4BBD">
        <w:t xml:space="preserve">обязан включить в состав закупочной комиссии представителей </w:t>
      </w:r>
      <w:r w:rsidR="00447692">
        <w:t>П</w:t>
      </w:r>
      <w:r w:rsidR="003D0EBD">
        <w:t>одрядчик</w:t>
      </w:r>
      <w:r w:rsidR="00084F39" w:rsidRPr="007A4BBD">
        <w:t>а</w:t>
      </w:r>
      <w:r w:rsidRPr="007A4BBD">
        <w:t>.</w:t>
      </w:r>
    </w:p>
    <w:p w:rsidR="00100209" w:rsidRPr="007A4BBD" w:rsidRDefault="00100209" w:rsidP="004D2D37">
      <w:pPr>
        <w:pStyle w:val="ConsPlusNormal"/>
        <w:spacing w:before="240"/>
        <w:ind w:firstLine="567"/>
        <w:jc w:val="both"/>
      </w:pPr>
      <w:r w:rsidRPr="007A4BBD">
        <w:t>7.</w:t>
      </w:r>
      <w:r w:rsidR="00070F08" w:rsidRPr="007A4BBD">
        <w:t>5</w:t>
      </w:r>
      <w:r w:rsidRPr="007A4BBD">
        <w:t xml:space="preserve">.4 В случае если для выполнения каких-либо работ на Строительной площадке, </w:t>
      </w:r>
      <w:r w:rsidR="00447692">
        <w:t>П</w:t>
      </w:r>
      <w:r w:rsidR="003D0EBD">
        <w:t>одрядчик</w:t>
      </w:r>
      <w:r w:rsidR="00531DEA" w:rsidRPr="007A4BBD">
        <w:t>ом</w:t>
      </w:r>
      <w:r w:rsidR="006B7583" w:rsidRPr="007A4BBD">
        <w:t xml:space="preserve"> </w:t>
      </w:r>
      <w:r w:rsidRPr="007A4BBD">
        <w:t>будут привлечены по прямым договорам другие организации, порядок использования данными организациями воды и электроэнергии на Строительной площадке будет оговорен в соответствующем дополнительном соглашении</w:t>
      </w:r>
      <w:r w:rsidR="007F176A" w:rsidRPr="007A4BBD">
        <w:t xml:space="preserve"> </w:t>
      </w:r>
      <w:r w:rsidR="00023D74" w:rsidRPr="007A4BBD">
        <w:t>к Договору</w:t>
      </w:r>
      <w:r w:rsidRPr="007A4BBD">
        <w:t>.</w:t>
      </w:r>
    </w:p>
    <w:p w:rsidR="00100209" w:rsidRPr="007A4BBD" w:rsidRDefault="00100209" w:rsidP="004D2D37">
      <w:pPr>
        <w:pStyle w:val="ConsPlusNormal"/>
        <w:spacing w:before="240"/>
        <w:ind w:firstLine="567"/>
        <w:jc w:val="both"/>
      </w:pPr>
      <w:r w:rsidRPr="007A4BBD">
        <w:t>7.</w:t>
      </w:r>
      <w:r w:rsidR="00070F08" w:rsidRPr="007A4BBD">
        <w:t>5</w:t>
      </w:r>
      <w:r w:rsidRPr="007A4BBD">
        <w:t xml:space="preserve">.5 В случае привлечения </w:t>
      </w:r>
      <w:r w:rsidR="00447692">
        <w:t>П</w:t>
      </w:r>
      <w:r w:rsidR="003D0EBD">
        <w:t>одрядчик</w:t>
      </w:r>
      <w:r w:rsidR="00531DEA" w:rsidRPr="007A4BBD">
        <w:t>ом</w:t>
      </w:r>
      <w:r w:rsidR="006B7583" w:rsidRPr="007A4BBD">
        <w:t xml:space="preserve"> </w:t>
      </w:r>
      <w:r w:rsidRPr="007A4BBD">
        <w:t xml:space="preserve">других </w:t>
      </w:r>
      <w:r w:rsidR="003D0EBD">
        <w:t>Субподрядчик</w:t>
      </w:r>
      <w:r w:rsidRPr="007A4BBD">
        <w:t xml:space="preserve">ов </w:t>
      </w:r>
      <w:r w:rsidR="003D0EBD">
        <w:t>Субподрядчик</w:t>
      </w:r>
      <w:r w:rsidR="00531DEA" w:rsidRPr="007A4BBD">
        <w:t xml:space="preserve"> </w:t>
      </w:r>
      <w:r w:rsidRPr="007A4BBD">
        <w:t xml:space="preserve">обязуется не препятствовать работе таких </w:t>
      </w:r>
      <w:r w:rsidR="003D0EBD">
        <w:t>Субподрядчик</w:t>
      </w:r>
      <w:r w:rsidRPr="007A4BBD">
        <w:t>ов.</w:t>
      </w:r>
    </w:p>
    <w:p w:rsidR="00100209" w:rsidRPr="007A4BBD" w:rsidRDefault="00100209" w:rsidP="004D2D37">
      <w:pPr>
        <w:pStyle w:val="ConsPlusNormal"/>
        <w:spacing w:before="240"/>
        <w:ind w:firstLine="567"/>
        <w:jc w:val="both"/>
        <w:rPr>
          <w:b/>
        </w:rPr>
      </w:pPr>
      <w:bookmarkStart w:id="23" w:name="Par516"/>
      <w:bookmarkEnd w:id="23"/>
      <w:r w:rsidRPr="007A4BBD">
        <w:rPr>
          <w:b/>
        </w:rPr>
        <w:t>7.</w:t>
      </w:r>
      <w:r w:rsidR="00070F08" w:rsidRPr="007A4BBD">
        <w:rPr>
          <w:b/>
        </w:rPr>
        <w:t>6</w:t>
      </w:r>
      <w:r w:rsidRPr="007A4BBD">
        <w:rPr>
          <w:b/>
        </w:rPr>
        <w:t xml:space="preserve"> Временные здания и сооружения</w:t>
      </w:r>
    </w:p>
    <w:p w:rsidR="00100209" w:rsidRPr="007A4BBD" w:rsidRDefault="00176164" w:rsidP="004D2D37">
      <w:pPr>
        <w:pStyle w:val="ConsPlusNormal"/>
        <w:spacing w:before="240"/>
        <w:ind w:firstLine="567"/>
        <w:jc w:val="both"/>
      </w:pPr>
      <w:r w:rsidRPr="007A4BBD">
        <w:t>7.</w:t>
      </w:r>
      <w:r w:rsidR="00F743F5" w:rsidRPr="007A4BBD">
        <w:t>6</w:t>
      </w:r>
      <w:r w:rsidRPr="007A4BBD">
        <w:t>.1.</w:t>
      </w:r>
      <w:r w:rsidR="00100209" w:rsidRPr="007A4BBD">
        <w:t xml:space="preserve"> Порядок передачи Временных зданий и сооружений </w:t>
      </w:r>
      <w:r w:rsidR="003D0EBD">
        <w:t>Субподрядчик</w:t>
      </w:r>
      <w:r w:rsidR="009C3C95" w:rsidRPr="007A4BBD">
        <w:t>у</w:t>
      </w:r>
      <w:r w:rsidR="00100209" w:rsidRPr="007A4BBD">
        <w:t xml:space="preserve">, а также их использования </w:t>
      </w:r>
      <w:r w:rsidR="003D0EBD">
        <w:t>Субподрядчик</w:t>
      </w:r>
      <w:r w:rsidR="009C3C95" w:rsidRPr="007A4BBD">
        <w:t xml:space="preserve">ом </w:t>
      </w:r>
      <w:r w:rsidR="00100209" w:rsidRPr="007A4BBD">
        <w:t>определяется отдельным соглашением Сторон</w:t>
      </w:r>
      <w:r w:rsidR="002E2758" w:rsidRPr="007A4BBD">
        <w:t xml:space="preserve"> согласно акта приема-передачи.</w:t>
      </w:r>
    </w:p>
    <w:p w:rsidR="00100209" w:rsidRPr="007A4BBD" w:rsidRDefault="00100209" w:rsidP="004D2D37">
      <w:pPr>
        <w:pStyle w:val="ConsPlusNormal"/>
        <w:spacing w:before="240"/>
        <w:ind w:firstLine="567"/>
        <w:jc w:val="both"/>
      </w:pPr>
      <w:r w:rsidRPr="007A4BBD">
        <w:t>7.6.</w:t>
      </w:r>
      <w:r w:rsidR="00F743F5" w:rsidRPr="007A4BBD">
        <w:t>2</w:t>
      </w:r>
      <w:bookmarkStart w:id="24" w:name="Par520"/>
      <w:bookmarkEnd w:id="24"/>
      <w:r w:rsidRPr="007A4BBD">
        <w:t xml:space="preserve"> При производстве Работ </w:t>
      </w:r>
      <w:r w:rsidR="003D0EBD">
        <w:t>Субподрядчик</w:t>
      </w:r>
      <w:r w:rsidR="00941827" w:rsidRPr="007A4BBD">
        <w:t xml:space="preserve"> </w:t>
      </w:r>
      <w:r w:rsidRPr="007A4BBD">
        <w:t>обязан:</w:t>
      </w:r>
    </w:p>
    <w:p w:rsidR="00100209" w:rsidRPr="007A4BBD" w:rsidRDefault="00100209" w:rsidP="004D2D37">
      <w:pPr>
        <w:pStyle w:val="ConsPlusNormal"/>
        <w:spacing w:before="240" w:line="276" w:lineRule="auto"/>
        <w:ind w:firstLine="567"/>
        <w:jc w:val="both"/>
      </w:pPr>
      <w:r w:rsidRPr="007A4BBD">
        <w:t xml:space="preserve">(A) выполнить Работы в соответствии с условиями Договора, утвержденным Проектом, Рабочей документацией, а также </w:t>
      </w:r>
      <w:r w:rsidR="00A33A59" w:rsidRPr="007A4BBD">
        <w:t xml:space="preserve">Графиком производства </w:t>
      </w:r>
      <w:r w:rsidR="00127BB6" w:rsidRPr="007A4BBD">
        <w:t>р</w:t>
      </w:r>
      <w:r w:rsidR="00A33A59" w:rsidRPr="007A4BBD">
        <w:t>абот</w:t>
      </w:r>
      <w:r w:rsidR="00127BB6" w:rsidRPr="007A4BBD">
        <w:t xml:space="preserve"> (Приложение № 1 к Договору)</w:t>
      </w:r>
      <w:r w:rsidR="00934346" w:rsidRPr="007A4BBD">
        <w:t xml:space="preserve"> и Техническим заданием (Приложение №</w:t>
      </w:r>
      <w:r w:rsidR="00553A89" w:rsidRPr="007A4BBD">
        <w:t>12</w:t>
      </w:r>
      <w:r w:rsidR="00934346" w:rsidRPr="007A4BBD">
        <w:t xml:space="preserve"> к Договору)</w:t>
      </w:r>
      <w:r w:rsidRPr="007A4BBD">
        <w:t>;</w:t>
      </w:r>
    </w:p>
    <w:p w:rsidR="00B2397F" w:rsidRPr="007A4BBD" w:rsidRDefault="00100209" w:rsidP="00B2397F">
      <w:pPr>
        <w:pStyle w:val="ConsPlusNormal"/>
        <w:spacing w:before="240"/>
        <w:ind w:firstLine="540"/>
        <w:jc w:val="both"/>
      </w:pPr>
      <w:r w:rsidRPr="007A4BBD">
        <w:t>(</w:t>
      </w:r>
      <w:r w:rsidR="008561D8" w:rsidRPr="007A4BBD">
        <w:t>Б</w:t>
      </w:r>
      <w:r w:rsidRPr="007A4BBD">
        <w:t xml:space="preserve">) обеспечить координацию взаимодействия всех участников </w:t>
      </w:r>
      <w:r w:rsidR="00B2397F" w:rsidRPr="007A4BBD">
        <w:t>строительства на порученном участке производства работ;</w:t>
      </w:r>
    </w:p>
    <w:p w:rsidR="00100209" w:rsidRPr="007A4BBD" w:rsidRDefault="00100209" w:rsidP="004D2D37">
      <w:pPr>
        <w:pStyle w:val="ConsPlusNormal"/>
        <w:spacing w:before="240" w:line="276" w:lineRule="auto"/>
        <w:ind w:firstLine="567"/>
        <w:jc w:val="both"/>
      </w:pPr>
      <w:r w:rsidRPr="007A4BBD">
        <w:t>(</w:t>
      </w:r>
      <w:r w:rsidR="008561D8" w:rsidRPr="007A4BBD">
        <w:t>В</w:t>
      </w:r>
      <w:r w:rsidRPr="007A4BBD">
        <w:t>) выполнить условия действия лицензий, согласований и разрешений, профессиональных и специальных допусков</w:t>
      </w:r>
      <w:r w:rsidR="00127BB6" w:rsidRPr="007A4BBD">
        <w:t>,</w:t>
      </w:r>
      <w:r w:rsidRPr="007A4BBD">
        <w:t xml:space="preserve"> дающих право на выполнение Работ, предусмотренных Договором;</w:t>
      </w:r>
    </w:p>
    <w:p w:rsidR="00100209" w:rsidRPr="007A4BBD" w:rsidRDefault="00100209" w:rsidP="00D7500F">
      <w:pPr>
        <w:pStyle w:val="ConsPlusNormal"/>
        <w:spacing w:before="240"/>
        <w:ind w:firstLine="567"/>
        <w:jc w:val="both"/>
      </w:pPr>
      <w:r w:rsidRPr="007A4BBD">
        <w:t>(</w:t>
      </w:r>
      <w:r w:rsidR="008561D8" w:rsidRPr="007A4BBD">
        <w:t>Г</w:t>
      </w:r>
      <w:r w:rsidRPr="007A4BBD">
        <w:t xml:space="preserve">) в течение </w:t>
      </w:r>
      <w:r w:rsidR="00FF46D0" w:rsidRPr="007A4BBD">
        <w:t>5</w:t>
      </w:r>
      <w:r w:rsidRPr="007A4BBD">
        <w:t xml:space="preserve"> (</w:t>
      </w:r>
      <w:r w:rsidR="00FF46D0" w:rsidRPr="007A4BBD">
        <w:t>пя</w:t>
      </w:r>
      <w:r w:rsidRPr="007A4BBD">
        <w:t xml:space="preserve">ти) рабочих дней с момента заключения Договора назначить от </w:t>
      </w:r>
      <w:r w:rsidR="003D0EBD">
        <w:t>Субподрядчик</w:t>
      </w:r>
      <w:r w:rsidR="007F176A" w:rsidRPr="007A4BBD">
        <w:t>а</w:t>
      </w:r>
      <w:r w:rsidR="0083370F" w:rsidRPr="007A4BBD">
        <w:t xml:space="preserve"> </w:t>
      </w:r>
      <w:r w:rsidRPr="007A4BBD">
        <w:t xml:space="preserve">распорядительными документами ответственных руководителей за ведение Работ на </w:t>
      </w:r>
      <w:r w:rsidR="007F176A" w:rsidRPr="007A4BBD">
        <w:t>О</w:t>
      </w:r>
      <w:r w:rsidRPr="007A4BBD">
        <w:t>бъекте, а также представителей по строительству и представителей по вопросам строительного контроля (специалисты по организации строительства, сведения о которых включены в национальный реестр специалистов в области строительства), с указанием закрепленных Объектов и видов работ</w:t>
      </w:r>
      <w:r w:rsidR="00127BB6" w:rsidRPr="007A4BBD">
        <w:t>,</w:t>
      </w:r>
      <w:r w:rsidRPr="007A4BBD">
        <w:t xml:space="preserve"> и письменно уведомить об этом </w:t>
      </w:r>
      <w:r w:rsidR="00447692">
        <w:t>П</w:t>
      </w:r>
      <w:r w:rsidR="003D0EBD">
        <w:t>одрядчик</w:t>
      </w:r>
      <w:r w:rsidR="0083370F" w:rsidRPr="007A4BBD">
        <w:t>а</w:t>
      </w:r>
      <w:r w:rsidRPr="007A4BBD">
        <w:t xml:space="preserve">. Письменно уведомлять </w:t>
      </w:r>
      <w:r w:rsidR="00447692">
        <w:t>П</w:t>
      </w:r>
      <w:r w:rsidR="003D0EBD">
        <w:t>одрядчик</w:t>
      </w:r>
      <w:r w:rsidR="0083370F" w:rsidRPr="007A4BBD">
        <w:t xml:space="preserve">а </w:t>
      </w:r>
      <w:r w:rsidRPr="007A4BBD">
        <w:t xml:space="preserve">в течение 1 (одного) рабочего дня об изменении ответственных руководителей и представителей </w:t>
      </w:r>
      <w:r w:rsidR="003D0EBD">
        <w:t>Субподрядчик</w:t>
      </w:r>
      <w:r w:rsidR="0083370F" w:rsidRPr="007A4BBD">
        <w:t>а</w:t>
      </w:r>
      <w:r w:rsidRPr="007A4BBD">
        <w:t>;</w:t>
      </w:r>
    </w:p>
    <w:p w:rsidR="00100209" w:rsidRPr="007A4BBD" w:rsidRDefault="00100209" w:rsidP="00673402">
      <w:pPr>
        <w:pStyle w:val="ConsPlusNormal"/>
        <w:spacing w:before="240" w:line="276" w:lineRule="auto"/>
        <w:ind w:firstLine="567"/>
        <w:jc w:val="both"/>
      </w:pPr>
      <w:r w:rsidRPr="007A4BBD">
        <w:t>(</w:t>
      </w:r>
      <w:r w:rsidR="008561D8" w:rsidRPr="007A4BBD">
        <w:t>Д</w:t>
      </w:r>
      <w:r w:rsidRPr="007A4BBD">
        <w:t>) вести работу по управлению Несоответствиями согласно условиям пункта 9.</w:t>
      </w:r>
      <w:r w:rsidR="00982BF8" w:rsidRPr="007A4BBD">
        <w:t xml:space="preserve">4 </w:t>
      </w:r>
      <w:r w:rsidRPr="007A4BBD">
        <w:t>Договора. Устранять Несоответствия, выявленные в процессе строительства, в соответствии с пунктом 11.</w:t>
      </w:r>
      <w:r w:rsidR="00982BF8" w:rsidRPr="007A4BBD">
        <w:t xml:space="preserve">23 </w:t>
      </w:r>
      <w:r w:rsidRPr="007A4BBD">
        <w:t>Договора;</w:t>
      </w:r>
    </w:p>
    <w:p w:rsidR="00100209" w:rsidRPr="007A4BBD" w:rsidRDefault="00100209" w:rsidP="00B2397F">
      <w:pPr>
        <w:pStyle w:val="ConsPlusNormal"/>
        <w:spacing w:before="240" w:line="276" w:lineRule="auto"/>
        <w:ind w:firstLine="567"/>
        <w:jc w:val="both"/>
      </w:pPr>
      <w:r w:rsidRPr="007A4BBD">
        <w:t>(</w:t>
      </w:r>
      <w:r w:rsidR="008561D8" w:rsidRPr="007A4BBD">
        <w:t>Е</w:t>
      </w:r>
      <w:r w:rsidRPr="007A4BBD">
        <w:t xml:space="preserve">) обеспечить своевременную разработку необходимых ППР технологических карт, а также другой монтажно-технологической документации по видам производимых Работ в соответствии с требованиями НТД и Договора. Запрещается осуществление строительно-монтажных работ без </w:t>
      </w:r>
      <w:r w:rsidR="003E6151" w:rsidRPr="007A4BBD">
        <w:t>согласованных и утвержденных</w:t>
      </w:r>
      <w:r w:rsidRPr="007A4BBD">
        <w:t xml:space="preserve"> ППР. Не допускаются отступления от решений ПОС. Не допускаются отступления от решений ППР без согласования с организациями, разработавшими их, и </w:t>
      </w:r>
      <w:r w:rsidR="00BE4E9E" w:rsidRPr="007A4BBD">
        <w:t xml:space="preserve">с </w:t>
      </w:r>
      <w:r w:rsidR="00447692">
        <w:t>П</w:t>
      </w:r>
      <w:r w:rsidR="003D0EBD">
        <w:t>одрядчик</w:t>
      </w:r>
      <w:r w:rsidR="00070F08" w:rsidRPr="007A4BBD">
        <w:t xml:space="preserve">ом, </w:t>
      </w:r>
      <w:r w:rsidRPr="007A4BBD">
        <w:t>Заказчиком;</w:t>
      </w:r>
    </w:p>
    <w:p w:rsidR="00100209" w:rsidRPr="007A4BBD" w:rsidRDefault="00100209" w:rsidP="004D2D37">
      <w:pPr>
        <w:pStyle w:val="ConsPlusNormal"/>
        <w:spacing w:before="240"/>
        <w:ind w:firstLine="567"/>
        <w:jc w:val="both"/>
      </w:pPr>
      <w:r w:rsidRPr="007A4BBD">
        <w:t>(</w:t>
      </w:r>
      <w:r w:rsidR="008561D8" w:rsidRPr="007A4BBD">
        <w:t>Ж</w:t>
      </w:r>
      <w:r w:rsidRPr="007A4BBD">
        <w:t xml:space="preserve">) устранять замечания строительного контроля </w:t>
      </w:r>
      <w:r w:rsidR="00447692">
        <w:t>П</w:t>
      </w:r>
      <w:r w:rsidR="003D0EBD">
        <w:t>одрядчик</w:t>
      </w:r>
      <w:r w:rsidR="00E2172A" w:rsidRPr="007A4BBD">
        <w:t>а</w:t>
      </w:r>
      <w:r w:rsidRPr="007A4BBD">
        <w:t xml:space="preserve"> и технической инспекции Заказчика,</w:t>
      </w:r>
      <w:r w:rsidR="00E2172A" w:rsidRPr="007A4BBD">
        <w:t xml:space="preserve"> </w:t>
      </w:r>
      <w:r w:rsidR="00447692">
        <w:t>П</w:t>
      </w:r>
      <w:r w:rsidR="003D0EBD">
        <w:t>одрядчик</w:t>
      </w:r>
      <w:r w:rsidR="00E2172A" w:rsidRPr="007A4BBD">
        <w:t>а,</w:t>
      </w:r>
      <w:r w:rsidRPr="007A4BBD">
        <w:t xml:space="preserve"> Авторского надзора, Государственных органов регулирования и надзора Российской Федерации в установленные ими сроки;</w:t>
      </w:r>
    </w:p>
    <w:p w:rsidR="00100209" w:rsidRPr="007A4BBD" w:rsidRDefault="00100209" w:rsidP="00673402">
      <w:pPr>
        <w:pStyle w:val="ConsPlusNormal"/>
        <w:spacing w:before="240" w:line="276" w:lineRule="auto"/>
        <w:ind w:firstLine="567"/>
        <w:jc w:val="both"/>
      </w:pPr>
      <w:r w:rsidRPr="007A4BBD">
        <w:t>(</w:t>
      </w:r>
      <w:r w:rsidR="008561D8" w:rsidRPr="007A4BBD">
        <w:t>З</w:t>
      </w:r>
      <w:r w:rsidRPr="007A4BBD">
        <w:t xml:space="preserve">) </w:t>
      </w:r>
      <w:r w:rsidR="00774193" w:rsidRPr="007A4BBD">
        <w:t>выполнять пожароопасные Работы с соблюдением требований пожарной безопасности</w:t>
      </w:r>
      <w:r w:rsidRPr="007A4BBD">
        <w:t>. Организация и порядок выполнения Работ должны быть согласованы с органами государственного пожарного надзора;</w:t>
      </w:r>
    </w:p>
    <w:p w:rsidR="00100209" w:rsidRPr="007A4BBD" w:rsidRDefault="00100209" w:rsidP="004D2D37">
      <w:pPr>
        <w:pStyle w:val="ConsPlusNormal"/>
        <w:spacing w:before="240"/>
        <w:ind w:firstLine="567"/>
        <w:jc w:val="both"/>
      </w:pPr>
      <w:r w:rsidRPr="007A4BBD">
        <w:t>(</w:t>
      </w:r>
      <w:r w:rsidR="008561D8" w:rsidRPr="007A4BBD">
        <w:t>И</w:t>
      </w:r>
      <w:r w:rsidRPr="007A4BBD">
        <w:t xml:space="preserve">) согласовывать с </w:t>
      </w:r>
      <w:r w:rsidR="00447692">
        <w:t>П</w:t>
      </w:r>
      <w:r w:rsidR="003D0EBD">
        <w:t>одрядчик</w:t>
      </w:r>
      <w:r w:rsidR="00E2172A" w:rsidRPr="007A4BBD">
        <w:t xml:space="preserve">ом </w:t>
      </w:r>
      <w:r w:rsidRPr="007A4BBD">
        <w:t>временные присоединения коммуникаций и электрических сетей на Объектах;</w:t>
      </w:r>
    </w:p>
    <w:p w:rsidR="00100209" w:rsidRPr="007A4BBD" w:rsidRDefault="00100209" w:rsidP="004D2D37">
      <w:pPr>
        <w:pStyle w:val="ConsPlusNormal"/>
        <w:spacing w:before="240" w:line="276" w:lineRule="auto"/>
        <w:ind w:firstLine="567"/>
        <w:jc w:val="both"/>
      </w:pPr>
      <w:r w:rsidRPr="007A4BBD">
        <w:t>(</w:t>
      </w:r>
      <w:r w:rsidR="008561D8" w:rsidRPr="007A4BBD">
        <w:t>К</w:t>
      </w:r>
      <w:r w:rsidRPr="007A4BBD">
        <w:t>) выполнять сезонные мероприятия, исключающие повреждения и затопления Объектов;</w:t>
      </w:r>
    </w:p>
    <w:p w:rsidR="00100209" w:rsidRPr="007A4BBD" w:rsidRDefault="00100209" w:rsidP="00673402">
      <w:pPr>
        <w:pStyle w:val="ConsPlusNormal"/>
        <w:spacing w:before="240" w:line="276" w:lineRule="auto"/>
        <w:ind w:firstLine="567"/>
        <w:jc w:val="both"/>
      </w:pPr>
      <w:r w:rsidRPr="007A4BBD">
        <w:t>(</w:t>
      </w:r>
      <w:r w:rsidR="008561D8" w:rsidRPr="007A4BBD">
        <w:t>Л</w:t>
      </w:r>
      <w:r w:rsidRPr="007A4BBD">
        <w:t xml:space="preserve">) организовать работу строительной лаборатории, геодезической службы, службы контроля качества и их своевременную аттестацию. Порядок обеспечения </w:t>
      </w:r>
      <w:r w:rsidR="003D0EBD">
        <w:t>Субподрядчик</w:t>
      </w:r>
      <w:r w:rsidR="00934346" w:rsidRPr="007A4BBD">
        <w:t xml:space="preserve">ом </w:t>
      </w:r>
      <w:r w:rsidRPr="007A4BBD">
        <w:t xml:space="preserve">лабораторного контроля, геодезического контроля, контроля технической инспекции и контроля сварных соединений на весь период </w:t>
      </w:r>
      <w:r w:rsidR="00BE4E9E" w:rsidRPr="007A4BBD">
        <w:t xml:space="preserve">выполнения Работ по Договору </w:t>
      </w:r>
      <w:r w:rsidRPr="007A4BBD">
        <w:t xml:space="preserve">должен быть согласован с </w:t>
      </w:r>
      <w:r w:rsidR="00447692">
        <w:t>П</w:t>
      </w:r>
      <w:r w:rsidR="003D0EBD">
        <w:t>одрядчик</w:t>
      </w:r>
      <w:r w:rsidR="00934346" w:rsidRPr="007A4BBD">
        <w:t>ом</w:t>
      </w:r>
      <w:r w:rsidRPr="007A4BBD">
        <w:t>;</w:t>
      </w:r>
    </w:p>
    <w:p w:rsidR="00100209" w:rsidRPr="007A4BBD" w:rsidRDefault="00100209" w:rsidP="00B2397F">
      <w:pPr>
        <w:pStyle w:val="ConsPlusNormal"/>
        <w:spacing w:before="240" w:line="276" w:lineRule="auto"/>
        <w:ind w:firstLine="567"/>
        <w:jc w:val="both"/>
      </w:pPr>
      <w:r w:rsidRPr="007A4BBD">
        <w:t>(</w:t>
      </w:r>
      <w:r w:rsidR="008561D8" w:rsidRPr="007A4BBD">
        <w:t>М</w:t>
      </w:r>
      <w:r w:rsidRPr="007A4BBD">
        <w:t xml:space="preserve">) осуществлять эксплуатацию и поддержание технического состояния временных тепловых, вентиляционных, водонесущих и электрических сетей на Объектах и Строительной площадке на период </w:t>
      </w:r>
      <w:r w:rsidR="00BE4E9E" w:rsidRPr="007A4BBD">
        <w:t>выполнения Работ по Договору</w:t>
      </w:r>
      <w:r w:rsidRPr="007A4BBD">
        <w:t>;</w:t>
      </w:r>
    </w:p>
    <w:p w:rsidR="00100209" w:rsidRPr="007A4BBD" w:rsidRDefault="00100209">
      <w:pPr>
        <w:pStyle w:val="ConsPlusNormal"/>
        <w:spacing w:before="240" w:line="276" w:lineRule="auto"/>
        <w:ind w:firstLine="567"/>
        <w:jc w:val="both"/>
      </w:pPr>
      <w:r w:rsidRPr="007A4BBD">
        <w:t>(</w:t>
      </w:r>
      <w:r w:rsidR="008561D8" w:rsidRPr="007A4BBD">
        <w:t>Н</w:t>
      </w:r>
      <w:r w:rsidRPr="007A4BBD">
        <w:t xml:space="preserve">) обеспечить сохранность знаков геодезической разбивочной основы и их восстановление в случае повреждения или утраты по причинам, зависящим от </w:t>
      </w:r>
      <w:r w:rsidR="003D0EBD">
        <w:t>Субподрядчик</w:t>
      </w:r>
      <w:r w:rsidR="00934346" w:rsidRPr="007A4BBD">
        <w:t>а</w:t>
      </w:r>
      <w:r w:rsidRPr="007A4BBD">
        <w:t>;</w:t>
      </w:r>
    </w:p>
    <w:p w:rsidR="00100209" w:rsidRPr="007A4BBD" w:rsidRDefault="00553A89" w:rsidP="004D2D37">
      <w:pPr>
        <w:pStyle w:val="ConsPlusNormal"/>
        <w:spacing w:before="240"/>
        <w:ind w:firstLine="567"/>
        <w:jc w:val="both"/>
      </w:pPr>
      <w:r w:rsidRPr="007A4BBD">
        <w:t xml:space="preserve"> </w:t>
      </w:r>
      <w:r w:rsidR="00100209" w:rsidRPr="007A4BBD">
        <w:t>(</w:t>
      </w:r>
      <w:r w:rsidRPr="007A4BBD">
        <w:t>О</w:t>
      </w:r>
      <w:r w:rsidR="00100209" w:rsidRPr="007A4BBD">
        <w:t xml:space="preserve">) представлять </w:t>
      </w:r>
      <w:r w:rsidR="00447692">
        <w:t>П</w:t>
      </w:r>
      <w:r w:rsidR="003D0EBD">
        <w:t>одрядчик</w:t>
      </w:r>
      <w:r w:rsidR="00C40DF7" w:rsidRPr="007A4BBD">
        <w:t>у</w:t>
      </w:r>
      <w:r w:rsidR="00070A42" w:rsidRPr="007A4BBD">
        <w:t xml:space="preserve"> </w:t>
      </w:r>
      <w:r w:rsidR="00100209" w:rsidRPr="007A4BBD">
        <w:t xml:space="preserve">Акты о приемке выполненных работ на бумажном носителе и в электронной версии в формате отраслевого программного комплекса "АтомСмета". </w:t>
      </w:r>
      <w:r w:rsidR="00447692">
        <w:t>П</w:t>
      </w:r>
      <w:r w:rsidR="003D0EBD">
        <w:t>одрядчик</w:t>
      </w:r>
      <w:r w:rsidR="00070A42" w:rsidRPr="007A4BBD">
        <w:t xml:space="preserve"> и</w:t>
      </w:r>
      <w:r w:rsidR="00100209" w:rsidRPr="007A4BBD">
        <w:t xml:space="preserve">меет право не принимать от </w:t>
      </w:r>
      <w:r w:rsidR="003D0EBD">
        <w:t>Субподрядчик</w:t>
      </w:r>
      <w:r w:rsidR="00FB4DDA" w:rsidRPr="007A4BBD">
        <w:t xml:space="preserve">а </w:t>
      </w:r>
      <w:r w:rsidR="00100209" w:rsidRPr="007A4BBD">
        <w:t>указанные акты, составленные в ином программном продукте;</w:t>
      </w:r>
    </w:p>
    <w:p w:rsidR="00100209" w:rsidRPr="007A4BBD" w:rsidRDefault="00100209" w:rsidP="004D2D37">
      <w:pPr>
        <w:pStyle w:val="ConsPlusNormal"/>
        <w:spacing w:before="240"/>
        <w:ind w:firstLine="567"/>
        <w:jc w:val="both"/>
      </w:pPr>
      <w:r w:rsidRPr="007A4BBD">
        <w:t>(</w:t>
      </w:r>
      <w:r w:rsidR="00553A89" w:rsidRPr="007A4BBD">
        <w:t>П</w:t>
      </w:r>
      <w:r w:rsidRPr="007A4BBD">
        <w:t xml:space="preserve">) в срок, не позднее чем за 10 (десять) рабочих дней до даты завершения Работ на Объекте в соответствии с Проектом и Рабочей документацией, направить </w:t>
      </w:r>
      <w:r w:rsidR="00447692">
        <w:t>П</w:t>
      </w:r>
      <w:r w:rsidR="003D0EBD">
        <w:t>одрядчик</w:t>
      </w:r>
      <w:r w:rsidR="006639C9" w:rsidRPr="007A4BBD">
        <w:t>у</w:t>
      </w:r>
      <w:r w:rsidR="00070A42" w:rsidRPr="007A4BBD">
        <w:t xml:space="preserve"> </w:t>
      </w:r>
      <w:r w:rsidRPr="007A4BBD">
        <w:t>письменное уведомление о готовности к завершению строительно-монтажных Работ на Объекте;</w:t>
      </w:r>
    </w:p>
    <w:p w:rsidR="00100209" w:rsidRPr="007A4BBD" w:rsidRDefault="00100209" w:rsidP="004D2D37">
      <w:pPr>
        <w:pStyle w:val="ConsPlusNormal"/>
        <w:spacing w:before="240"/>
        <w:ind w:firstLine="567"/>
        <w:jc w:val="both"/>
      </w:pPr>
      <w:r w:rsidRPr="007A4BBD">
        <w:t>(</w:t>
      </w:r>
      <w:r w:rsidR="00553A89" w:rsidRPr="007A4BBD">
        <w:t>Р</w:t>
      </w:r>
      <w:r w:rsidRPr="007A4BBD">
        <w:t xml:space="preserve">) </w:t>
      </w:r>
      <w:r w:rsidR="00B127E3" w:rsidRPr="007A4BBD">
        <w:t xml:space="preserve">оформлять надлежащим образом Исполнительную документацию по выполненным Работам и передавать ее </w:t>
      </w:r>
      <w:r w:rsidR="00447692">
        <w:t>П</w:t>
      </w:r>
      <w:r w:rsidR="003D0EBD">
        <w:t>одрядчик</w:t>
      </w:r>
      <w:r w:rsidR="00B127E3" w:rsidRPr="007A4BBD">
        <w:t xml:space="preserve">у в полном объеме не позднее чем за 3 (три) рабочих дня до передачи </w:t>
      </w:r>
      <w:r w:rsidR="00447692">
        <w:t>П</w:t>
      </w:r>
      <w:r w:rsidR="003D0EBD">
        <w:t>одрядчик</w:t>
      </w:r>
      <w:r w:rsidR="00B127E3" w:rsidRPr="007A4BBD">
        <w:t xml:space="preserve">у Акта о приемке выполненных работ за отчетный период. За 5 (пять) рабочих дней до начала работы Рабочей комиссии передать представителю </w:t>
      </w:r>
      <w:r w:rsidR="00447692">
        <w:t>П</w:t>
      </w:r>
      <w:r w:rsidR="003D0EBD">
        <w:t>одрядчик</w:t>
      </w:r>
      <w:r w:rsidR="00B127E3" w:rsidRPr="007A4BBD">
        <w:t xml:space="preserve">а надлежащим образом оформленную Исполнительную документацию. Проверка, регистрация и формирование Исполнительной документации должны осуществляться </w:t>
      </w:r>
      <w:r w:rsidR="003D0EBD">
        <w:t>Субподрядчик</w:t>
      </w:r>
      <w:r w:rsidR="00B127E3" w:rsidRPr="007A4BBD">
        <w:t xml:space="preserve">ом по мере производства Работ в соответствии с разработанным </w:t>
      </w:r>
      <w:r w:rsidR="003D0EBD">
        <w:t>Субподрядчик</w:t>
      </w:r>
      <w:r w:rsidR="00B127E3" w:rsidRPr="007A4BBD">
        <w:t xml:space="preserve">ом и согласованным с </w:t>
      </w:r>
      <w:r w:rsidR="00447692">
        <w:t>П</w:t>
      </w:r>
      <w:r w:rsidR="003D0EBD">
        <w:t>одрядчик</w:t>
      </w:r>
      <w:r w:rsidR="00B127E3" w:rsidRPr="007A4BBD">
        <w:t>ом регламентом формирования и передачи исполнительной документации</w:t>
      </w:r>
      <w:r w:rsidRPr="007A4BBD">
        <w:t>;</w:t>
      </w:r>
    </w:p>
    <w:p w:rsidR="00100209" w:rsidRPr="007A4BBD" w:rsidRDefault="00100209" w:rsidP="004D2D37">
      <w:pPr>
        <w:pStyle w:val="ConsPlusNormal"/>
        <w:spacing w:before="240"/>
        <w:ind w:firstLine="567"/>
        <w:jc w:val="both"/>
      </w:pPr>
      <w:r w:rsidRPr="007A4BBD">
        <w:t>(</w:t>
      </w:r>
      <w:r w:rsidR="00DD6241" w:rsidRPr="007A4BBD">
        <w:t>С</w:t>
      </w:r>
      <w:r w:rsidRPr="007A4BBD">
        <w:t>) при выполнении ремонтно-восстановительных Работ обязан соблюдать требования, установленные настоящей статьей Договора;</w:t>
      </w:r>
    </w:p>
    <w:p w:rsidR="00100209" w:rsidRPr="007A4BBD" w:rsidRDefault="00100209" w:rsidP="004D2D37">
      <w:pPr>
        <w:pStyle w:val="ConsPlusNormal"/>
        <w:spacing w:before="240" w:line="276" w:lineRule="auto"/>
        <w:ind w:firstLine="567"/>
        <w:jc w:val="both"/>
        <w:rPr>
          <w:b/>
        </w:rPr>
      </w:pPr>
      <w:r w:rsidRPr="007A4BBD">
        <w:rPr>
          <w:b/>
        </w:rPr>
        <w:t>7.7 Общий порядок производства Работ</w:t>
      </w:r>
    </w:p>
    <w:p w:rsidR="00100209" w:rsidRPr="00447692" w:rsidRDefault="00100209" w:rsidP="004466C9">
      <w:pPr>
        <w:pStyle w:val="ConsPlusNormal"/>
        <w:spacing w:before="240"/>
        <w:ind w:firstLine="540"/>
        <w:jc w:val="both"/>
      </w:pPr>
      <w:r w:rsidRPr="007A4BBD">
        <w:t xml:space="preserve">7.7.1 С момента начала производства Работ по Договору и до их завершения </w:t>
      </w:r>
      <w:r w:rsidR="003D0EBD">
        <w:t>Субподрядчик</w:t>
      </w:r>
      <w:r w:rsidR="007A6389" w:rsidRPr="007A4BBD">
        <w:t xml:space="preserve"> </w:t>
      </w:r>
      <w:r w:rsidRPr="007A4BBD">
        <w:t xml:space="preserve">ведет отчетную документацию по строительству в соответствии с Постановлением Росстата от 11.11.1999 </w:t>
      </w:r>
      <w:r w:rsidR="00DC7A5D" w:rsidRPr="007A4BBD">
        <w:t>№</w:t>
      </w:r>
      <w:r w:rsidRPr="007A4BBD">
        <w:t xml:space="preserve"> 100, а также общие и специальные журналы работ (в соответствии с РД-11-05-2007), комплектует отчетную Исполнительную документацию по выполняемым Работам и отдельно по каждому Объекту</w:t>
      </w:r>
      <w:r w:rsidR="00A53EB6" w:rsidRPr="007A4BBD">
        <w:t xml:space="preserve">. </w:t>
      </w:r>
      <w:r w:rsidR="003D0EBD">
        <w:t>Субподрядчик</w:t>
      </w:r>
      <w:r w:rsidR="00070F08" w:rsidRPr="007A4BBD">
        <w:t xml:space="preserve"> </w:t>
      </w:r>
      <w:r w:rsidR="00D54DEF" w:rsidRPr="007A4BBD">
        <w:t>обязан предъявлять для подписания журнал</w:t>
      </w:r>
      <w:r w:rsidR="00A53EB6" w:rsidRPr="007A4BBD">
        <w:t>ы</w:t>
      </w:r>
      <w:r w:rsidR="00D54DEF" w:rsidRPr="007A4BBD">
        <w:t xml:space="preserve"> выполненных работ по форме КС-6а</w:t>
      </w:r>
      <w:r w:rsidR="00687662" w:rsidRPr="007A4BBD">
        <w:t xml:space="preserve">, а также общие и специальные журналы работ (в соответствии с РД-11-05-2007), </w:t>
      </w:r>
      <w:r w:rsidR="00687662" w:rsidRPr="00447692">
        <w:t>комплектует отчетную Исполнительную документацию (в соответствии с РД-11-02-2006) по выполняемым Работам и отдельно по каждому Объекту</w:t>
      </w:r>
      <w:r w:rsidRPr="00447692">
        <w:t xml:space="preserve">) по установленной </w:t>
      </w:r>
      <w:r w:rsidR="00447692">
        <w:t>П</w:t>
      </w:r>
      <w:r w:rsidR="003D0EBD" w:rsidRPr="00447692">
        <w:t>одрядчик</w:t>
      </w:r>
      <w:r w:rsidR="007A6389" w:rsidRPr="00447692">
        <w:t xml:space="preserve">ом </w:t>
      </w:r>
      <w:r w:rsidRPr="00447692">
        <w:t>форме;</w:t>
      </w:r>
    </w:p>
    <w:p w:rsidR="00100209" w:rsidRPr="00447692" w:rsidRDefault="00100209" w:rsidP="004D2D37">
      <w:pPr>
        <w:pStyle w:val="ConsPlusNormal"/>
        <w:spacing w:before="240"/>
        <w:ind w:firstLine="567"/>
        <w:jc w:val="both"/>
      </w:pPr>
      <w:r w:rsidRPr="00447692">
        <w:t>7.7.</w:t>
      </w:r>
      <w:r w:rsidR="00456334" w:rsidRPr="00447692">
        <w:t>2</w:t>
      </w:r>
      <w:r w:rsidRPr="00447692">
        <w:t xml:space="preserve"> </w:t>
      </w:r>
      <w:r w:rsidR="003D0EBD" w:rsidRPr="00447692">
        <w:t>Субподрядчик</w:t>
      </w:r>
      <w:r w:rsidR="00E64EC7" w:rsidRPr="00447692">
        <w:t xml:space="preserve"> </w:t>
      </w:r>
      <w:r w:rsidRPr="00447692">
        <w:t xml:space="preserve">предоставляет </w:t>
      </w:r>
      <w:r w:rsidR="00447692">
        <w:t>П</w:t>
      </w:r>
      <w:r w:rsidR="003D0EBD" w:rsidRPr="00447692">
        <w:t>одрядчик</w:t>
      </w:r>
      <w:r w:rsidR="00E64EC7" w:rsidRPr="00447692">
        <w:t>у</w:t>
      </w:r>
      <w:r w:rsidR="007A7D3B" w:rsidRPr="00447692">
        <w:t xml:space="preserve"> </w:t>
      </w:r>
      <w:r w:rsidRPr="00447692">
        <w:t xml:space="preserve">отчет в формате Приложения </w:t>
      </w:r>
      <w:r w:rsidR="00DC7A5D" w:rsidRPr="00447692">
        <w:t>№</w:t>
      </w:r>
      <w:r w:rsidRPr="00447692">
        <w:t xml:space="preserve"> </w:t>
      </w:r>
      <w:r w:rsidR="00553A89" w:rsidRPr="00447692">
        <w:t>9</w:t>
      </w:r>
      <w:r w:rsidRPr="00447692">
        <w:t xml:space="preserve"> к Договору в срок до </w:t>
      </w:r>
      <w:r w:rsidR="003C2C0F" w:rsidRPr="00447692">
        <w:t>03</w:t>
      </w:r>
      <w:r w:rsidRPr="00447692">
        <w:t xml:space="preserve"> числа месяца</w:t>
      </w:r>
      <w:r w:rsidR="0003711A" w:rsidRPr="00447692">
        <w:t>,</w:t>
      </w:r>
      <w:r w:rsidRPr="00447692">
        <w:t xml:space="preserve"> следующего за отчетным </w:t>
      </w:r>
      <w:r w:rsidR="00A35829" w:rsidRPr="00447692">
        <w:t>месяцем</w:t>
      </w:r>
      <w:r w:rsidR="009D030F" w:rsidRPr="00447692">
        <w:t>.</w:t>
      </w:r>
    </w:p>
    <w:p w:rsidR="00100209" w:rsidRPr="00447692" w:rsidRDefault="00100209" w:rsidP="004D2D37">
      <w:pPr>
        <w:pStyle w:val="ConsPlusNormal"/>
        <w:spacing w:before="240"/>
        <w:ind w:firstLine="567"/>
        <w:jc w:val="both"/>
      </w:pPr>
      <w:r w:rsidRPr="00447692">
        <w:t>7.7.</w:t>
      </w:r>
      <w:r w:rsidR="00456334" w:rsidRPr="00447692">
        <w:t>3</w:t>
      </w:r>
      <w:r w:rsidRPr="00447692">
        <w:t xml:space="preserve"> При выявлении </w:t>
      </w:r>
      <w:r w:rsidR="00447692">
        <w:t>П</w:t>
      </w:r>
      <w:r w:rsidR="003D0EBD" w:rsidRPr="00447692">
        <w:t>одрядчик</w:t>
      </w:r>
      <w:r w:rsidR="001141D9" w:rsidRPr="00447692">
        <w:t xml:space="preserve">ом </w:t>
      </w:r>
      <w:r w:rsidRPr="00447692">
        <w:t xml:space="preserve">Несоответствий или отступлений от требований Проекта, Рабочей документации, графиков, НТД </w:t>
      </w:r>
      <w:r w:rsidR="00447692">
        <w:t>П</w:t>
      </w:r>
      <w:r w:rsidR="003D0EBD" w:rsidRPr="00447692">
        <w:t>одрядчик</w:t>
      </w:r>
      <w:r w:rsidR="001A7A83" w:rsidRPr="00447692">
        <w:t xml:space="preserve"> </w:t>
      </w:r>
      <w:r w:rsidRPr="00447692">
        <w:t>обязан изложить свое обоснованное мнение в общем журнале работ с указанием срока устранения допущенных нарушений</w:t>
      </w:r>
      <w:r w:rsidR="001A7A83" w:rsidRPr="00447692">
        <w:t xml:space="preserve"> </w:t>
      </w:r>
      <w:r w:rsidR="003D0EBD" w:rsidRPr="00447692">
        <w:t>Субподрядчик</w:t>
      </w:r>
      <w:r w:rsidRPr="00447692">
        <w:t xml:space="preserve"> в течение указанного срока исполняет указания </w:t>
      </w:r>
      <w:r w:rsidR="00447692">
        <w:t>П</w:t>
      </w:r>
      <w:r w:rsidR="003D0EBD" w:rsidRPr="00447692">
        <w:t>одрядчик</w:t>
      </w:r>
      <w:r w:rsidR="001141D9" w:rsidRPr="00447692">
        <w:t>а</w:t>
      </w:r>
      <w:r w:rsidRPr="00447692">
        <w:t xml:space="preserve">, о чем </w:t>
      </w:r>
      <w:r w:rsidR="003D0EBD" w:rsidRPr="00447692">
        <w:t>Субподрядчик</w:t>
      </w:r>
      <w:r w:rsidR="001141D9" w:rsidRPr="00447692">
        <w:t xml:space="preserve"> </w:t>
      </w:r>
      <w:r w:rsidRPr="00447692">
        <w:t>обязан сделать отметку об исполнении в общем журнале Работ.</w:t>
      </w:r>
    </w:p>
    <w:p w:rsidR="00100209" w:rsidRPr="00447692" w:rsidRDefault="00100209" w:rsidP="004D2D37">
      <w:pPr>
        <w:pStyle w:val="ConsPlusNormal"/>
        <w:spacing w:before="240" w:line="276" w:lineRule="auto"/>
        <w:ind w:firstLine="567"/>
        <w:jc w:val="both"/>
      </w:pPr>
      <w:r w:rsidRPr="00447692">
        <w:t>7.7.</w:t>
      </w:r>
      <w:r w:rsidR="00456334" w:rsidRPr="00447692">
        <w:t>4</w:t>
      </w:r>
      <w:r w:rsidR="00F743F5" w:rsidRPr="00447692">
        <w:t xml:space="preserve"> </w:t>
      </w:r>
      <w:r w:rsidRPr="00447692">
        <w:t xml:space="preserve">На дату начала строительно-монтажных Работ </w:t>
      </w:r>
      <w:r w:rsidR="00447692">
        <w:t>П</w:t>
      </w:r>
      <w:r w:rsidR="003D0EBD" w:rsidRPr="00447692">
        <w:t>одрядчик</w:t>
      </w:r>
      <w:r w:rsidRPr="00447692">
        <w:t xml:space="preserve"> обязан ввести в действие нарядно-допускную систему согласно требованиям НТД.</w:t>
      </w:r>
    </w:p>
    <w:p w:rsidR="00100209" w:rsidRPr="007A4BBD" w:rsidRDefault="00100209" w:rsidP="004D2D37">
      <w:pPr>
        <w:pStyle w:val="ConsPlusNormal"/>
        <w:spacing w:before="240"/>
        <w:ind w:firstLine="567"/>
        <w:jc w:val="both"/>
      </w:pPr>
      <w:r w:rsidRPr="00447692">
        <w:t>7.7.</w:t>
      </w:r>
      <w:r w:rsidR="00456334" w:rsidRPr="00447692">
        <w:t>5</w:t>
      </w:r>
      <w:r w:rsidRPr="00447692">
        <w:t xml:space="preserve"> Все штрафы, налагаемые Государственными органами регулирования и надзора РФ на </w:t>
      </w:r>
      <w:r w:rsidR="00447692">
        <w:t>П</w:t>
      </w:r>
      <w:r w:rsidR="003D0EBD" w:rsidRPr="00447692">
        <w:t>одрядчик</w:t>
      </w:r>
      <w:r w:rsidR="00D71EA3" w:rsidRPr="00447692">
        <w:t>а</w:t>
      </w:r>
      <w:r w:rsidRPr="00447692">
        <w:t xml:space="preserve">/или </w:t>
      </w:r>
      <w:r w:rsidR="00374EFD" w:rsidRPr="00447692">
        <w:t>/</w:t>
      </w:r>
      <w:r w:rsidRPr="00447692">
        <w:t xml:space="preserve">Заказчика в связи с фактом производства Работ </w:t>
      </w:r>
      <w:r w:rsidR="003D0EBD" w:rsidRPr="00447692">
        <w:t>Субподрядчик</w:t>
      </w:r>
      <w:r w:rsidR="00444B0F" w:rsidRPr="00447692">
        <w:t>ом</w:t>
      </w:r>
      <w:r w:rsidRPr="007A4BBD">
        <w:t xml:space="preserve">, или его присутствием, либо любой другой деятельности, осуществляемой </w:t>
      </w:r>
      <w:r w:rsidR="003D0EBD">
        <w:t>Субподрядчик</w:t>
      </w:r>
      <w:r w:rsidR="00444B0F" w:rsidRPr="007A4BBD">
        <w:t xml:space="preserve">ом </w:t>
      </w:r>
      <w:r w:rsidRPr="007A4BBD">
        <w:t xml:space="preserve">на Строительной площадке по Договору, относятся на счет </w:t>
      </w:r>
      <w:r w:rsidR="003D0EBD">
        <w:t>Субподрядчик</w:t>
      </w:r>
      <w:r w:rsidR="00444B0F" w:rsidRPr="007A4BBD">
        <w:t xml:space="preserve">а </w:t>
      </w:r>
      <w:r w:rsidRPr="007A4BBD">
        <w:t>и оплачиваются им из собственных средств.</w:t>
      </w:r>
    </w:p>
    <w:p w:rsidR="00100209" w:rsidRPr="007A4BBD" w:rsidRDefault="00100209" w:rsidP="004D2D37">
      <w:pPr>
        <w:pStyle w:val="ConsPlusNormal"/>
        <w:spacing w:before="240"/>
        <w:ind w:firstLine="567"/>
        <w:jc w:val="both"/>
      </w:pPr>
      <w:r w:rsidRPr="007A4BBD">
        <w:t xml:space="preserve">При этом ответственность </w:t>
      </w:r>
      <w:r w:rsidR="003D0EBD">
        <w:t>Субподрядчик</w:t>
      </w:r>
      <w:r w:rsidR="00FB6ACA" w:rsidRPr="007A4BBD">
        <w:t xml:space="preserve">а </w:t>
      </w:r>
      <w:r w:rsidRPr="007A4BBD">
        <w:t xml:space="preserve">за уплату таких штрафов, налагаемых Государственными органами регулирования и надзора РФ, наступает </w:t>
      </w:r>
      <w:r w:rsidR="0013549F" w:rsidRPr="007A4BBD">
        <w:t>с даты подписания акта приема-передачи Строительной площадки</w:t>
      </w:r>
      <w:r w:rsidRPr="007A4BBD">
        <w:t>.</w:t>
      </w:r>
    </w:p>
    <w:p w:rsidR="00100209" w:rsidRPr="007A4BBD" w:rsidRDefault="00100209" w:rsidP="004D2D37">
      <w:pPr>
        <w:pStyle w:val="ConsPlusNormal"/>
        <w:spacing w:before="240"/>
        <w:ind w:firstLine="567"/>
        <w:jc w:val="both"/>
      </w:pPr>
      <w:r w:rsidRPr="00447692">
        <w:t>7.7.</w:t>
      </w:r>
      <w:r w:rsidR="00456334" w:rsidRPr="00447692">
        <w:t>6</w:t>
      </w:r>
      <w:r w:rsidRPr="00447692">
        <w:t xml:space="preserve"> Строительный контроль осуществляется </w:t>
      </w:r>
      <w:r w:rsidR="00447692">
        <w:t>П</w:t>
      </w:r>
      <w:r w:rsidR="003D0EBD" w:rsidRPr="00447692">
        <w:t>одрядчик</w:t>
      </w:r>
      <w:r w:rsidR="00C175E4" w:rsidRPr="00447692">
        <w:t xml:space="preserve">ом </w:t>
      </w:r>
      <w:r w:rsidRPr="00447692">
        <w:t xml:space="preserve">в соответствии с требованиями Порядка осуществления строительного контроля лицами, осуществляющими строительство (Приложение </w:t>
      </w:r>
      <w:r w:rsidR="00B31A8A" w:rsidRPr="00447692">
        <w:t>№</w:t>
      </w:r>
      <w:r w:rsidRPr="00447692">
        <w:t xml:space="preserve"> </w:t>
      </w:r>
      <w:r w:rsidR="00553A89" w:rsidRPr="00447692">
        <w:t>15</w:t>
      </w:r>
      <w:r w:rsidR="00E500AC" w:rsidRPr="00447692">
        <w:t xml:space="preserve"> </w:t>
      </w:r>
      <w:r w:rsidRPr="00447692">
        <w:t xml:space="preserve">к договору). </w:t>
      </w:r>
      <w:r w:rsidR="003D0EBD" w:rsidRPr="00447692">
        <w:t>Субподрядчик</w:t>
      </w:r>
      <w:r w:rsidR="00C175E4" w:rsidRPr="00447692">
        <w:t xml:space="preserve"> </w:t>
      </w:r>
      <w:r w:rsidRPr="00447692">
        <w:t>должен включить аналогичное требование в заключаемые</w:t>
      </w:r>
      <w:r w:rsidRPr="007A4BBD">
        <w:t xml:space="preserve"> им с Суб</w:t>
      </w:r>
      <w:r w:rsidR="00447692">
        <w:t>с</w:t>
      </w:r>
      <w:r w:rsidR="003D0EBD">
        <w:t>убподрядчик</w:t>
      </w:r>
      <w:r w:rsidRPr="007A4BBD">
        <w:t>ами договоры.</w:t>
      </w:r>
    </w:p>
    <w:p w:rsidR="00100209" w:rsidRPr="007A4BBD" w:rsidRDefault="00100209" w:rsidP="004D2D37">
      <w:pPr>
        <w:pStyle w:val="ConsPlusNormal"/>
        <w:spacing w:before="240"/>
        <w:ind w:firstLine="567"/>
        <w:jc w:val="both"/>
        <w:rPr>
          <w:b/>
        </w:rPr>
      </w:pPr>
      <w:r w:rsidRPr="007A4BBD">
        <w:rPr>
          <w:b/>
        </w:rPr>
        <w:t>7.8 Скрытые работы</w:t>
      </w:r>
    </w:p>
    <w:p w:rsidR="00100209" w:rsidRPr="007A4BBD" w:rsidRDefault="00100209" w:rsidP="004D2D37">
      <w:pPr>
        <w:pStyle w:val="ConsPlusNormal"/>
        <w:spacing w:before="240"/>
        <w:ind w:firstLine="567"/>
        <w:jc w:val="both"/>
      </w:pPr>
      <w:r w:rsidRPr="007A4BBD">
        <w:t xml:space="preserve">7.8.1 Строительные узлы и конструкции, подлежащие закрытию, ответственные конструкции и участки сетей инженерно-технического обеспечения, подлежащие освидетельствованию, должны приниматься уполномоченным представителем </w:t>
      </w:r>
      <w:r w:rsidR="00447692">
        <w:t>П</w:t>
      </w:r>
      <w:r w:rsidR="003D0EBD">
        <w:t>одрядчик</w:t>
      </w:r>
      <w:r w:rsidR="00CF048D" w:rsidRPr="007A4BBD">
        <w:t xml:space="preserve">а и </w:t>
      </w:r>
      <w:r w:rsidRPr="007A4BBD">
        <w:t xml:space="preserve">Заказчика и представителем Авторского надзора. </w:t>
      </w:r>
      <w:r w:rsidR="003D0EBD">
        <w:t>Субподрядчик</w:t>
      </w:r>
      <w:r w:rsidR="00CF048D" w:rsidRPr="007A4BBD">
        <w:t xml:space="preserve"> </w:t>
      </w:r>
      <w:r w:rsidRPr="007A4BBD">
        <w:t xml:space="preserve">не позднее, чем за 3 (три) календарных дня до начала проведения приемки Скрытых работ письменно уведомляет </w:t>
      </w:r>
      <w:r w:rsidR="00447692">
        <w:t>П</w:t>
      </w:r>
      <w:r w:rsidR="003D0EBD">
        <w:t>одрядчик</w:t>
      </w:r>
      <w:r w:rsidR="00CF048D" w:rsidRPr="007A4BBD">
        <w:t xml:space="preserve">а, </w:t>
      </w:r>
      <w:r w:rsidRPr="007A4BBD">
        <w:t xml:space="preserve">Заказчика и представителей Авторского надзора о проведении промежуточной приемки выполненных Работ, подлежащих закрытию. </w:t>
      </w:r>
      <w:r w:rsidR="003D0EBD">
        <w:t>Субподрядчик</w:t>
      </w:r>
      <w:r w:rsidR="00CF048D" w:rsidRPr="007A4BBD">
        <w:t xml:space="preserve"> </w:t>
      </w:r>
      <w:r w:rsidRPr="007A4BBD">
        <w:t>приступает к выполнению последующих Работ только после приемки Скрытых работ и составления актов освидетельствования этих Работ, но не позже сроков, указанных в данных актах и при соблюдении указанных в них услови</w:t>
      </w:r>
      <w:r w:rsidR="00670105" w:rsidRPr="007A4BBD">
        <w:t>й</w:t>
      </w:r>
      <w:r w:rsidRPr="007A4BBD">
        <w:t>.</w:t>
      </w:r>
    </w:p>
    <w:p w:rsidR="00100209" w:rsidRPr="007A4BBD" w:rsidRDefault="00100209" w:rsidP="004D2D37">
      <w:pPr>
        <w:pStyle w:val="ConsPlusNormal"/>
        <w:spacing w:before="240"/>
        <w:ind w:firstLine="567"/>
        <w:jc w:val="both"/>
      </w:pPr>
      <w:r w:rsidRPr="007A4BBD">
        <w:t xml:space="preserve">7.8.2 Если </w:t>
      </w:r>
      <w:r w:rsidR="003D0EBD">
        <w:t>Субподрядчик</w:t>
      </w:r>
      <w:r w:rsidR="00D5401C" w:rsidRPr="007A4BBD">
        <w:t xml:space="preserve"> </w:t>
      </w:r>
      <w:r w:rsidRPr="007A4BBD">
        <w:t xml:space="preserve">не направит </w:t>
      </w:r>
      <w:r w:rsidR="00D26A92" w:rsidRPr="007A4BBD">
        <w:t>указанное в п.7.8.1 Договора</w:t>
      </w:r>
      <w:r w:rsidRPr="007A4BBD">
        <w:t xml:space="preserve"> уведомление, и работы будут выполнены в отсутствии уполномоченного представителя </w:t>
      </w:r>
      <w:r w:rsidR="00447692">
        <w:t>П</w:t>
      </w:r>
      <w:r w:rsidR="003D0EBD">
        <w:t>одрядчик</w:t>
      </w:r>
      <w:r w:rsidR="00D5401C" w:rsidRPr="007A4BBD">
        <w:t>а/</w:t>
      </w:r>
      <w:r w:rsidRPr="007A4BBD">
        <w:t xml:space="preserve">Заказчика и/или представителя Авторского надзора, то по требованию представителя </w:t>
      </w:r>
      <w:r w:rsidR="00447692">
        <w:t>П</w:t>
      </w:r>
      <w:r w:rsidR="003D0EBD">
        <w:t>одрядчик</w:t>
      </w:r>
      <w:r w:rsidR="00D5401C" w:rsidRPr="007A4BBD">
        <w:t>а/</w:t>
      </w:r>
      <w:r w:rsidRPr="007A4BBD">
        <w:t xml:space="preserve">Заказчика, </w:t>
      </w:r>
      <w:r w:rsidR="003D0EBD">
        <w:t>Субподрядчик</w:t>
      </w:r>
      <w:r w:rsidR="00D5401C" w:rsidRPr="007A4BBD">
        <w:t xml:space="preserve"> </w:t>
      </w:r>
      <w:r w:rsidRPr="007A4BBD">
        <w:t>обязан вскрыть такую работу, а затем восстановить ее за свой счет</w:t>
      </w:r>
      <w:r w:rsidR="009D030F" w:rsidRPr="007A4BBD">
        <w:t>.</w:t>
      </w:r>
    </w:p>
    <w:p w:rsidR="00100209" w:rsidRPr="007A4BBD" w:rsidRDefault="00100209" w:rsidP="004D2D37">
      <w:pPr>
        <w:pStyle w:val="ConsPlusNormal"/>
        <w:spacing w:before="240"/>
        <w:ind w:firstLine="567"/>
        <w:jc w:val="both"/>
      </w:pPr>
      <w:r w:rsidRPr="007A4BBD">
        <w:t>7.8.3 В случае неявки представителя</w:t>
      </w:r>
      <w:r w:rsidR="00BD168D" w:rsidRPr="007A4BBD">
        <w:t xml:space="preserve"> </w:t>
      </w:r>
      <w:r w:rsidR="00447692">
        <w:t>П</w:t>
      </w:r>
      <w:r w:rsidR="003D0EBD">
        <w:t>одрядчик</w:t>
      </w:r>
      <w:r w:rsidR="00BD168D" w:rsidRPr="007A4BBD">
        <w:t>а/</w:t>
      </w:r>
      <w:r w:rsidRPr="007A4BBD">
        <w:t>Заказчика для приемки Скрытых работ при условии его надлежащего уведомления</w:t>
      </w:r>
      <w:r w:rsidR="007A7D3B" w:rsidRPr="007A4BBD">
        <w:t xml:space="preserve"> </w:t>
      </w:r>
      <w:r w:rsidR="003D0EBD">
        <w:t>Субподрядчик</w:t>
      </w:r>
      <w:r w:rsidRPr="007A4BBD">
        <w:t xml:space="preserve"> имеет право самостоятельно приступить к выполнению последующих работ. </w:t>
      </w:r>
      <w:r w:rsidR="00447692">
        <w:t>П</w:t>
      </w:r>
      <w:r w:rsidR="003D0EBD">
        <w:t>одрядчик</w:t>
      </w:r>
      <w:r w:rsidR="007A7D3B" w:rsidRPr="007A4BBD">
        <w:t xml:space="preserve"> </w:t>
      </w:r>
      <w:r w:rsidRPr="007A4BBD">
        <w:t xml:space="preserve">в этом случае имеет право требовать вскрытия Скрытых работ и при отсутствии дефектов в их выполнении обязан компенсировать </w:t>
      </w:r>
      <w:r w:rsidR="003D0EBD">
        <w:t>Субподрядчик</w:t>
      </w:r>
      <w:r w:rsidR="00BD168D" w:rsidRPr="007A4BBD">
        <w:t xml:space="preserve">у </w:t>
      </w:r>
      <w:r w:rsidRPr="007A4BBD">
        <w:t>стоимость по их вскрытию и повторному закрытию.</w:t>
      </w:r>
    </w:p>
    <w:p w:rsidR="00100209" w:rsidRPr="007A4BBD" w:rsidRDefault="00100209" w:rsidP="004D2D37">
      <w:pPr>
        <w:pStyle w:val="ConsPlusNormal"/>
        <w:spacing w:before="240"/>
        <w:ind w:firstLine="567"/>
        <w:jc w:val="both"/>
      </w:pPr>
      <w:r w:rsidRPr="007A4BBD">
        <w:t xml:space="preserve">7.8.4 При выявлении в ходе приемки Скрытых работ Несоответствий в Скрытых работах, </w:t>
      </w:r>
      <w:r w:rsidR="003D0EBD">
        <w:t>Субподрядчик</w:t>
      </w:r>
      <w:r w:rsidR="00ED6B18" w:rsidRPr="007A4BBD">
        <w:t xml:space="preserve"> </w:t>
      </w:r>
      <w:r w:rsidRPr="007A4BBD">
        <w:t xml:space="preserve">обязан за свой счет устранить эти Несоответствия или выполнить Скрытые работы заново в соответствии с требованиями НТД и условиями Договора, и повторно предъявить </w:t>
      </w:r>
      <w:r w:rsidR="004477F2" w:rsidRPr="007A4BBD">
        <w:t xml:space="preserve">их </w:t>
      </w:r>
      <w:r w:rsidRPr="007A4BBD">
        <w:t xml:space="preserve">уполномоченному представителю </w:t>
      </w:r>
      <w:r w:rsidR="00447692">
        <w:t>П</w:t>
      </w:r>
      <w:r w:rsidR="003D0EBD">
        <w:t>одрядчик</w:t>
      </w:r>
      <w:r w:rsidR="00ED6B18" w:rsidRPr="007A4BBD">
        <w:t>а /</w:t>
      </w:r>
      <w:r w:rsidRPr="007A4BBD">
        <w:t>Заказчика и представителю Авторского надзора.</w:t>
      </w:r>
    </w:p>
    <w:p w:rsidR="00100209" w:rsidRPr="007A4BBD" w:rsidRDefault="00100209" w:rsidP="004D2D37">
      <w:pPr>
        <w:pStyle w:val="ConsPlusNormal"/>
        <w:spacing w:before="240"/>
        <w:ind w:firstLine="567"/>
        <w:jc w:val="both"/>
      </w:pPr>
      <w:r w:rsidRPr="007A4BBD">
        <w:t xml:space="preserve">7.8.5 Акты освидетельствования Скрытых работ должны оформляться не менее чем в 3 (трех) экземплярах и должны быть подписаны ответственным за производство работ, представителем </w:t>
      </w:r>
      <w:r w:rsidR="003D0EBD">
        <w:t>Субподрядчик</w:t>
      </w:r>
      <w:r w:rsidR="0000382F" w:rsidRPr="007A4BBD">
        <w:t>а</w:t>
      </w:r>
      <w:r w:rsidRPr="007A4BBD">
        <w:t>, уполномоченным представителем Заказчика</w:t>
      </w:r>
      <w:r w:rsidR="0000382F" w:rsidRPr="007A4BBD">
        <w:t xml:space="preserve">/ </w:t>
      </w:r>
      <w:r w:rsidR="00447692">
        <w:t>П</w:t>
      </w:r>
      <w:r w:rsidR="003D0EBD">
        <w:t>одрядчик</w:t>
      </w:r>
      <w:r w:rsidR="0000382F" w:rsidRPr="007A4BBD">
        <w:t>а</w:t>
      </w:r>
      <w:r w:rsidRPr="007A4BBD">
        <w:t xml:space="preserve"> и иными лицами (при необходимости).</w:t>
      </w:r>
    </w:p>
    <w:p w:rsidR="00100209" w:rsidRPr="007A4BBD" w:rsidRDefault="00100209" w:rsidP="004D2D37">
      <w:pPr>
        <w:pStyle w:val="ConsPlusNormal"/>
        <w:spacing w:before="240"/>
        <w:ind w:firstLine="567"/>
        <w:jc w:val="both"/>
      </w:pPr>
      <w:r w:rsidRPr="007A4BBD">
        <w:t xml:space="preserve">7.8.6 Работы, на которые </w:t>
      </w:r>
      <w:r w:rsidR="003D0EBD">
        <w:t>Субподрядчик</w:t>
      </w:r>
      <w:r w:rsidR="000C5612" w:rsidRPr="007A4BBD">
        <w:t xml:space="preserve"> </w:t>
      </w:r>
      <w:r w:rsidRPr="007A4BBD">
        <w:t>не оформил Акты освидетельствования скрытых работ, и технологически связанные с ними работы, не принимаются к оплате Заказчиком</w:t>
      </w:r>
      <w:r w:rsidR="000C5612" w:rsidRPr="007A4BBD">
        <w:t>/</w:t>
      </w:r>
      <w:r w:rsidR="00447692">
        <w:t>П</w:t>
      </w:r>
      <w:r w:rsidR="003D0EBD">
        <w:t>одрядчик</w:t>
      </w:r>
      <w:r w:rsidR="000C5612" w:rsidRPr="007A4BBD">
        <w:t>ом</w:t>
      </w:r>
      <w:r w:rsidRPr="007A4BBD">
        <w:t xml:space="preserve"> до устранения замечаний.</w:t>
      </w:r>
    </w:p>
    <w:p w:rsidR="00100209" w:rsidRPr="007A4BBD" w:rsidRDefault="00100209" w:rsidP="004D2D37">
      <w:pPr>
        <w:pStyle w:val="ConsPlusNormal"/>
        <w:spacing w:before="240"/>
        <w:ind w:firstLine="567"/>
        <w:jc w:val="both"/>
        <w:rPr>
          <w:b/>
        </w:rPr>
      </w:pPr>
      <w:r w:rsidRPr="007A4BBD">
        <w:rPr>
          <w:b/>
        </w:rPr>
        <w:t>7.9 Предотвращение повреждений и ущерба</w:t>
      </w:r>
    </w:p>
    <w:p w:rsidR="00100209" w:rsidRPr="007A4BBD" w:rsidRDefault="00100209" w:rsidP="004D2D37">
      <w:pPr>
        <w:pStyle w:val="ConsPlusNormal"/>
        <w:spacing w:before="240"/>
        <w:ind w:firstLine="567"/>
        <w:jc w:val="both"/>
      </w:pPr>
      <w:r w:rsidRPr="007A4BBD">
        <w:t xml:space="preserve">7.9.1 </w:t>
      </w:r>
      <w:r w:rsidR="003D0EBD">
        <w:t>Субподрядчик</w:t>
      </w:r>
      <w:r w:rsidR="009E1552" w:rsidRPr="007A4BBD">
        <w:t xml:space="preserve"> </w:t>
      </w:r>
      <w:r w:rsidRPr="007A4BBD">
        <w:t xml:space="preserve">в период действия Договора предпримет все необходимые меры с целью освобождения </w:t>
      </w:r>
      <w:r w:rsidR="00447692">
        <w:t>П</w:t>
      </w:r>
      <w:r w:rsidR="003D0EBD">
        <w:t>одрядчик</w:t>
      </w:r>
      <w:r w:rsidR="00027A1C" w:rsidRPr="007A4BBD">
        <w:t xml:space="preserve">а </w:t>
      </w:r>
      <w:r w:rsidRPr="007A4BBD">
        <w:t xml:space="preserve">от всех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w:t>
      </w:r>
      <w:r w:rsidR="003D0EBD">
        <w:t>Субподрядчик</w:t>
      </w:r>
      <w:r w:rsidR="00027A1C" w:rsidRPr="007A4BBD">
        <w:t xml:space="preserve">ом </w:t>
      </w:r>
      <w:r w:rsidRPr="007A4BBD">
        <w:t xml:space="preserve">своих обязательств по Договору до окончания срока его действия, а в случае возникновения таковых примет на себя оплату убытков, издержек и расходов, возникших у </w:t>
      </w:r>
      <w:r w:rsidR="00447692">
        <w:t>П</w:t>
      </w:r>
      <w:r w:rsidR="003D0EBD">
        <w:t>одрядчик</w:t>
      </w:r>
      <w:r w:rsidR="00027A1C" w:rsidRPr="007A4BBD">
        <w:t>а</w:t>
      </w:r>
      <w:r w:rsidRPr="007A4BBD">
        <w:t>, вследствие вышеуказанных претензий, требований, судебных исков.</w:t>
      </w:r>
    </w:p>
    <w:p w:rsidR="00100209" w:rsidRPr="007A4BBD" w:rsidRDefault="00100209" w:rsidP="004D2D37">
      <w:pPr>
        <w:pStyle w:val="ConsPlusNormal"/>
        <w:spacing w:before="240"/>
        <w:ind w:firstLine="567"/>
        <w:jc w:val="both"/>
      </w:pPr>
      <w:r w:rsidRPr="007A4BBD">
        <w:t xml:space="preserve">7.9.2 </w:t>
      </w:r>
      <w:r w:rsidR="003D0EBD">
        <w:t>Субподрядчик</w:t>
      </w:r>
      <w:r w:rsidR="00675E1A" w:rsidRPr="007A4BBD">
        <w:t xml:space="preserve"> </w:t>
      </w:r>
      <w:r w:rsidRPr="007A4BBD">
        <w:t xml:space="preserve">при выполнении Работ предпримет все меры для обеспечения эффективной защиты и предотвращения нанесения ущерба существующим сооружениям, близлежащим трубопроводам, сетям электроснабжения, связи и другим коммуникациям, покрытиям дорог (кроме случаев естественного износа), а также вреда и ущерба, причиненного окружающей среде, в том числе зеленым насаждениям, водотокам, почве и т.д., находящимся на территории, выделенной </w:t>
      </w:r>
      <w:r w:rsidR="00447692">
        <w:t>П</w:t>
      </w:r>
      <w:r w:rsidR="003D0EBD">
        <w:t>одрядчик</w:t>
      </w:r>
      <w:r w:rsidR="00675E1A" w:rsidRPr="007A4BBD">
        <w:t>ом</w:t>
      </w:r>
      <w:r w:rsidR="00111CED" w:rsidRPr="007A4BBD">
        <w:t xml:space="preserve"> </w:t>
      </w:r>
      <w:r w:rsidRPr="007A4BBD">
        <w:t>для строительства.</w:t>
      </w:r>
    </w:p>
    <w:p w:rsidR="00100209" w:rsidRPr="007A4BBD" w:rsidRDefault="00100209" w:rsidP="004D2D37">
      <w:pPr>
        <w:pStyle w:val="ConsPlusNormal"/>
        <w:spacing w:before="240"/>
        <w:ind w:firstLine="567"/>
        <w:jc w:val="both"/>
      </w:pPr>
      <w:r w:rsidRPr="007A4BBD">
        <w:t xml:space="preserve">7.9.3 </w:t>
      </w:r>
      <w:r w:rsidR="003D0EBD">
        <w:t>Субподрядчик</w:t>
      </w:r>
      <w:r w:rsidR="002C3A7E" w:rsidRPr="007A4BBD">
        <w:t xml:space="preserve"> </w:t>
      </w:r>
      <w:r w:rsidRPr="007A4BBD">
        <w:t xml:space="preserve">самостоятельно и за свой счет осуществит ремонт (восстановление) либо компенсирует расходы на ремонт (восстановление) поврежденных </w:t>
      </w:r>
      <w:r w:rsidR="003D0EBD">
        <w:t>Субподрядчик</w:t>
      </w:r>
      <w:r w:rsidR="002C3A7E" w:rsidRPr="007A4BBD">
        <w:t xml:space="preserve">ом </w:t>
      </w:r>
      <w:r w:rsidRPr="007A4BBD">
        <w:t xml:space="preserve">и/или </w:t>
      </w:r>
      <w:r w:rsidR="00715D39">
        <w:t>П</w:t>
      </w:r>
      <w:r w:rsidR="003D0EBD">
        <w:t>одрядчик</w:t>
      </w:r>
      <w:r w:rsidRPr="007A4BBD">
        <w:t>ами во время выполнения Работ по Договору объектов, близлежащих трубопроводов, сетей электроснабжения, связи и прочих коммуникаций, покрытиям дорог и других сооружений.</w:t>
      </w:r>
    </w:p>
    <w:p w:rsidR="00100209" w:rsidRPr="007A4BBD" w:rsidRDefault="00100209" w:rsidP="004D2D37">
      <w:pPr>
        <w:pStyle w:val="ConsPlusNormal"/>
        <w:spacing w:before="240"/>
        <w:ind w:firstLine="567"/>
        <w:jc w:val="both"/>
      </w:pPr>
      <w:r w:rsidRPr="007A4BBD">
        <w:t xml:space="preserve">7.9.4 </w:t>
      </w:r>
      <w:r w:rsidR="003D0EBD">
        <w:t>Субподрядчик</w:t>
      </w:r>
      <w:r w:rsidR="006F443D" w:rsidRPr="007A4BBD">
        <w:t xml:space="preserve"> </w:t>
      </w:r>
      <w:r w:rsidRPr="007A4BBD">
        <w:t xml:space="preserve">самостоятельно и за свой счет устранит или компенсирует вред, причиненный третьим лицам, окружающей среде, если этот вред нанесен в результате действий </w:t>
      </w:r>
      <w:r w:rsidR="003D0EBD">
        <w:t>Субподрядчик</w:t>
      </w:r>
      <w:r w:rsidR="006F443D" w:rsidRPr="007A4BBD">
        <w:t xml:space="preserve">а </w:t>
      </w:r>
      <w:r w:rsidRPr="007A4BBD">
        <w:t>и/или Суб</w:t>
      </w:r>
      <w:r w:rsidR="00715D39">
        <w:t>с</w:t>
      </w:r>
      <w:r w:rsidR="003D0EBD">
        <w:t>убподрядчик</w:t>
      </w:r>
      <w:r w:rsidRPr="007A4BBD">
        <w:t>ов.</w:t>
      </w:r>
    </w:p>
    <w:p w:rsidR="00100209" w:rsidRPr="007A4BBD" w:rsidRDefault="00100209" w:rsidP="004D2D37">
      <w:pPr>
        <w:pStyle w:val="ConsPlusNormal"/>
        <w:spacing w:before="240"/>
        <w:ind w:firstLine="567"/>
        <w:jc w:val="both"/>
      </w:pPr>
      <w:r w:rsidRPr="007A4BBD">
        <w:t xml:space="preserve">7.9.5 Если в результате действий (бездействий) </w:t>
      </w:r>
      <w:r w:rsidR="003D0EBD">
        <w:t>Субподрядчик</w:t>
      </w:r>
      <w:r w:rsidR="00492ED9" w:rsidRPr="007A4BBD">
        <w:t xml:space="preserve">а </w:t>
      </w:r>
      <w:r w:rsidRPr="007A4BBD">
        <w:t>и/или Суб</w:t>
      </w:r>
      <w:r w:rsidR="00715D39">
        <w:t>с</w:t>
      </w:r>
      <w:r w:rsidR="003D0EBD">
        <w:t>убподрядчик</w:t>
      </w:r>
      <w:r w:rsidRPr="007A4BBD">
        <w:t xml:space="preserve">ов </w:t>
      </w:r>
      <w:r w:rsidR="00715D39">
        <w:t>П</w:t>
      </w:r>
      <w:r w:rsidR="003D0EBD">
        <w:t>одрядчик</w:t>
      </w:r>
      <w:r w:rsidR="000B759F" w:rsidRPr="007A4BBD">
        <w:t>у</w:t>
      </w:r>
      <w:r w:rsidR="00E67434" w:rsidRPr="007A4BBD">
        <w:t xml:space="preserve"> </w:t>
      </w:r>
      <w:r w:rsidRPr="007A4BBD">
        <w:t xml:space="preserve">или иным лицам причинен какой-либо вред, включая хищения любого вида, порчу Объектов и/или Временных зданий и сооружений, </w:t>
      </w:r>
      <w:r w:rsidR="003D0EBD">
        <w:t>Субподрядчик</w:t>
      </w:r>
      <w:r w:rsidR="000B759F" w:rsidRPr="007A4BBD">
        <w:t xml:space="preserve"> </w:t>
      </w:r>
      <w:r w:rsidRPr="007A4BBD">
        <w:t>обязан возместить все причиненные убытки.</w:t>
      </w:r>
    </w:p>
    <w:p w:rsidR="00100209" w:rsidRPr="007A4BBD" w:rsidRDefault="00100209" w:rsidP="004D2D37">
      <w:pPr>
        <w:pStyle w:val="ConsPlusNormal"/>
        <w:spacing w:before="240"/>
        <w:ind w:firstLine="567"/>
        <w:jc w:val="both"/>
      </w:pPr>
      <w:r w:rsidRPr="007A4BBD">
        <w:t xml:space="preserve">7.9.6 </w:t>
      </w:r>
      <w:r w:rsidR="003D0EBD">
        <w:t>Субподрядчик</w:t>
      </w:r>
      <w:r w:rsidR="003916F9" w:rsidRPr="007A4BBD">
        <w:t xml:space="preserve"> </w:t>
      </w:r>
      <w:r w:rsidRPr="007A4BBD">
        <w:t xml:space="preserve">не вправе использовать в ходе выполнения Работ по Договору Материалы, выполнять указания </w:t>
      </w:r>
      <w:r w:rsidR="00715D39">
        <w:t>П</w:t>
      </w:r>
      <w:r w:rsidR="003D0EBD">
        <w:t>одрядчик</w:t>
      </w:r>
      <w:r w:rsidR="003916F9" w:rsidRPr="007A4BBD">
        <w:t>а</w:t>
      </w:r>
      <w:r w:rsidRPr="007A4BBD">
        <w:t xml:space="preserve">, если это может привести к нарушению требований по охране окружающей среды и безопасности Работ. Об этих обстоятельствах </w:t>
      </w:r>
      <w:r w:rsidR="003D0EBD">
        <w:t>Субподрядчик</w:t>
      </w:r>
      <w:r w:rsidR="003916F9" w:rsidRPr="007A4BBD">
        <w:t xml:space="preserve"> </w:t>
      </w:r>
      <w:r w:rsidRPr="007A4BBD">
        <w:t xml:space="preserve">обязан предупредить </w:t>
      </w:r>
      <w:r w:rsidR="00715D39">
        <w:t>П</w:t>
      </w:r>
      <w:r w:rsidR="003D0EBD">
        <w:t>одрядчик</w:t>
      </w:r>
      <w:r w:rsidR="003916F9" w:rsidRPr="007A4BBD">
        <w:t xml:space="preserve">а </w:t>
      </w:r>
      <w:r w:rsidRPr="007A4BBD">
        <w:t>и совершить действия, предусмотренные пунктом 7.10 Договора.</w:t>
      </w:r>
    </w:p>
    <w:p w:rsidR="00100209" w:rsidRPr="007A4BBD" w:rsidRDefault="00100209" w:rsidP="004D2D37">
      <w:pPr>
        <w:pStyle w:val="ConsPlusNormal"/>
        <w:spacing w:before="240"/>
        <w:ind w:firstLine="567"/>
        <w:jc w:val="both"/>
        <w:rPr>
          <w:b/>
        </w:rPr>
      </w:pPr>
      <w:bookmarkStart w:id="25" w:name="Par570"/>
      <w:bookmarkEnd w:id="25"/>
      <w:r w:rsidRPr="007A4BBD">
        <w:rPr>
          <w:b/>
        </w:rPr>
        <w:t xml:space="preserve">7.10 Обстоятельства, о которых </w:t>
      </w:r>
      <w:r w:rsidR="003D0EBD">
        <w:rPr>
          <w:b/>
        </w:rPr>
        <w:t>Субподрядчик</w:t>
      </w:r>
      <w:r w:rsidR="00AA44F6" w:rsidRPr="007A4BBD">
        <w:rPr>
          <w:b/>
        </w:rPr>
        <w:t xml:space="preserve"> </w:t>
      </w:r>
      <w:r w:rsidRPr="007A4BBD">
        <w:rPr>
          <w:b/>
        </w:rPr>
        <w:t xml:space="preserve">обязан предупредить </w:t>
      </w:r>
      <w:r w:rsidR="00715D39">
        <w:rPr>
          <w:b/>
        </w:rPr>
        <w:t>П</w:t>
      </w:r>
      <w:r w:rsidR="003D0EBD">
        <w:rPr>
          <w:b/>
        </w:rPr>
        <w:t>одрядчик</w:t>
      </w:r>
      <w:r w:rsidR="00AA44F6" w:rsidRPr="007A4BBD">
        <w:rPr>
          <w:b/>
        </w:rPr>
        <w:t>а</w:t>
      </w:r>
    </w:p>
    <w:p w:rsidR="00100209" w:rsidRPr="007A4BBD" w:rsidRDefault="00100209" w:rsidP="004D2D37">
      <w:pPr>
        <w:pStyle w:val="ConsPlusNormal"/>
        <w:spacing w:before="240"/>
        <w:ind w:firstLine="567"/>
        <w:jc w:val="both"/>
      </w:pPr>
      <w:bookmarkStart w:id="26" w:name="Par571"/>
      <w:bookmarkEnd w:id="26"/>
      <w:r w:rsidRPr="007A4BBD">
        <w:t xml:space="preserve">7.10.1 </w:t>
      </w:r>
      <w:r w:rsidR="003D0EBD">
        <w:t>Субподрядчик</w:t>
      </w:r>
      <w:r w:rsidR="001F11A4" w:rsidRPr="007A4BBD">
        <w:t xml:space="preserve"> </w:t>
      </w:r>
      <w:r w:rsidRPr="007A4BBD">
        <w:t xml:space="preserve">обязан письменно предупредить </w:t>
      </w:r>
      <w:r w:rsidR="00715D39">
        <w:t>П</w:t>
      </w:r>
      <w:r w:rsidR="003D0EBD">
        <w:t>одрядчик</w:t>
      </w:r>
      <w:r w:rsidR="001F11A4" w:rsidRPr="007A4BBD">
        <w:t xml:space="preserve">а </w:t>
      </w:r>
      <w:r w:rsidRPr="007A4BBD">
        <w:t xml:space="preserve">и приостановить Работу до получения от </w:t>
      </w:r>
      <w:r w:rsidR="00715D39">
        <w:t>П</w:t>
      </w:r>
      <w:r w:rsidR="003D0EBD">
        <w:t>одрядчик</w:t>
      </w:r>
      <w:r w:rsidR="001F11A4" w:rsidRPr="007A4BBD">
        <w:t xml:space="preserve">а </w:t>
      </w:r>
      <w:r w:rsidRPr="007A4BBD">
        <w:t>указаний при обнаружении обстоятельств, указанных в пункте 6.6.</w:t>
      </w:r>
      <w:r w:rsidR="00F565F5" w:rsidRPr="007A4BBD">
        <w:t>29</w:t>
      </w:r>
      <w:r w:rsidR="006E7A38" w:rsidRPr="007A4BBD">
        <w:t xml:space="preserve"> </w:t>
      </w:r>
      <w:r w:rsidRPr="007A4BBD">
        <w:t xml:space="preserve">Договора, а также в течение 3 (трех) календарных дней предупредить </w:t>
      </w:r>
      <w:r w:rsidR="00715D39">
        <w:t>П</w:t>
      </w:r>
      <w:r w:rsidR="003D0EBD">
        <w:t>одрядчик</w:t>
      </w:r>
      <w:r w:rsidR="001F11A4" w:rsidRPr="007A4BBD">
        <w:t xml:space="preserve">а </w:t>
      </w:r>
      <w:r w:rsidRPr="007A4BBD">
        <w:t>и приостановить Работы в случаях:</w:t>
      </w:r>
    </w:p>
    <w:p w:rsidR="00100209" w:rsidRPr="007A4BBD" w:rsidRDefault="00100209" w:rsidP="004D2D37">
      <w:pPr>
        <w:pStyle w:val="ConsPlusNormal"/>
        <w:spacing w:before="240"/>
        <w:ind w:firstLine="567"/>
        <w:jc w:val="both"/>
      </w:pPr>
      <w:r w:rsidRPr="007A4BBD">
        <w:t xml:space="preserve">(A) возможных неблагоприятных для </w:t>
      </w:r>
      <w:r w:rsidR="00715D39">
        <w:t>П</w:t>
      </w:r>
      <w:r w:rsidR="003D0EBD">
        <w:t>одрядчик</w:t>
      </w:r>
      <w:r w:rsidR="00AB22CF" w:rsidRPr="007A4BBD">
        <w:t xml:space="preserve">а </w:t>
      </w:r>
      <w:r w:rsidRPr="007A4BBD">
        <w:t>последствий выполнения его указаний о способе исполнения Работ;</w:t>
      </w:r>
    </w:p>
    <w:p w:rsidR="00100209" w:rsidRPr="007A4BBD" w:rsidRDefault="00100209" w:rsidP="004D2D37">
      <w:pPr>
        <w:pStyle w:val="ConsPlusNormal"/>
        <w:spacing w:before="240"/>
        <w:ind w:firstLine="567"/>
        <w:jc w:val="both"/>
      </w:pPr>
      <w:r w:rsidRPr="007A4BBD">
        <w:t>(</w:t>
      </w:r>
      <w:r w:rsidR="00987867" w:rsidRPr="007A4BBD">
        <w:t>Б</w:t>
      </w:r>
      <w:r w:rsidRPr="007A4BBD">
        <w:t xml:space="preserve">) иных, не зависящих от </w:t>
      </w:r>
      <w:r w:rsidR="003D0EBD">
        <w:t>Субподрядчик</w:t>
      </w:r>
      <w:r w:rsidR="00AB22CF" w:rsidRPr="007A4BBD">
        <w:t xml:space="preserve">а </w:t>
      </w:r>
      <w:r w:rsidRPr="007A4BBD">
        <w:t xml:space="preserve">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w:t>
      </w:r>
      <w:r w:rsidR="00BF4072" w:rsidRPr="007A4BBD">
        <w:t xml:space="preserve">производства </w:t>
      </w:r>
      <w:r w:rsidR="00C3033C" w:rsidRPr="007A4BBD">
        <w:t>р</w:t>
      </w:r>
      <w:r w:rsidR="00BF4072" w:rsidRPr="007A4BBD">
        <w:t>абот</w:t>
      </w:r>
      <w:r w:rsidR="00C3033C" w:rsidRPr="007A4BBD">
        <w:t xml:space="preserve"> (Приложение № 1)</w:t>
      </w:r>
      <w:r w:rsidRPr="007A4BBD">
        <w:t>.</w:t>
      </w:r>
    </w:p>
    <w:p w:rsidR="00100209" w:rsidRPr="007A4BBD" w:rsidRDefault="00100209" w:rsidP="004D2D37">
      <w:pPr>
        <w:pStyle w:val="ConsPlusNormal"/>
        <w:spacing w:before="240"/>
        <w:ind w:firstLine="567"/>
        <w:jc w:val="both"/>
      </w:pPr>
      <w:r w:rsidRPr="007A4BBD">
        <w:t xml:space="preserve">7.10.2 В случае если </w:t>
      </w:r>
      <w:r w:rsidR="003D0EBD">
        <w:t>Субподрядчик</w:t>
      </w:r>
      <w:r w:rsidR="00CD61E9" w:rsidRPr="007A4BBD">
        <w:t xml:space="preserve"> </w:t>
      </w:r>
      <w:r w:rsidRPr="007A4BBD">
        <w:t xml:space="preserve">не предупредил </w:t>
      </w:r>
      <w:r w:rsidR="00715D39">
        <w:t>П</w:t>
      </w:r>
      <w:r w:rsidR="003D0EBD">
        <w:t>одрядчик</w:t>
      </w:r>
      <w:r w:rsidR="00CD61E9" w:rsidRPr="007A4BBD">
        <w:t xml:space="preserve">а </w:t>
      </w:r>
      <w:r w:rsidRPr="007A4BBD">
        <w:t xml:space="preserve">об обстоятельствах, указанных в пункте 7.10.1 Договора или продолжил Работу, несмотря на своевременное указание </w:t>
      </w:r>
      <w:r w:rsidR="00715D39">
        <w:t>П</w:t>
      </w:r>
      <w:r w:rsidR="003D0EBD">
        <w:t>одрядчик</w:t>
      </w:r>
      <w:r w:rsidR="00CD61E9" w:rsidRPr="007A4BBD">
        <w:t xml:space="preserve">а </w:t>
      </w:r>
      <w:r w:rsidRPr="007A4BBD">
        <w:t xml:space="preserve">о прекращении Работы, он несет полную ответственность за некачественное выполнение Работ и при предъявлении к нему или к </w:t>
      </w:r>
      <w:r w:rsidR="00715D39">
        <w:t>П</w:t>
      </w:r>
      <w:r w:rsidR="003D0EBD">
        <w:t>одрядчик</w:t>
      </w:r>
      <w:r w:rsidR="00E500AC" w:rsidRPr="007A4BBD">
        <w:t>у</w:t>
      </w:r>
      <w:r w:rsidR="00CD61E9" w:rsidRPr="007A4BBD">
        <w:t xml:space="preserve"> </w:t>
      </w:r>
      <w:r w:rsidRPr="007A4BBD">
        <w:t>соответствующих требований не вправе ссылаться на указанные обстоятельства.</w:t>
      </w:r>
    </w:p>
    <w:p w:rsidR="00100209" w:rsidRPr="007A4BBD" w:rsidRDefault="00100209" w:rsidP="004D2D37">
      <w:pPr>
        <w:pStyle w:val="ConsPlusNormal"/>
        <w:spacing w:before="240"/>
        <w:ind w:firstLine="567"/>
        <w:jc w:val="both"/>
      </w:pPr>
      <w:r w:rsidRPr="007A4BBD">
        <w:t xml:space="preserve">7.10.3 В случае если </w:t>
      </w:r>
      <w:r w:rsidR="009B6345">
        <w:t>П</w:t>
      </w:r>
      <w:r w:rsidR="003D0EBD">
        <w:t>одрядчик</w:t>
      </w:r>
      <w:r w:rsidRPr="007A4BBD">
        <w:t xml:space="preserve">, несмотря на своевременное и обоснованное предупреждение со стороны </w:t>
      </w:r>
      <w:r w:rsidR="003D0EBD">
        <w:t>Субподрядчик</w:t>
      </w:r>
      <w:r w:rsidR="00CD61E9" w:rsidRPr="007A4BBD">
        <w:t xml:space="preserve">а </w:t>
      </w:r>
      <w:r w:rsidRPr="007A4BBD">
        <w:t xml:space="preserve">об обстоятельствах, указанных в пункте 7.10.1 Договора, не принял необходимых мер для устранения обстоятельств, влияющих на безопасность и качество выполнения Работ по Договору, </w:t>
      </w:r>
      <w:r w:rsidR="003D0EBD">
        <w:t>Субподрядчик</w:t>
      </w:r>
      <w:r w:rsidR="00CD61E9" w:rsidRPr="007A4BBD">
        <w:t xml:space="preserve"> </w:t>
      </w:r>
      <w:r w:rsidRPr="007A4BBD">
        <w:t xml:space="preserve">вправе отказаться от исполнения обязательств по Договору с отнесением убытков, причиненных прекращением Работ, на </w:t>
      </w:r>
      <w:r w:rsidR="009B6345">
        <w:t>П</w:t>
      </w:r>
      <w:r w:rsidR="003D0EBD">
        <w:t>одрядчик</w:t>
      </w:r>
      <w:r w:rsidR="00CD61E9" w:rsidRPr="007A4BBD">
        <w:t>а</w:t>
      </w:r>
      <w:r w:rsidRPr="007A4BBD">
        <w:t>.</w:t>
      </w:r>
    </w:p>
    <w:p w:rsidR="00100209" w:rsidRPr="007A4BBD" w:rsidRDefault="00100209" w:rsidP="004D2D37">
      <w:pPr>
        <w:pStyle w:val="ConsPlusNormal"/>
        <w:spacing w:before="240"/>
        <w:ind w:firstLine="567"/>
        <w:jc w:val="both"/>
        <w:rPr>
          <w:b/>
        </w:rPr>
      </w:pPr>
      <w:r w:rsidRPr="007A4BBD">
        <w:rPr>
          <w:b/>
        </w:rPr>
        <w:t>7.11 Изменение объема Работ</w:t>
      </w:r>
    </w:p>
    <w:p w:rsidR="00100209" w:rsidRPr="007A4BBD" w:rsidRDefault="00100209" w:rsidP="004D2D37">
      <w:pPr>
        <w:pStyle w:val="ConsPlusNormal"/>
        <w:spacing w:before="240"/>
        <w:ind w:firstLine="567"/>
        <w:jc w:val="both"/>
      </w:pPr>
      <w:r w:rsidRPr="007A4BBD">
        <w:t xml:space="preserve">7.11.1 Превышения </w:t>
      </w:r>
      <w:r w:rsidR="003D0EBD">
        <w:t>Субподрядчик</w:t>
      </w:r>
      <w:r w:rsidR="004E1869" w:rsidRPr="007A4BBD">
        <w:t xml:space="preserve">ом </w:t>
      </w:r>
      <w:r w:rsidRPr="007A4BBD">
        <w:t xml:space="preserve">объемов Работ, их стоимости, не обусловленные Договором, а </w:t>
      </w:r>
      <w:r w:rsidR="00F565F5" w:rsidRPr="007A4BBD">
        <w:t>также</w:t>
      </w:r>
      <w:r w:rsidRPr="007A4BBD">
        <w:t xml:space="preserve"> не согласованные с </w:t>
      </w:r>
      <w:r w:rsidR="009B6345">
        <w:t>П</w:t>
      </w:r>
      <w:r w:rsidR="003D0EBD">
        <w:t>одрядчик</w:t>
      </w:r>
      <w:r w:rsidR="004E1869" w:rsidRPr="007A4BBD">
        <w:t xml:space="preserve">ом </w:t>
      </w:r>
      <w:r w:rsidRPr="007A4BBD">
        <w:t xml:space="preserve">выполняются </w:t>
      </w:r>
      <w:r w:rsidR="003D0EBD">
        <w:t>Субподрядчик</w:t>
      </w:r>
      <w:r w:rsidR="004E1869" w:rsidRPr="007A4BBD">
        <w:t xml:space="preserve">ом </w:t>
      </w:r>
      <w:r w:rsidRPr="007A4BBD">
        <w:t>за свой счет.</w:t>
      </w:r>
    </w:p>
    <w:p w:rsidR="00100209" w:rsidRPr="007A4BBD" w:rsidRDefault="00100209" w:rsidP="004D2D37">
      <w:pPr>
        <w:pStyle w:val="ConsPlusNormal"/>
        <w:spacing w:before="240"/>
        <w:ind w:firstLine="567"/>
        <w:jc w:val="both"/>
      </w:pPr>
      <w:bookmarkStart w:id="27" w:name="Par578"/>
      <w:bookmarkEnd w:id="27"/>
      <w:r w:rsidRPr="007A4BBD">
        <w:t>7.11.</w:t>
      </w:r>
      <w:r w:rsidR="00883031" w:rsidRPr="007A4BBD">
        <w:t>2</w:t>
      </w:r>
      <w:r w:rsidRPr="007A4BBD">
        <w:t xml:space="preserve"> </w:t>
      </w:r>
      <w:r w:rsidR="003D0EBD">
        <w:t>Субподрядчик</w:t>
      </w:r>
      <w:r w:rsidR="00E91436" w:rsidRPr="007A4BBD">
        <w:t xml:space="preserve"> </w:t>
      </w:r>
      <w:r w:rsidRPr="007A4BBD">
        <w:t>имеет право пр</w:t>
      </w:r>
      <w:r w:rsidR="00D60241" w:rsidRPr="007A4BBD">
        <w:t xml:space="preserve">едлагать технические изменения </w:t>
      </w:r>
      <w:r w:rsidRPr="007A4BBD">
        <w:t xml:space="preserve">при условии, что такие изменения обеспечат сохранение того же технического уровня и/или связаны с выгодами для </w:t>
      </w:r>
      <w:r w:rsidR="009B6345">
        <w:t>П</w:t>
      </w:r>
      <w:r w:rsidR="003D0EBD">
        <w:t>одрядчик</w:t>
      </w:r>
      <w:r w:rsidR="00E91436" w:rsidRPr="007A4BBD">
        <w:t>а</w:t>
      </w:r>
      <w:r w:rsidRPr="007A4BBD">
        <w:t xml:space="preserve">. Предложения о внесении таких изменений представляются на одобрение </w:t>
      </w:r>
      <w:r w:rsidR="009B6345">
        <w:t>П</w:t>
      </w:r>
      <w:r w:rsidR="003D0EBD">
        <w:t>одрядчик</w:t>
      </w:r>
      <w:r w:rsidR="00303C3D" w:rsidRPr="007A4BBD">
        <w:t>у</w:t>
      </w:r>
      <w:r w:rsidR="00B12102" w:rsidRPr="007A4BBD">
        <w:t xml:space="preserve"> </w:t>
      </w:r>
      <w:r w:rsidRPr="007A4BBD">
        <w:t xml:space="preserve">в письменной форме. В случае, если </w:t>
      </w:r>
      <w:r w:rsidR="009B6345">
        <w:t>П</w:t>
      </w:r>
      <w:r w:rsidR="003D0EBD">
        <w:t>одрядчик</w:t>
      </w:r>
      <w:r w:rsidR="007A7D3B" w:rsidRPr="007A4BBD">
        <w:t xml:space="preserve"> </w:t>
      </w:r>
      <w:r w:rsidRPr="007A4BBD">
        <w:t xml:space="preserve">решит воспользоваться новшествами и улучшениями, о которых </w:t>
      </w:r>
      <w:r w:rsidR="003D0EBD">
        <w:t>Субподрядчик</w:t>
      </w:r>
      <w:r w:rsidR="00303C3D" w:rsidRPr="007A4BBD">
        <w:t xml:space="preserve"> </w:t>
      </w:r>
      <w:r w:rsidRPr="007A4BBD">
        <w:t xml:space="preserve">уведомил </w:t>
      </w:r>
      <w:r w:rsidR="009B6345">
        <w:t>П</w:t>
      </w:r>
      <w:r w:rsidR="003D0EBD">
        <w:t>одрядчик</w:t>
      </w:r>
      <w:r w:rsidR="00303C3D" w:rsidRPr="007A4BBD">
        <w:t>а</w:t>
      </w:r>
      <w:r w:rsidR="00B12102" w:rsidRPr="007A4BBD">
        <w:t xml:space="preserve"> </w:t>
      </w:r>
      <w:r w:rsidRPr="007A4BBD">
        <w:t xml:space="preserve">согласно условиям настоящего пункта, </w:t>
      </w:r>
      <w:r w:rsidR="009B6345">
        <w:t>П</w:t>
      </w:r>
      <w:r w:rsidR="003D0EBD">
        <w:t>одрядчик</w:t>
      </w:r>
      <w:r w:rsidR="00B12102" w:rsidRPr="007A4BBD">
        <w:t xml:space="preserve"> </w:t>
      </w:r>
      <w:r w:rsidRPr="007A4BBD">
        <w:t xml:space="preserve">должен направить официальный ответ о согласии на такие изменения и при необходимости подтверждение об изменении Цены Договора. В этом случае указанные изменения становятся обязательствами </w:t>
      </w:r>
      <w:r w:rsidR="003D0EBD">
        <w:t>Субподрядчик</w:t>
      </w:r>
      <w:r w:rsidR="00303C3D" w:rsidRPr="007A4BBD">
        <w:t xml:space="preserve">а </w:t>
      </w:r>
      <w:r w:rsidRPr="007A4BBD">
        <w:t>по Договору.</w:t>
      </w:r>
    </w:p>
    <w:p w:rsidR="00100209" w:rsidRPr="007A4BBD" w:rsidRDefault="00100209" w:rsidP="004D2D37">
      <w:pPr>
        <w:pStyle w:val="ConsPlusNormal"/>
        <w:spacing w:before="240"/>
        <w:ind w:firstLine="567"/>
        <w:jc w:val="both"/>
        <w:rPr>
          <w:b/>
        </w:rPr>
      </w:pPr>
      <w:bookmarkStart w:id="28" w:name="Par611"/>
      <w:bookmarkEnd w:id="28"/>
      <w:r w:rsidRPr="007A4BBD">
        <w:rPr>
          <w:b/>
        </w:rPr>
        <w:t>7.1</w:t>
      </w:r>
      <w:r w:rsidR="00E269BF" w:rsidRPr="007A4BBD">
        <w:rPr>
          <w:b/>
        </w:rPr>
        <w:t>2</w:t>
      </w:r>
      <w:r w:rsidRPr="007A4BBD">
        <w:rPr>
          <w:b/>
        </w:rPr>
        <w:t xml:space="preserve"> Консервация</w:t>
      </w:r>
    </w:p>
    <w:p w:rsidR="00100209" w:rsidRPr="007A4BBD" w:rsidRDefault="00456334" w:rsidP="004D2D37">
      <w:pPr>
        <w:pStyle w:val="ConsPlusNormal"/>
        <w:spacing w:before="240"/>
        <w:ind w:firstLine="567"/>
        <w:jc w:val="both"/>
      </w:pPr>
      <w:r w:rsidRPr="007A4BBD">
        <w:t>7.12.1 В случае, если</w:t>
      </w:r>
      <w:r w:rsidR="00100209" w:rsidRPr="007A4BBD">
        <w:t xml:space="preserve"> </w:t>
      </w:r>
      <w:r w:rsidR="009B6345">
        <w:t>П</w:t>
      </w:r>
      <w:r w:rsidR="003D0EBD">
        <w:t>одрядчик</w:t>
      </w:r>
      <w:r w:rsidR="00D65009" w:rsidRPr="007A4BBD">
        <w:t>ом</w:t>
      </w:r>
      <w:r w:rsidR="003C2C0F" w:rsidRPr="007A4BBD">
        <w:t>/Заказчиком</w:t>
      </w:r>
      <w:r w:rsidR="00D65009" w:rsidRPr="007A4BBD">
        <w:t xml:space="preserve"> </w:t>
      </w:r>
      <w:r w:rsidR="00100209" w:rsidRPr="007A4BBD">
        <w:t xml:space="preserve">будет установлена необходимость консервации строительства, </w:t>
      </w:r>
      <w:r w:rsidR="009B6345">
        <w:t>П</w:t>
      </w:r>
      <w:r w:rsidR="003D0EBD">
        <w:t>одрядчик</w:t>
      </w:r>
      <w:r w:rsidR="00F21118" w:rsidRPr="007A4BBD">
        <w:t xml:space="preserve"> </w:t>
      </w:r>
      <w:r w:rsidR="00100209" w:rsidRPr="007A4BBD">
        <w:t xml:space="preserve">обязан оплатить </w:t>
      </w:r>
      <w:r w:rsidR="003D0EBD">
        <w:t>Субподрядчик</w:t>
      </w:r>
      <w:r w:rsidR="00D65009" w:rsidRPr="007A4BBD">
        <w:t xml:space="preserve">у </w:t>
      </w:r>
      <w:r w:rsidR="00100209" w:rsidRPr="007A4BBD">
        <w:t xml:space="preserve">в полном объеме Работы по Договору, фактически выполненные до момента их приостановления с компенсацией всех понесенных затрат </w:t>
      </w:r>
      <w:r w:rsidR="003D0EBD">
        <w:t>Субподрядчик</w:t>
      </w:r>
      <w:r w:rsidR="00D65009" w:rsidRPr="007A4BBD">
        <w:t xml:space="preserve">а </w:t>
      </w:r>
      <w:r w:rsidR="00100209" w:rsidRPr="007A4BBD">
        <w:t xml:space="preserve">для исполнения Договора и фактически обоснованных затрат </w:t>
      </w:r>
      <w:r w:rsidR="003D0EBD">
        <w:t>Субподрядчик</w:t>
      </w:r>
      <w:r w:rsidR="00D65009" w:rsidRPr="007A4BBD">
        <w:t>а</w:t>
      </w:r>
      <w:r w:rsidR="00100209" w:rsidRPr="007A4BBD">
        <w:t>, связанных с прекращением работ по Договору, по перечню статей затрат, согласованному Сторонами.</w:t>
      </w:r>
    </w:p>
    <w:p w:rsidR="00100209" w:rsidRPr="007A4BBD" w:rsidRDefault="00100209" w:rsidP="004D2D37">
      <w:pPr>
        <w:pStyle w:val="ConsPlusNormal"/>
        <w:spacing w:before="240"/>
        <w:ind w:firstLine="567"/>
        <w:jc w:val="both"/>
      </w:pPr>
      <w:r w:rsidRPr="007A4BBD">
        <w:t>7.1</w:t>
      </w:r>
      <w:r w:rsidR="00E269BF" w:rsidRPr="007A4BBD">
        <w:t>2</w:t>
      </w:r>
      <w:r w:rsidRPr="007A4BBD">
        <w:t xml:space="preserve">.2 В случае если </w:t>
      </w:r>
      <w:r w:rsidR="003D0EBD">
        <w:t>Субподрядчик</w:t>
      </w:r>
      <w:r w:rsidR="00A576AA" w:rsidRPr="007A4BBD">
        <w:t xml:space="preserve"> </w:t>
      </w:r>
      <w:r w:rsidRPr="007A4BBD">
        <w:t xml:space="preserve">дает положительный ответ на официальное письмо </w:t>
      </w:r>
      <w:r w:rsidR="009B6345">
        <w:t>П</w:t>
      </w:r>
      <w:r w:rsidR="003D0EBD">
        <w:t>одрядчик</w:t>
      </w:r>
      <w:r w:rsidR="00A576AA" w:rsidRPr="007A4BBD">
        <w:t>а</w:t>
      </w:r>
      <w:r w:rsidR="00F21118" w:rsidRPr="007A4BBD">
        <w:t xml:space="preserve"> </w:t>
      </w:r>
      <w:r w:rsidRPr="007A4BBD">
        <w:t xml:space="preserve">с просьбой выполнить работы по консервации, Стороны обязуются согласовать порядок, сроки и стоимость консервации строительства и закрепить эти договоренности в дополнительном соглашении, в соответствии с которым </w:t>
      </w:r>
      <w:r w:rsidR="003D0EBD">
        <w:t>Субподрядчик</w:t>
      </w:r>
      <w:r w:rsidR="00A576AA" w:rsidRPr="007A4BBD">
        <w:t xml:space="preserve"> </w:t>
      </w:r>
      <w:r w:rsidRPr="007A4BBD">
        <w:t xml:space="preserve">в порядке и в сроки, указанные в нем, обязуется надлежащим образом осуществить консервацию, а </w:t>
      </w:r>
      <w:r w:rsidR="009B6345">
        <w:t>П</w:t>
      </w:r>
      <w:r w:rsidR="003D0EBD">
        <w:t>одрядчик</w:t>
      </w:r>
      <w:r w:rsidR="00F21118" w:rsidRPr="007A4BBD">
        <w:t xml:space="preserve"> </w:t>
      </w:r>
      <w:r w:rsidRPr="007A4BBD">
        <w:t>обязуется обеспечить оплату Работ по консервации и подтвержденные документально расходы, вызванные необходимостью приостановления Работ.</w:t>
      </w:r>
    </w:p>
    <w:p w:rsidR="004C08D8" w:rsidRPr="007A4BBD" w:rsidRDefault="004C08D8">
      <w:pPr>
        <w:pStyle w:val="ConsPlusNormal"/>
        <w:jc w:val="center"/>
        <w:outlineLvl w:val="2"/>
        <w:rPr>
          <w:b/>
          <w:bCs/>
        </w:rPr>
      </w:pPr>
    </w:p>
    <w:p w:rsidR="00100209" w:rsidRPr="007A4BBD" w:rsidRDefault="00100209" w:rsidP="004D2D37">
      <w:pPr>
        <w:pStyle w:val="ConsPlusNormal"/>
        <w:jc w:val="center"/>
        <w:outlineLvl w:val="2"/>
      </w:pPr>
      <w:r w:rsidRPr="007A4BBD">
        <w:rPr>
          <w:b/>
          <w:bCs/>
        </w:rPr>
        <w:t>8. Порядок приема и передачи выполненных работ</w:t>
      </w:r>
    </w:p>
    <w:p w:rsidR="00100209" w:rsidRPr="007A4BBD" w:rsidRDefault="00100209" w:rsidP="004D2D37">
      <w:pPr>
        <w:pStyle w:val="ConsPlusNormal"/>
        <w:spacing w:before="240"/>
        <w:ind w:firstLine="540"/>
        <w:jc w:val="both"/>
      </w:pPr>
      <w:r w:rsidRPr="007A4BBD">
        <w:t>8.1 Сдача-приемка выполненных Работ осуществляется в соответствии с условиями Договора, Проектом, Рабочей документацией и действующими НТД.</w:t>
      </w:r>
    </w:p>
    <w:p w:rsidR="00100209" w:rsidRPr="007A4BBD" w:rsidRDefault="00100209" w:rsidP="004D2D37">
      <w:pPr>
        <w:pStyle w:val="ConsPlusNormal"/>
        <w:spacing w:before="240" w:line="276" w:lineRule="auto"/>
        <w:ind w:left="567" w:hanging="27"/>
        <w:jc w:val="both"/>
      </w:pPr>
      <w:r w:rsidRPr="007A4BBD">
        <w:t>8.</w:t>
      </w:r>
      <w:r w:rsidR="00673402" w:rsidRPr="007A4BBD">
        <w:t>2</w:t>
      </w:r>
      <w:r w:rsidRPr="007A4BBD">
        <w:t xml:space="preserve"> Порядок приема и передачи конкретных видов Работ может быть установлен/изменен </w:t>
      </w:r>
      <w:r w:rsidR="00F75F1A" w:rsidRPr="007A4BBD">
        <w:t>по письменному соглашению Сторон</w:t>
      </w:r>
      <w:r w:rsidRPr="007A4BBD">
        <w:t>.</w:t>
      </w:r>
    </w:p>
    <w:p w:rsidR="00100209" w:rsidRPr="007A4BBD" w:rsidRDefault="00100209" w:rsidP="00987867">
      <w:pPr>
        <w:pStyle w:val="ConsPlusNormal"/>
        <w:spacing w:before="240"/>
        <w:ind w:firstLine="540"/>
        <w:jc w:val="both"/>
      </w:pPr>
      <w:r w:rsidRPr="007A4BBD">
        <w:t>8.</w:t>
      </w:r>
      <w:r w:rsidR="00673402" w:rsidRPr="007A4BBD">
        <w:t>3</w:t>
      </w:r>
      <w:r w:rsidRPr="007A4BBD">
        <w:t xml:space="preserve"> Сдача-приемка выполненных </w:t>
      </w:r>
      <w:r w:rsidR="003D0EBD">
        <w:t>Субподрядчик</w:t>
      </w:r>
      <w:r w:rsidR="00C921C8" w:rsidRPr="007A4BBD">
        <w:t xml:space="preserve">ом </w:t>
      </w:r>
      <w:r w:rsidRPr="007A4BBD">
        <w:t xml:space="preserve">строительно-монтажных </w:t>
      </w:r>
      <w:r w:rsidR="00A81734" w:rsidRPr="007A4BBD">
        <w:t xml:space="preserve">работ </w:t>
      </w:r>
      <w:r w:rsidRPr="007A4BBD">
        <w:t>осуществляется в следующем порядке:</w:t>
      </w:r>
    </w:p>
    <w:p w:rsidR="00687662" w:rsidRPr="009B6345" w:rsidRDefault="00310EAF" w:rsidP="00987867">
      <w:pPr>
        <w:pStyle w:val="ConsPlusNormal"/>
        <w:spacing w:before="240" w:line="276" w:lineRule="auto"/>
        <w:ind w:firstLine="567"/>
        <w:jc w:val="both"/>
      </w:pPr>
      <w:bookmarkStart w:id="29" w:name="Par620"/>
      <w:bookmarkEnd w:id="29"/>
      <w:r w:rsidRPr="009B6345">
        <w:t>8.</w:t>
      </w:r>
      <w:r w:rsidR="00673402" w:rsidRPr="009B6345">
        <w:t>3</w:t>
      </w:r>
      <w:r w:rsidRPr="009B6345">
        <w:t>.1</w:t>
      </w:r>
      <w:r w:rsidR="003D4435" w:rsidRPr="009B6345">
        <w:t>.</w:t>
      </w:r>
      <w:r w:rsidRPr="009B6345">
        <w:t xml:space="preserve"> Сдача-приемка выполненных строительно-монтажных работ за отчетный период осуществляется ежемесячно</w:t>
      </w:r>
      <w:r w:rsidR="003D4435" w:rsidRPr="009B6345">
        <w:t xml:space="preserve"> в порядке, установленном Приложением № </w:t>
      </w:r>
      <w:r w:rsidR="00195C13" w:rsidRPr="009B6345">
        <w:t>18</w:t>
      </w:r>
      <w:r w:rsidR="004A75B6" w:rsidRPr="009B6345">
        <w:t xml:space="preserve"> </w:t>
      </w:r>
      <w:r w:rsidR="003D4435" w:rsidRPr="009B6345">
        <w:t>к Договору - «Регламент электронного документооборота и взаимодействия участников согласования и подписания в электронном виде первичных документов с применением автоматизированной системы «Электронного согласования КС-2, КС-3».</w:t>
      </w:r>
      <w:r w:rsidRPr="009B6345">
        <w:t xml:space="preserve"> В срок не позднее </w:t>
      </w:r>
      <w:r w:rsidR="00687662" w:rsidRPr="009B6345">
        <w:t>2</w:t>
      </w:r>
      <w:r w:rsidR="003B2416" w:rsidRPr="009B6345">
        <w:t>5</w:t>
      </w:r>
      <w:r w:rsidR="00687662" w:rsidRPr="009B6345">
        <w:t xml:space="preserve"> (двадцат</w:t>
      </w:r>
      <w:r w:rsidR="003B2416" w:rsidRPr="009B6345">
        <w:t>ь пятого</w:t>
      </w:r>
      <w:r w:rsidRPr="009B6345">
        <w:t>) числа текущего месяца</w:t>
      </w:r>
      <w:r w:rsidRPr="009B6345">
        <w:rPr>
          <w:color w:val="FF0000"/>
        </w:rPr>
        <w:t xml:space="preserve"> </w:t>
      </w:r>
      <w:r w:rsidR="003D0EBD" w:rsidRPr="009B6345">
        <w:t>Субподрядчик</w:t>
      </w:r>
      <w:r w:rsidR="008916FD" w:rsidRPr="009B6345">
        <w:t xml:space="preserve"> </w:t>
      </w:r>
      <w:r w:rsidRPr="009B6345">
        <w:t xml:space="preserve">направляет </w:t>
      </w:r>
      <w:r w:rsidR="009B6345">
        <w:t>П</w:t>
      </w:r>
      <w:r w:rsidR="003D0EBD" w:rsidRPr="009B6345">
        <w:t>одрядчик</w:t>
      </w:r>
      <w:r w:rsidR="00687662" w:rsidRPr="009B6345">
        <w:t>у</w:t>
      </w:r>
      <w:r w:rsidRPr="009B6345">
        <w:t xml:space="preserve"> на рассмотрение и утверждение Акт о приемке выполненных работ (форма № КС-2</w:t>
      </w:r>
      <w:r w:rsidR="00687662" w:rsidRPr="009B6345">
        <w:t>) с приложением копии журнала КС-6а, подтверждающего приемку объемов работ, отраженных</w:t>
      </w:r>
      <w:r w:rsidRPr="009B6345">
        <w:t xml:space="preserve"> в </w:t>
      </w:r>
      <w:r w:rsidR="00687662" w:rsidRPr="009B6345">
        <w:t>предъявленно</w:t>
      </w:r>
      <w:r w:rsidR="00F565F5" w:rsidRPr="009B6345">
        <w:t>м акте КС-2.</w:t>
      </w:r>
    </w:p>
    <w:p w:rsidR="00310EAF" w:rsidRPr="009B6345" w:rsidRDefault="00310EAF" w:rsidP="00987867">
      <w:pPr>
        <w:pStyle w:val="ConsPlusNormal"/>
        <w:spacing w:before="240"/>
        <w:ind w:firstLine="540"/>
        <w:jc w:val="both"/>
      </w:pPr>
      <w:r w:rsidRPr="009B6345">
        <w:t xml:space="preserve">Направление </w:t>
      </w:r>
      <w:r w:rsidR="003D0EBD" w:rsidRPr="009B6345">
        <w:t>Субподрядчик</w:t>
      </w:r>
      <w:r w:rsidRPr="009B6345">
        <w:t xml:space="preserve">ом </w:t>
      </w:r>
      <w:r w:rsidR="009B6345">
        <w:t>П</w:t>
      </w:r>
      <w:r w:rsidR="003D0EBD" w:rsidRPr="009B6345">
        <w:t>одрядчик</w:t>
      </w:r>
      <w:r w:rsidRPr="009B6345">
        <w:t xml:space="preserve">у на рассмотрение и утверждение Акта о приемке выполненных работ (форма № КС-2) выполняется после </w:t>
      </w:r>
      <w:r w:rsidR="00687662" w:rsidRPr="009B6345">
        <w:rPr>
          <w:rFonts w:eastAsia="Times New Roman"/>
        </w:rPr>
        <w:t xml:space="preserve">подписания объемов работ в журнале КС-6а и </w:t>
      </w:r>
      <w:r w:rsidRPr="009B6345">
        <w:t xml:space="preserve">передачи </w:t>
      </w:r>
      <w:r w:rsidR="009B6345">
        <w:t>П</w:t>
      </w:r>
      <w:r w:rsidR="003D0EBD" w:rsidRPr="009B6345">
        <w:t>одрядчик</w:t>
      </w:r>
      <w:r w:rsidRPr="009B6345">
        <w:t xml:space="preserve">у оформленной надлежащим образом Исполнительной документации по выполненным Работам. </w:t>
      </w:r>
    </w:p>
    <w:p w:rsidR="00310EAF" w:rsidRPr="007A4BBD" w:rsidRDefault="00310EAF" w:rsidP="00A614D0">
      <w:pPr>
        <w:pStyle w:val="ConsPlusNormal"/>
        <w:spacing w:before="240"/>
        <w:ind w:firstLine="540"/>
        <w:jc w:val="both"/>
      </w:pPr>
      <w:r w:rsidRPr="009B6345">
        <w:t xml:space="preserve">В срок не позднее </w:t>
      </w:r>
      <w:r w:rsidR="003B2416" w:rsidRPr="009B6345">
        <w:t>30</w:t>
      </w:r>
      <w:r w:rsidRPr="009B6345">
        <w:t xml:space="preserve"> (</w:t>
      </w:r>
      <w:r w:rsidR="003B2416" w:rsidRPr="009B6345">
        <w:t>тридцатого</w:t>
      </w:r>
      <w:r w:rsidRPr="009B6345">
        <w:t>) числа текущего м</w:t>
      </w:r>
      <w:r w:rsidRPr="007A4BBD">
        <w:t xml:space="preserve">есяца </w:t>
      </w:r>
      <w:r w:rsidR="003D0EBD">
        <w:t>Субподрядчик</w:t>
      </w:r>
      <w:r w:rsidRPr="007A4BBD">
        <w:t xml:space="preserve"> направляет </w:t>
      </w:r>
      <w:r w:rsidR="009B6345">
        <w:t>П</w:t>
      </w:r>
      <w:r w:rsidR="003D0EBD">
        <w:t>одрядчик</w:t>
      </w:r>
      <w:r w:rsidRPr="007A4BBD">
        <w:t>у на рассмотрение и утверждение Справку о стоимости выполненных работ и затрат (форма № КС-3) и реестр Актов о приемке выполненных работ по форме КС-2</w:t>
      </w:r>
      <w:r w:rsidR="003D4435" w:rsidRPr="007A4BBD">
        <w:t>.</w:t>
      </w:r>
    </w:p>
    <w:p w:rsidR="00987867" w:rsidRPr="007A4BBD" w:rsidRDefault="00987867" w:rsidP="004D2D37">
      <w:pPr>
        <w:pStyle w:val="ConsPlusNormal"/>
        <w:spacing w:before="240" w:line="276" w:lineRule="auto"/>
        <w:ind w:firstLine="567"/>
        <w:jc w:val="both"/>
      </w:pPr>
      <w:r w:rsidRPr="007A4BBD">
        <w:t xml:space="preserve">Акты о приемке выполненных работ (форма КС-2), реестры актов и справки о стоимости выполненных работ и затрат (форма КС-3) подписываются ЭЦП в электронном виде и передаются </w:t>
      </w:r>
      <w:r w:rsidR="009B6345">
        <w:t>П</w:t>
      </w:r>
      <w:r w:rsidR="003D0EBD">
        <w:t>одрядчик</w:t>
      </w:r>
      <w:r w:rsidRPr="007A4BBD">
        <w:t>у через систему «Диадок». В электронном виде (на оптическом носителе) в формате отраслевого программного комплекса «АтомСмета» согласованные акты КС-2,</w:t>
      </w:r>
      <w:r w:rsidR="00BC0473" w:rsidRPr="007A4BBD">
        <w:t xml:space="preserve"> </w:t>
      </w:r>
      <w:r w:rsidRPr="007A4BBD">
        <w:t>КС-3 передаются без подписей уполномоченных лиц.</w:t>
      </w:r>
    </w:p>
    <w:p w:rsidR="00987867" w:rsidRPr="007A4BBD" w:rsidRDefault="00987867" w:rsidP="004D2D37">
      <w:pPr>
        <w:pStyle w:val="ConsPlusNormal"/>
        <w:spacing w:before="240" w:line="276" w:lineRule="auto"/>
        <w:ind w:firstLine="567"/>
        <w:jc w:val="both"/>
      </w:pPr>
      <w:r w:rsidRPr="007A4BBD">
        <w:t>В случае технического сбоя и невозможности подписать ЭЦП акты КС-2, КС-3 в электронном виде возможна передача указанных актов в бумажном виде и подписание их на бумажном носителе в 4 экземплярах.</w:t>
      </w:r>
    </w:p>
    <w:p w:rsidR="00987867" w:rsidRPr="007A4BBD" w:rsidRDefault="00987867" w:rsidP="004D2D37">
      <w:pPr>
        <w:pStyle w:val="ConsPlusNormal"/>
        <w:spacing w:before="240" w:line="276" w:lineRule="auto"/>
        <w:ind w:firstLine="567"/>
        <w:jc w:val="both"/>
      </w:pPr>
      <w:r w:rsidRPr="007A4BBD">
        <w:t>Расхождения в документации, переданной на бумажном носителе, и в электронном виде не допускаются.</w:t>
      </w:r>
    </w:p>
    <w:p w:rsidR="00100209" w:rsidRPr="007A4BBD" w:rsidRDefault="00100209" w:rsidP="00A614D0">
      <w:pPr>
        <w:pStyle w:val="ConsPlusNormal"/>
        <w:spacing w:before="240"/>
        <w:ind w:firstLine="540"/>
        <w:jc w:val="both"/>
      </w:pPr>
      <w:r w:rsidRPr="009B6345">
        <w:t>8.</w:t>
      </w:r>
      <w:r w:rsidR="00673402" w:rsidRPr="009B6345">
        <w:t>3</w:t>
      </w:r>
      <w:r w:rsidRPr="009B6345">
        <w:t xml:space="preserve">.3 В случае получения </w:t>
      </w:r>
      <w:r w:rsidR="003D0EBD" w:rsidRPr="009B6345">
        <w:t>Субподрядчик</w:t>
      </w:r>
      <w:r w:rsidR="00C67D56" w:rsidRPr="009B6345">
        <w:t xml:space="preserve">ом </w:t>
      </w:r>
      <w:r w:rsidRPr="009B6345">
        <w:t>отказа от приемки выполненных Работ, последний обязан в сроки, согласованные Сторонами, устранить замечания, по которым был получен отказ от приемки Работ, и повторно направить указанные в пунктах 8.</w:t>
      </w:r>
      <w:r w:rsidR="006E7A38" w:rsidRPr="009B6345">
        <w:t>3</w:t>
      </w:r>
      <w:r w:rsidRPr="009B6345">
        <w:t>.1 и 8.</w:t>
      </w:r>
      <w:r w:rsidR="006E7A38" w:rsidRPr="009B6345">
        <w:t>3</w:t>
      </w:r>
      <w:r w:rsidRPr="009B6345">
        <w:t xml:space="preserve">.2 Договора документы </w:t>
      </w:r>
      <w:r w:rsidR="009B6345" w:rsidRPr="009B6345">
        <w:t>П</w:t>
      </w:r>
      <w:r w:rsidR="003D0EBD" w:rsidRPr="009B6345">
        <w:t>одрядчик</w:t>
      </w:r>
      <w:r w:rsidR="00C67D56" w:rsidRPr="009B6345">
        <w:t>у</w:t>
      </w:r>
      <w:r w:rsidRPr="009B6345">
        <w:t>.</w:t>
      </w:r>
    </w:p>
    <w:p w:rsidR="00100209" w:rsidRPr="007A4BBD" w:rsidRDefault="00100209" w:rsidP="00987867">
      <w:pPr>
        <w:pStyle w:val="ConsPlusNormal"/>
        <w:spacing w:before="240"/>
        <w:ind w:firstLine="540"/>
        <w:jc w:val="both"/>
      </w:pPr>
      <w:r w:rsidRPr="007A4BBD">
        <w:t>8.</w:t>
      </w:r>
      <w:r w:rsidR="00673402" w:rsidRPr="007A4BBD">
        <w:t>3</w:t>
      </w:r>
      <w:r w:rsidRPr="007A4BBD">
        <w:t xml:space="preserve">.4 Если представителю </w:t>
      </w:r>
      <w:r w:rsidR="009B6345">
        <w:t>П</w:t>
      </w:r>
      <w:r w:rsidR="003D0EBD">
        <w:t>одрядчик</w:t>
      </w:r>
      <w:r w:rsidR="00117F96" w:rsidRPr="007A4BBD">
        <w:t>а</w:t>
      </w:r>
      <w:r w:rsidR="007A7D3B" w:rsidRPr="007A4BBD">
        <w:t xml:space="preserve"> </w:t>
      </w:r>
      <w:r w:rsidRPr="007A4BBD">
        <w:t xml:space="preserve">потребуется произвести обмеры Работ (или части Работ), он должен заранее уведомить об этом </w:t>
      </w:r>
      <w:r w:rsidR="003D0EBD">
        <w:t>Субподрядчик</w:t>
      </w:r>
      <w:r w:rsidR="00117F96" w:rsidRPr="007A4BBD">
        <w:t>а</w:t>
      </w:r>
      <w:r w:rsidRPr="007A4BBD">
        <w:t xml:space="preserve">, который незамедлительно должен принять участие или прислать своего квалифицированного представителя для производства обмеров в присутствии представителя </w:t>
      </w:r>
      <w:r w:rsidR="009B6345">
        <w:t>П</w:t>
      </w:r>
      <w:r w:rsidR="003D0EBD">
        <w:t>одрядчик</w:t>
      </w:r>
      <w:r w:rsidR="00117F96" w:rsidRPr="007A4BBD">
        <w:t>а</w:t>
      </w:r>
      <w:r w:rsidRPr="007A4BBD">
        <w:t>.</w:t>
      </w:r>
    </w:p>
    <w:p w:rsidR="00100209" w:rsidRPr="007A4BBD" w:rsidRDefault="00100209" w:rsidP="00987867">
      <w:pPr>
        <w:pStyle w:val="ConsPlusNormal"/>
        <w:spacing w:before="240"/>
        <w:ind w:firstLine="540"/>
        <w:jc w:val="both"/>
      </w:pPr>
      <w:r w:rsidRPr="007A4BBD">
        <w:t>8.</w:t>
      </w:r>
      <w:r w:rsidR="00673402" w:rsidRPr="007A4BBD">
        <w:t>3</w:t>
      </w:r>
      <w:r w:rsidRPr="007A4BBD">
        <w:t xml:space="preserve">.5 При наличии Несоответствий в Работах и в относящейся к ним Исполнительной документации </w:t>
      </w:r>
      <w:r w:rsidR="003120FF" w:rsidRPr="007A4BBD">
        <w:t xml:space="preserve">не передачи такой документации в полном объеме </w:t>
      </w:r>
      <w:r w:rsidRPr="007A4BBD">
        <w:t xml:space="preserve">Работы считаются выполненными некачественно и несвоевременно. </w:t>
      </w:r>
      <w:r w:rsidR="003D0EBD">
        <w:t>Субподрядчик</w:t>
      </w:r>
      <w:r w:rsidR="002625F3" w:rsidRPr="007A4BBD">
        <w:t xml:space="preserve"> </w:t>
      </w:r>
      <w:r w:rsidRPr="007A4BBD">
        <w:t>в этом случае несет ответственность в объеме и порядке, предусмотренном условиями Договора и действующим законодательством до момента полного устранения Несоответствий и подписания Акта о приемке выполненных работ между двумя Сторонами.</w:t>
      </w:r>
    </w:p>
    <w:p w:rsidR="00100209" w:rsidRPr="007A4BBD" w:rsidRDefault="00100209" w:rsidP="004D2D37">
      <w:pPr>
        <w:pStyle w:val="ConsPlusNormal"/>
        <w:spacing w:before="240" w:line="276" w:lineRule="auto"/>
        <w:ind w:left="567"/>
        <w:jc w:val="both"/>
        <w:rPr>
          <w:b/>
        </w:rPr>
      </w:pPr>
      <w:bookmarkStart w:id="30" w:name="Par628"/>
      <w:bookmarkEnd w:id="30"/>
      <w:r w:rsidRPr="007A4BBD">
        <w:rPr>
          <w:b/>
        </w:rPr>
        <w:t>8.</w:t>
      </w:r>
      <w:r w:rsidR="00673402" w:rsidRPr="007A4BBD">
        <w:rPr>
          <w:b/>
        </w:rPr>
        <w:t xml:space="preserve">4 </w:t>
      </w:r>
      <w:r w:rsidRPr="007A4BBD">
        <w:rPr>
          <w:b/>
        </w:rPr>
        <w:t>Приемка законченных строительством Объектов:</w:t>
      </w:r>
    </w:p>
    <w:p w:rsidR="00100209" w:rsidRPr="007A4BBD" w:rsidRDefault="00100209" w:rsidP="00A614D0">
      <w:pPr>
        <w:pStyle w:val="ConsPlusNormal"/>
        <w:spacing w:before="240"/>
        <w:ind w:firstLine="540"/>
        <w:jc w:val="both"/>
      </w:pPr>
      <w:r w:rsidRPr="007A4BBD">
        <w:t>8.</w:t>
      </w:r>
      <w:r w:rsidR="00673402" w:rsidRPr="007A4BBD">
        <w:t>4</w:t>
      </w:r>
      <w:r w:rsidRPr="007A4BBD">
        <w:t>.</w:t>
      </w:r>
      <w:r w:rsidR="00B041F4" w:rsidRPr="007A4BBD">
        <w:t>1</w:t>
      </w:r>
      <w:r w:rsidRPr="007A4BBD">
        <w:t xml:space="preserve"> За 10 (десять) рабочих дней до начала работы Рабочей комиссии по приемке в эксплуатацию Объекта </w:t>
      </w:r>
      <w:r w:rsidR="003D0EBD">
        <w:t>Субподрядчик</w:t>
      </w:r>
      <w:r w:rsidR="002E253D" w:rsidRPr="007A4BBD">
        <w:t xml:space="preserve"> </w:t>
      </w:r>
      <w:r w:rsidRPr="007A4BBD">
        <w:t xml:space="preserve">передает </w:t>
      </w:r>
      <w:r w:rsidR="00042AF0">
        <w:t>П</w:t>
      </w:r>
      <w:r w:rsidR="003D0EBD">
        <w:t>одрядчик</w:t>
      </w:r>
      <w:r w:rsidR="002E253D" w:rsidRPr="007A4BBD">
        <w:t>у</w:t>
      </w:r>
      <w:r w:rsidR="007A7D3B" w:rsidRPr="007A4BBD">
        <w:t xml:space="preserve"> </w:t>
      </w:r>
      <w:r w:rsidRPr="007A4BBD">
        <w:t>Исполнительную документацию на выполненные Работы в соответствии с пунктом 7.6.</w:t>
      </w:r>
      <w:r w:rsidR="006E7A38" w:rsidRPr="007A4BBD">
        <w:t>2</w:t>
      </w:r>
      <w:r w:rsidRPr="007A4BBD">
        <w:t>(</w:t>
      </w:r>
      <w:r w:rsidR="002931D3" w:rsidRPr="007A4BBD">
        <w:t>Р</w:t>
      </w:r>
      <w:r w:rsidRPr="007A4BBD">
        <w:t>)</w:t>
      </w:r>
      <w:r w:rsidR="000D6EFC" w:rsidRPr="007A4BBD">
        <w:t xml:space="preserve"> </w:t>
      </w:r>
      <w:r w:rsidRPr="007A4BBD">
        <w:t>Договора.</w:t>
      </w:r>
    </w:p>
    <w:p w:rsidR="00100209" w:rsidRPr="007A4BBD" w:rsidRDefault="00100209" w:rsidP="00987867">
      <w:pPr>
        <w:pStyle w:val="ConsPlusNormal"/>
        <w:spacing w:before="240" w:line="276" w:lineRule="auto"/>
        <w:ind w:firstLine="567"/>
        <w:jc w:val="both"/>
      </w:pPr>
      <w:r w:rsidRPr="007A4BBD">
        <w:t>8.</w:t>
      </w:r>
      <w:r w:rsidR="00673402" w:rsidRPr="007A4BBD">
        <w:t>4</w:t>
      </w:r>
      <w:r w:rsidR="00B041F4" w:rsidRPr="007A4BBD">
        <w:t>.2</w:t>
      </w:r>
      <w:r w:rsidRPr="007A4BBD">
        <w:t xml:space="preserve"> По результатам работы Рабочей комиссии составляются Акты приемки законченного строительством Объекта по унифицированной форме КС-11. Приемка осуществляется в соответствии с действующими НТД.</w:t>
      </w:r>
    </w:p>
    <w:p w:rsidR="00100209" w:rsidRPr="007A4BBD" w:rsidRDefault="00100209" w:rsidP="00987867">
      <w:pPr>
        <w:pStyle w:val="ConsPlusNormal"/>
        <w:spacing w:before="240"/>
        <w:ind w:firstLine="567"/>
        <w:jc w:val="both"/>
      </w:pPr>
      <w:r w:rsidRPr="007A4BBD">
        <w:t>8.</w:t>
      </w:r>
      <w:r w:rsidR="00673402" w:rsidRPr="007A4BBD">
        <w:t>4</w:t>
      </w:r>
      <w:r w:rsidRPr="007A4BBD">
        <w:t>.3 Акт приемки законченного строительством Объекта составляются в 5 (пяти) экземплярах. К каждому экземпляру акта прикладываются документы, подтверждающие выполнение Работ, их качество</w:t>
      </w:r>
      <w:r w:rsidR="00A81734" w:rsidRPr="007A4BBD">
        <w:t>,</w:t>
      </w:r>
      <w:r w:rsidRPr="007A4BBD">
        <w:t xml:space="preserve"> и другие необходимые документы.</w:t>
      </w:r>
    </w:p>
    <w:p w:rsidR="00A630DB" w:rsidRPr="007A4BBD" w:rsidRDefault="00100209" w:rsidP="00987867">
      <w:pPr>
        <w:spacing w:before="240" w:after="0" w:line="276" w:lineRule="auto"/>
        <w:ind w:firstLine="567"/>
        <w:jc w:val="both"/>
        <w:rPr>
          <w:rFonts w:ascii="Times New Roman" w:hAnsi="Times New Roman"/>
          <w:sz w:val="24"/>
          <w:szCs w:val="24"/>
        </w:rPr>
      </w:pPr>
      <w:r w:rsidRPr="007A4BBD">
        <w:rPr>
          <w:rFonts w:ascii="Times New Roman" w:hAnsi="Times New Roman"/>
          <w:sz w:val="24"/>
          <w:szCs w:val="24"/>
        </w:rPr>
        <w:t>8.</w:t>
      </w:r>
      <w:r w:rsidR="00673402" w:rsidRPr="007A4BBD">
        <w:rPr>
          <w:rFonts w:ascii="Times New Roman" w:hAnsi="Times New Roman"/>
          <w:sz w:val="24"/>
          <w:szCs w:val="24"/>
        </w:rPr>
        <w:t>4</w:t>
      </w:r>
      <w:r w:rsidRPr="007A4BBD">
        <w:rPr>
          <w:rFonts w:ascii="Times New Roman" w:hAnsi="Times New Roman"/>
          <w:sz w:val="24"/>
          <w:szCs w:val="24"/>
        </w:rPr>
        <w:t>.</w:t>
      </w:r>
      <w:r w:rsidR="00862199" w:rsidRPr="007A4BBD">
        <w:rPr>
          <w:rFonts w:ascii="Times New Roman" w:hAnsi="Times New Roman"/>
          <w:sz w:val="24"/>
          <w:szCs w:val="24"/>
        </w:rPr>
        <w:t>6.</w:t>
      </w:r>
      <w:r w:rsidRPr="007A4BBD">
        <w:rPr>
          <w:rFonts w:ascii="Times New Roman" w:hAnsi="Times New Roman"/>
          <w:sz w:val="24"/>
          <w:szCs w:val="24"/>
        </w:rPr>
        <w:t xml:space="preserve"> Дата подписания Акта приемки законченного строительством Объекта определяет момент перехода к </w:t>
      </w:r>
      <w:r w:rsidR="00042AF0">
        <w:rPr>
          <w:rFonts w:ascii="Times New Roman" w:hAnsi="Times New Roman"/>
          <w:sz w:val="24"/>
          <w:szCs w:val="24"/>
        </w:rPr>
        <w:t>П</w:t>
      </w:r>
      <w:r w:rsidR="003D0EBD">
        <w:rPr>
          <w:rFonts w:ascii="Times New Roman" w:hAnsi="Times New Roman"/>
          <w:sz w:val="24"/>
          <w:szCs w:val="24"/>
        </w:rPr>
        <w:t>одрядчик</w:t>
      </w:r>
      <w:r w:rsidR="00A45B8A" w:rsidRPr="007A4BBD">
        <w:rPr>
          <w:rFonts w:ascii="Times New Roman" w:hAnsi="Times New Roman"/>
          <w:sz w:val="24"/>
          <w:szCs w:val="24"/>
        </w:rPr>
        <w:t>у</w:t>
      </w:r>
      <w:r w:rsidR="0087245B" w:rsidRPr="007A4BBD">
        <w:rPr>
          <w:rFonts w:ascii="Times New Roman" w:hAnsi="Times New Roman"/>
          <w:sz w:val="24"/>
          <w:szCs w:val="24"/>
        </w:rPr>
        <w:t xml:space="preserve"> </w:t>
      </w:r>
      <w:r w:rsidRPr="007A4BBD">
        <w:rPr>
          <w:rFonts w:ascii="Times New Roman" w:hAnsi="Times New Roman"/>
          <w:sz w:val="24"/>
          <w:szCs w:val="24"/>
        </w:rPr>
        <w:t xml:space="preserve">от </w:t>
      </w:r>
      <w:r w:rsidR="003D0EBD">
        <w:rPr>
          <w:rFonts w:ascii="Times New Roman" w:hAnsi="Times New Roman"/>
          <w:sz w:val="24"/>
          <w:szCs w:val="24"/>
        </w:rPr>
        <w:t>Субподрядчик</w:t>
      </w:r>
      <w:r w:rsidR="00A45B8A" w:rsidRPr="007A4BBD">
        <w:rPr>
          <w:rFonts w:ascii="Times New Roman" w:hAnsi="Times New Roman"/>
          <w:sz w:val="24"/>
          <w:szCs w:val="24"/>
        </w:rPr>
        <w:t xml:space="preserve">а </w:t>
      </w:r>
      <w:r w:rsidRPr="007A4BBD">
        <w:rPr>
          <w:rFonts w:ascii="Times New Roman" w:hAnsi="Times New Roman"/>
          <w:sz w:val="24"/>
          <w:szCs w:val="24"/>
        </w:rPr>
        <w:t xml:space="preserve">рисков случайной гибели и/или случайного повреждения </w:t>
      </w:r>
      <w:r w:rsidR="00490903" w:rsidRPr="007A4BBD">
        <w:rPr>
          <w:rFonts w:ascii="Times New Roman" w:hAnsi="Times New Roman"/>
          <w:sz w:val="24"/>
          <w:szCs w:val="24"/>
        </w:rPr>
        <w:t>Объекта</w:t>
      </w:r>
      <w:r w:rsidR="00862199" w:rsidRPr="007A4BBD">
        <w:rPr>
          <w:rFonts w:ascii="Times New Roman" w:hAnsi="Times New Roman"/>
          <w:sz w:val="24"/>
          <w:szCs w:val="24"/>
        </w:rPr>
        <w:t xml:space="preserve"> и обязанности по его содержанию</w:t>
      </w:r>
      <w:r w:rsidR="00A630DB" w:rsidRPr="007A4BBD">
        <w:rPr>
          <w:rFonts w:ascii="Times New Roman" w:hAnsi="Times New Roman"/>
          <w:sz w:val="24"/>
          <w:szCs w:val="24"/>
        </w:rPr>
        <w:t>.</w:t>
      </w:r>
    </w:p>
    <w:p w:rsidR="00100209" w:rsidRPr="007A4BBD" w:rsidRDefault="00100209" w:rsidP="004D2D37">
      <w:pPr>
        <w:pStyle w:val="ConsPlusNormal"/>
        <w:jc w:val="both"/>
      </w:pPr>
    </w:p>
    <w:p w:rsidR="00100209" w:rsidRPr="007A4BBD" w:rsidRDefault="00100209">
      <w:pPr>
        <w:pStyle w:val="ConsPlusNormal"/>
        <w:jc w:val="center"/>
        <w:outlineLvl w:val="2"/>
        <w:rPr>
          <w:b/>
          <w:bCs/>
        </w:rPr>
      </w:pPr>
      <w:r w:rsidRPr="007A4BBD">
        <w:rPr>
          <w:b/>
          <w:bCs/>
        </w:rPr>
        <w:t>9. Качество работ. Гарантийный срок</w:t>
      </w:r>
    </w:p>
    <w:p w:rsidR="0087245B" w:rsidRPr="007A4BBD" w:rsidRDefault="0087245B">
      <w:pPr>
        <w:pStyle w:val="ConsPlusNormal"/>
        <w:jc w:val="center"/>
        <w:outlineLvl w:val="2"/>
      </w:pPr>
    </w:p>
    <w:p w:rsidR="00100209" w:rsidRPr="007A4BBD" w:rsidRDefault="00100209" w:rsidP="004D2D37">
      <w:pPr>
        <w:pStyle w:val="ConsPlusNormal"/>
        <w:ind w:firstLine="540"/>
        <w:jc w:val="both"/>
        <w:rPr>
          <w:b/>
        </w:rPr>
      </w:pPr>
      <w:r w:rsidRPr="007A4BBD">
        <w:rPr>
          <w:b/>
        </w:rPr>
        <w:t>9.1 Требования к качеству Работ</w:t>
      </w:r>
    </w:p>
    <w:p w:rsidR="00100209" w:rsidRPr="007A4BBD" w:rsidRDefault="00100209" w:rsidP="00987867">
      <w:pPr>
        <w:pStyle w:val="ConsPlusNormal"/>
        <w:spacing w:before="240"/>
        <w:ind w:firstLine="540"/>
        <w:jc w:val="both"/>
      </w:pPr>
      <w:r w:rsidRPr="007A4BBD">
        <w:t>9.1.1.</w:t>
      </w:r>
      <w:r w:rsidR="00741459" w:rsidRPr="007A4BBD">
        <w:t xml:space="preserve"> </w:t>
      </w:r>
      <w:r w:rsidR="00B23948">
        <w:t>П</w:t>
      </w:r>
      <w:r w:rsidR="003D0EBD">
        <w:t>одрядчик</w:t>
      </w:r>
      <w:r w:rsidR="00987867" w:rsidRPr="007A4BBD">
        <w:t xml:space="preserve"> </w:t>
      </w:r>
      <w:r w:rsidRPr="007A4BBD">
        <w:t xml:space="preserve">имеет право проведения Аудитов (проверок) с целью получения объективных свидетельств того, что деятельность </w:t>
      </w:r>
      <w:r w:rsidR="003D0EBD">
        <w:t>Субподрядчик</w:t>
      </w:r>
      <w:r w:rsidR="00636ED4" w:rsidRPr="007A4BBD">
        <w:t xml:space="preserve">а </w:t>
      </w:r>
      <w:r w:rsidRPr="007A4BBD">
        <w:t xml:space="preserve">ведется в соответствии с условиями Договора, Проекта и Рабочей документацией, требованиям действующей нормативной документации, проверки проводимых </w:t>
      </w:r>
      <w:r w:rsidR="003D0EBD">
        <w:t>Субподрядчик</w:t>
      </w:r>
      <w:r w:rsidR="00636ED4" w:rsidRPr="007A4BBD">
        <w:t xml:space="preserve">ом </w:t>
      </w:r>
      <w:r w:rsidRPr="007A4BBD">
        <w:t>корректирующих действий и их результативности.</w:t>
      </w:r>
    </w:p>
    <w:p w:rsidR="00100209" w:rsidRPr="007A4BBD" w:rsidRDefault="00100209" w:rsidP="00987867">
      <w:pPr>
        <w:pStyle w:val="ConsPlusNormal"/>
        <w:spacing w:before="240"/>
        <w:ind w:firstLine="540"/>
        <w:jc w:val="both"/>
      </w:pPr>
      <w:r w:rsidRPr="007A4BBD">
        <w:t>9.1.</w:t>
      </w:r>
      <w:r w:rsidR="007A46A3" w:rsidRPr="007A4BBD">
        <w:t>2</w:t>
      </w:r>
      <w:r w:rsidRPr="007A4BBD">
        <w:t xml:space="preserve"> В процессе исполнения Работ по Договору </w:t>
      </w:r>
      <w:r w:rsidR="003D0EBD">
        <w:t>Субподрядчик</w:t>
      </w:r>
      <w:r w:rsidR="00BE3C05" w:rsidRPr="007A4BBD">
        <w:t xml:space="preserve"> </w:t>
      </w:r>
      <w:r w:rsidRPr="007A4BBD">
        <w:t>обязан осуществлять:</w:t>
      </w:r>
    </w:p>
    <w:p w:rsidR="00741459" w:rsidRPr="007A4BBD" w:rsidRDefault="00100209" w:rsidP="00B508CB">
      <w:pPr>
        <w:pStyle w:val="ConsPlusNormal"/>
        <w:spacing w:before="240" w:line="276" w:lineRule="auto"/>
        <w:ind w:firstLine="709"/>
        <w:jc w:val="both"/>
      </w:pPr>
      <w:r w:rsidRPr="007A4BBD">
        <w:t xml:space="preserve">(A) </w:t>
      </w:r>
      <w:r w:rsidR="001050B1" w:rsidRPr="007A4BBD">
        <w:t xml:space="preserve">контроль </w:t>
      </w:r>
      <w:r w:rsidR="00741459" w:rsidRPr="007A4BBD">
        <w:t>выполнения разрешений, выданных в соответствии с действующим законодательством Российской Федерации ему и его Суб</w:t>
      </w:r>
      <w:r w:rsidR="00B23948">
        <w:t>с</w:t>
      </w:r>
      <w:r w:rsidR="003D0EBD">
        <w:t>убподрядчик</w:t>
      </w:r>
      <w:r w:rsidR="00741459" w:rsidRPr="007A4BBD">
        <w:t>ам и Поставщикам Государственными органами регулирования и надзора РФ,</w:t>
      </w:r>
      <w:r w:rsidR="00673402" w:rsidRPr="007A4BBD">
        <w:t xml:space="preserve"> </w:t>
      </w:r>
      <w:r w:rsidR="00741459" w:rsidRPr="007A4BBD">
        <w:t>(пп. (A) в ред. приказа Госкорпорации "Росатом" от 23.03.2020 N 1/305-П);</w:t>
      </w:r>
    </w:p>
    <w:p w:rsidR="00100209" w:rsidRPr="007A4BBD" w:rsidRDefault="00741459" w:rsidP="00B508CB">
      <w:pPr>
        <w:pStyle w:val="ConsPlusNormal"/>
        <w:spacing w:line="276" w:lineRule="auto"/>
        <w:ind w:firstLine="709"/>
        <w:jc w:val="both"/>
      </w:pPr>
      <w:r w:rsidRPr="007A4BBD">
        <w:t xml:space="preserve">(Б) контроль </w:t>
      </w:r>
      <w:r w:rsidR="001050B1" w:rsidRPr="007A4BBD">
        <w:t>качества на всех этапах Работ;</w:t>
      </w:r>
    </w:p>
    <w:p w:rsidR="00100209" w:rsidRPr="007A4BBD" w:rsidRDefault="00741459" w:rsidP="00B508CB">
      <w:pPr>
        <w:pStyle w:val="ConsPlusNormal"/>
        <w:spacing w:line="276" w:lineRule="auto"/>
        <w:ind w:firstLine="709"/>
        <w:jc w:val="both"/>
      </w:pPr>
      <w:r w:rsidRPr="007A4BBD">
        <w:t>(</w:t>
      </w:r>
      <w:r w:rsidR="000F7C3F" w:rsidRPr="007A4BBD">
        <w:t>В</w:t>
      </w:r>
      <w:r w:rsidR="00100209" w:rsidRPr="007A4BBD">
        <w:t xml:space="preserve">) </w:t>
      </w:r>
      <w:r w:rsidR="001050B1" w:rsidRPr="007A4BBD">
        <w:t>контроль исполнения обязательств Суб</w:t>
      </w:r>
      <w:r w:rsidR="00B23948">
        <w:t>с</w:t>
      </w:r>
      <w:r w:rsidR="003D0EBD">
        <w:t>убподрядчик</w:t>
      </w:r>
      <w:r w:rsidR="001050B1" w:rsidRPr="007A4BBD">
        <w:t>ами и Поставщиками;</w:t>
      </w:r>
    </w:p>
    <w:p w:rsidR="00100209" w:rsidRPr="007A4BBD" w:rsidRDefault="00100209" w:rsidP="00B508CB">
      <w:pPr>
        <w:pStyle w:val="ConsPlusNormal"/>
        <w:spacing w:line="276" w:lineRule="auto"/>
        <w:ind w:firstLine="709"/>
        <w:jc w:val="both"/>
      </w:pPr>
      <w:r w:rsidRPr="007A4BBD">
        <w:t>(</w:t>
      </w:r>
      <w:r w:rsidR="000F7C3F" w:rsidRPr="007A4BBD">
        <w:t>Г</w:t>
      </w:r>
      <w:r w:rsidRPr="007A4BBD">
        <w:t xml:space="preserve">) </w:t>
      </w:r>
      <w:r w:rsidR="001050B1" w:rsidRPr="007A4BBD">
        <w:t>проведение Аудитов (проверок) своей организации;</w:t>
      </w:r>
    </w:p>
    <w:p w:rsidR="00100209" w:rsidRPr="007A4BBD" w:rsidRDefault="00100209" w:rsidP="00B508CB">
      <w:pPr>
        <w:pStyle w:val="ConsPlusNormal"/>
        <w:spacing w:line="276" w:lineRule="auto"/>
        <w:ind w:firstLine="709"/>
        <w:jc w:val="both"/>
      </w:pPr>
      <w:r w:rsidRPr="007A4BBD">
        <w:t>(</w:t>
      </w:r>
      <w:r w:rsidR="000F7C3F" w:rsidRPr="007A4BBD">
        <w:t>Д</w:t>
      </w:r>
      <w:r w:rsidRPr="007A4BBD">
        <w:t xml:space="preserve">) </w:t>
      </w:r>
      <w:r w:rsidR="001050B1" w:rsidRPr="007A4BBD">
        <w:t>проведение Аудитов (проверок) Суб</w:t>
      </w:r>
      <w:r w:rsidR="00B23948">
        <w:t>с</w:t>
      </w:r>
      <w:r w:rsidR="003D0EBD">
        <w:t>убподрядчик</w:t>
      </w:r>
      <w:r w:rsidR="001050B1" w:rsidRPr="007A4BBD">
        <w:t>ов и Поставщиков;</w:t>
      </w:r>
    </w:p>
    <w:p w:rsidR="00100209" w:rsidRPr="007A4BBD" w:rsidRDefault="00100209" w:rsidP="00B508CB">
      <w:pPr>
        <w:pStyle w:val="ConsPlusNormal"/>
        <w:spacing w:line="276" w:lineRule="auto"/>
        <w:ind w:firstLine="709"/>
        <w:jc w:val="both"/>
      </w:pPr>
      <w:r w:rsidRPr="007A4BBD">
        <w:t>(</w:t>
      </w:r>
      <w:r w:rsidR="000F7C3F" w:rsidRPr="007A4BBD">
        <w:t>Е</w:t>
      </w:r>
      <w:r w:rsidRPr="007A4BBD">
        <w:t xml:space="preserve">) </w:t>
      </w:r>
      <w:r w:rsidR="001050B1" w:rsidRPr="007A4BBD">
        <w:t>сбор и анализ информации по качеству Работ, поставляемых Материалов, в том числе отчетности по выявленным Несоответствиям с использованием единой отраслевой информационной системы по управлению качеством (при наличии соответствующего функционала информационного ресурса</w:t>
      </w:r>
      <w:r w:rsidR="00741459" w:rsidRPr="007A4BBD">
        <w:t>):</w:t>
      </w:r>
    </w:p>
    <w:p w:rsidR="00741459" w:rsidRPr="007A4BBD" w:rsidRDefault="00741459" w:rsidP="00B508CB">
      <w:pPr>
        <w:pStyle w:val="ConsPlusNormal"/>
        <w:spacing w:line="276" w:lineRule="auto"/>
        <w:ind w:firstLine="567"/>
        <w:jc w:val="both"/>
      </w:pPr>
      <w:r w:rsidRPr="007A4BBD">
        <w:t>(</w:t>
      </w:r>
      <w:r w:rsidR="000F7C3F" w:rsidRPr="007A4BBD">
        <w:t>Е</w:t>
      </w:r>
      <w:r w:rsidRPr="007A4BBD">
        <w:t>.1) обеспечить проведение оценки соответствия продукции в соответствии с требованиями действующего законодательства.</w:t>
      </w:r>
    </w:p>
    <w:p w:rsidR="00100209" w:rsidRPr="007A4BBD" w:rsidRDefault="001050B1" w:rsidP="00B508CB">
      <w:pPr>
        <w:pStyle w:val="ConsPlusNormal"/>
        <w:spacing w:before="120" w:after="120" w:line="276" w:lineRule="auto"/>
        <w:ind w:left="567"/>
        <w:jc w:val="both"/>
        <w:rPr>
          <w:b/>
        </w:rPr>
      </w:pPr>
      <w:r w:rsidRPr="007A4BBD">
        <w:rPr>
          <w:b/>
        </w:rPr>
        <w:t>9.2</w:t>
      </w:r>
      <w:r w:rsidR="00126E84" w:rsidRPr="007A4BBD">
        <w:rPr>
          <w:b/>
        </w:rPr>
        <w:t xml:space="preserve"> </w:t>
      </w:r>
      <w:r w:rsidR="00BD2885" w:rsidRPr="007A4BBD">
        <w:rPr>
          <w:b/>
        </w:rPr>
        <w:t>Обеспечение качества выполнения Работ Суб</w:t>
      </w:r>
      <w:r w:rsidR="00B23948">
        <w:rPr>
          <w:b/>
        </w:rPr>
        <w:t>с</w:t>
      </w:r>
      <w:r w:rsidR="003D0EBD">
        <w:rPr>
          <w:b/>
        </w:rPr>
        <w:t>убподрядчик</w:t>
      </w:r>
      <w:r w:rsidR="00BD2885" w:rsidRPr="007A4BBD">
        <w:rPr>
          <w:b/>
        </w:rPr>
        <w:t>ами и Поставщиками</w:t>
      </w:r>
    </w:p>
    <w:p w:rsidR="00100209" w:rsidRPr="007A4BBD" w:rsidRDefault="00100209" w:rsidP="00B508CB">
      <w:pPr>
        <w:pStyle w:val="ConsPlusNormal"/>
        <w:spacing w:before="120" w:line="276" w:lineRule="auto"/>
        <w:ind w:firstLine="567"/>
        <w:jc w:val="both"/>
      </w:pPr>
      <w:r w:rsidRPr="007A4BBD">
        <w:t>9.</w:t>
      </w:r>
      <w:r w:rsidR="00126E84" w:rsidRPr="007A4BBD">
        <w:t>2</w:t>
      </w:r>
      <w:r w:rsidRPr="007A4BBD">
        <w:t xml:space="preserve">.1 </w:t>
      </w:r>
      <w:r w:rsidR="003D0EBD">
        <w:t>Субподрядчик</w:t>
      </w:r>
      <w:r w:rsidR="00C25514" w:rsidRPr="007A4BBD">
        <w:t xml:space="preserve"> </w:t>
      </w:r>
      <w:r w:rsidRPr="007A4BBD">
        <w:t>обязан обеспечить выполнение Суб</w:t>
      </w:r>
      <w:r w:rsidR="00B23948">
        <w:t>с</w:t>
      </w:r>
      <w:r w:rsidR="003D0EBD">
        <w:t>убподрядчик</w:t>
      </w:r>
      <w:r w:rsidRPr="007A4BBD">
        <w:t xml:space="preserve">ами и Поставщиками требований к обеспечению качества Работ, указанных в Договоре, включая </w:t>
      </w:r>
      <w:r w:rsidR="00927EDB" w:rsidRPr="007A4BBD">
        <w:t>деятельность,</w:t>
      </w:r>
      <w:r w:rsidRPr="007A4BBD">
        <w:t xml:space="preserve"> по оценке соответствия.</w:t>
      </w:r>
    </w:p>
    <w:p w:rsidR="00100209" w:rsidRPr="007A4BBD" w:rsidRDefault="00100209" w:rsidP="00B508CB">
      <w:pPr>
        <w:pStyle w:val="ConsPlusNormal"/>
        <w:spacing w:before="120" w:line="276" w:lineRule="auto"/>
        <w:ind w:firstLine="567"/>
        <w:jc w:val="both"/>
      </w:pPr>
      <w:r w:rsidRPr="007A4BBD">
        <w:t>9.</w:t>
      </w:r>
      <w:r w:rsidR="00126E84" w:rsidRPr="007A4BBD">
        <w:t>2</w:t>
      </w:r>
      <w:r w:rsidRPr="007A4BBD">
        <w:t>.</w:t>
      </w:r>
      <w:r w:rsidR="00126E84" w:rsidRPr="007A4BBD">
        <w:t>2</w:t>
      </w:r>
      <w:r w:rsidRPr="007A4BBD">
        <w:t xml:space="preserve"> В случае изменения требований к обеспечению качества Работ, указанных в Договоре, </w:t>
      </w:r>
      <w:r w:rsidR="003D0EBD">
        <w:t>Субподрядчик</w:t>
      </w:r>
      <w:r w:rsidR="00F46644" w:rsidRPr="007A4BBD">
        <w:t xml:space="preserve"> </w:t>
      </w:r>
      <w:r w:rsidRPr="007A4BBD">
        <w:t>обязан учесть данные изменения в договорах с Суб</w:t>
      </w:r>
      <w:r w:rsidR="00B23948">
        <w:t>с</w:t>
      </w:r>
      <w:r w:rsidR="003D0EBD">
        <w:t>убподрядчик</w:t>
      </w:r>
      <w:r w:rsidRPr="007A4BBD">
        <w:t xml:space="preserve">ами и Поставщиками в течение 30 (тридцати) календарных дней с </w:t>
      </w:r>
      <w:r w:rsidR="008974D5" w:rsidRPr="007A4BBD">
        <w:t>даты</w:t>
      </w:r>
      <w:r w:rsidRPr="007A4BBD">
        <w:t xml:space="preserve"> внесения изменений в Договор.</w:t>
      </w:r>
    </w:p>
    <w:p w:rsidR="00100209" w:rsidRPr="007A4BBD" w:rsidRDefault="00100209" w:rsidP="00B508CB">
      <w:pPr>
        <w:pStyle w:val="ConsPlusNormal"/>
        <w:spacing w:before="120" w:line="276" w:lineRule="auto"/>
        <w:ind w:firstLine="567"/>
        <w:jc w:val="both"/>
      </w:pPr>
      <w:r w:rsidRPr="007A4BBD">
        <w:t>9.</w:t>
      </w:r>
      <w:r w:rsidR="00126E84" w:rsidRPr="007A4BBD">
        <w:t>2</w:t>
      </w:r>
      <w:r w:rsidRPr="007A4BBD">
        <w:t>.</w:t>
      </w:r>
      <w:r w:rsidR="00126E84" w:rsidRPr="007A4BBD">
        <w:t xml:space="preserve">3 </w:t>
      </w:r>
      <w:r w:rsidRPr="007A4BBD">
        <w:t xml:space="preserve">Требования к обеспечению качества Работ </w:t>
      </w:r>
      <w:r w:rsidR="003D0EBD">
        <w:t>Субподрядчик</w:t>
      </w:r>
      <w:r w:rsidR="00F46644" w:rsidRPr="007A4BBD">
        <w:t xml:space="preserve">а </w:t>
      </w:r>
      <w:r w:rsidRPr="007A4BBD">
        <w:t>к своим Суб</w:t>
      </w:r>
      <w:r w:rsidR="00B23948">
        <w:t>с</w:t>
      </w:r>
      <w:r w:rsidR="003D0EBD">
        <w:t>убподрядчик</w:t>
      </w:r>
      <w:r w:rsidRPr="007A4BBD">
        <w:t>ам и Поставщикам (независимо от уровня подряда и поставки) должны содержать:</w:t>
      </w:r>
    </w:p>
    <w:p w:rsidR="00100209" w:rsidRPr="007A4BBD" w:rsidRDefault="00100209" w:rsidP="00B508CB">
      <w:pPr>
        <w:pStyle w:val="ConsPlusNormal"/>
        <w:spacing w:before="120" w:line="276" w:lineRule="auto"/>
        <w:ind w:firstLine="709"/>
        <w:jc w:val="both"/>
      </w:pPr>
      <w:r w:rsidRPr="007A4BBD">
        <w:t>(</w:t>
      </w:r>
      <w:r w:rsidR="00126E84" w:rsidRPr="007A4BBD">
        <w:t>А</w:t>
      </w:r>
      <w:r w:rsidRPr="007A4BBD">
        <w:t>) для прочих категорий организаций, привлекаемых к выполнению Работ по Договору</w:t>
      </w:r>
      <w:r w:rsidR="00DB4CA2" w:rsidRPr="007A4BBD">
        <w:t>,</w:t>
      </w:r>
      <w:r w:rsidRPr="007A4BBD">
        <w:t xml:space="preserve"> - необходимость разработки и предоставления на рассмотрение </w:t>
      </w:r>
      <w:r w:rsidR="003D0EBD">
        <w:t>Субподрядчик</w:t>
      </w:r>
      <w:r w:rsidR="00F46644" w:rsidRPr="007A4BBD">
        <w:t xml:space="preserve">у </w:t>
      </w:r>
      <w:r w:rsidR="00DB4CA2" w:rsidRPr="007A4BBD">
        <w:t>р</w:t>
      </w:r>
      <w:r w:rsidRPr="007A4BBD">
        <w:t xml:space="preserve">уководства по качеству в соответствии с требованиями стандарта ГОСТ </w:t>
      </w:r>
      <w:r w:rsidR="009D5E10" w:rsidRPr="007A4BBD">
        <w:t>Р ИСО 9001-2015</w:t>
      </w:r>
      <w:r w:rsidRPr="007A4BBD">
        <w:t>.</w:t>
      </w:r>
    </w:p>
    <w:p w:rsidR="00100209" w:rsidRPr="007A4BBD" w:rsidRDefault="00100209" w:rsidP="00B508CB">
      <w:pPr>
        <w:pStyle w:val="ConsPlusNormal"/>
        <w:spacing w:before="120" w:line="276" w:lineRule="auto"/>
        <w:ind w:firstLine="567"/>
        <w:jc w:val="both"/>
      </w:pPr>
      <w:r w:rsidRPr="007A4BBD">
        <w:t>9.</w:t>
      </w:r>
      <w:r w:rsidR="00126E84" w:rsidRPr="007A4BBD">
        <w:t>2</w:t>
      </w:r>
      <w:r w:rsidRPr="007A4BBD">
        <w:t>.</w:t>
      </w:r>
      <w:r w:rsidR="00126E84" w:rsidRPr="007A4BBD">
        <w:t>4</w:t>
      </w:r>
      <w:r w:rsidRPr="007A4BBD">
        <w:t xml:space="preserve"> По согласованию с </w:t>
      </w:r>
      <w:r w:rsidR="00B23948">
        <w:t>П</w:t>
      </w:r>
      <w:r w:rsidR="003D0EBD">
        <w:t>одрядчик</w:t>
      </w:r>
      <w:r w:rsidR="00F46644" w:rsidRPr="007A4BBD">
        <w:t xml:space="preserve">ом </w:t>
      </w:r>
      <w:r w:rsidR="003D0EBD">
        <w:t>Субподрядчик</w:t>
      </w:r>
      <w:r w:rsidR="00F46644" w:rsidRPr="007A4BBD">
        <w:t xml:space="preserve"> </w:t>
      </w:r>
      <w:r w:rsidRPr="007A4BBD">
        <w:t>может изменить требования к обеспечению и контролю качества Работ, предъявляемые к Суб</w:t>
      </w:r>
      <w:r w:rsidR="00B23948">
        <w:t>с</w:t>
      </w:r>
      <w:r w:rsidR="003D0EBD">
        <w:t>убподрядчик</w:t>
      </w:r>
      <w:r w:rsidRPr="007A4BBD">
        <w:t>ам и Поставщикам.</w:t>
      </w:r>
    </w:p>
    <w:p w:rsidR="00100209" w:rsidRPr="007A4BBD" w:rsidRDefault="00100209" w:rsidP="00B508CB">
      <w:pPr>
        <w:pStyle w:val="ConsPlusNormal"/>
        <w:spacing w:before="120" w:line="276" w:lineRule="auto"/>
        <w:ind w:firstLine="567"/>
        <w:jc w:val="both"/>
      </w:pPr>
      <w:r w:rsidRPr="007A4BBD">
        <w:t>9.</w:t>
      </w:r>
      <w:r w:rsidR="00126E84" w:rsidRPr="007A4BBD">
        <w:t>2</w:t>
      </w:r>
      <w:r w:rsidRPr="007A4BBD">
        <w:t>.</w:t>
      </w:r>
      <w:r w:rsidR="00126E84" w:rsidRPr="007A4BBD">
        <w:t>5</w:t>
      </w:r>
      <w:r w:rsidRPr="007A4BBD">
        <w:t xml:space="preserve"> По запросу </w:t>
      </w:r>
      <w:r w:rsidR="003D0EBD">
        <w:t>Субподрядчик</w:t>
      </w:r>
      <w:r w:rsidR="00F46644" w:rsidRPr="007A4BBD">
        <w:t xml:space="preserve"> </w:t>
      </w:r>
      <w:r w:rsidRPr="007A4BBD">
        <w:t>должен пред</w:t>
      </w:r>
      <w:r w:rsidR="00DB4CA2" w:rsidRPr="007A4BBD">
        <w:t>о</w:t>
      </w:r>
      <w:r w:rsidRPr="007A4BBD">
        <w:t xml:space="preserve">ставить </w:t>
      </w:r>
      <w:r w:rsidR="00042AF0">
        <w:t>П</w:t>
      </w:r>
      <w:r w:rsidR="003D0EBD">
        <w:t>одрядчик</w:t>
      </w:r>
      <w:r w:rsidR="00F46644" w:rsidRPr="007A4BBD">
        <w:t xml:space="preserve">у </w:t>
      </w:r>
      <w:r w:rsidRPr="007A4BBD">
        <w:t xml:space="preserve">на рассмотрение </w:t>
      </w:r>
      <w:r w:rsidR="00DB4CA2" w:rsidRPr="007A4BBD">
        <w:t>р</w:t>
      </w:r>
      <w:r w:rsidRPr="007A4BBD">
        <w:t>уководство по качеству своих Суб</w:t>
      </w:r>
      <w:r w:rsidR="00B23948">
        <w:t>с</w:t>
      </w:r>
      <w:r w:rsidR="003D0EBD">
        <w:t>убподрядчик</w:t>
      </w:r>
      <w:r w:rsidRPr="007A4BBD">
        <w:t>ов и Поставщиков.</w:t>
      </w:r>
    </w:p>
    <w:p w:rsidR="00100209" w:rsidRPr="007A4BBD" w:rsidRDefault="00100209" w:rsidP="00B508CB">
      <w:pPr>
        <w:pStyle w:val="ConsPlusNormal"/>
        <w:spacing w:before="120" w:line="276" w:lineRule="auto"/>
        <w:ind w:firstLine="567"/>
        <w:jc w:val="both"/>
      </w:pPr>
      <w:r w:rsidRPr="007A4BBD">
        <w:t>9.</w:t>
      </w:r>
      <w:r w:rsidR="00126E84" w:rsidRPr="007A4BBD">
        <w:t>2</w:t>
      </w:r>
      <w:r w:rsidRPr="007A4BBD">
        <w:t>.</w:t>
      </w:r>
      <w:r w:rsidR="00126E84" w:rsidRPr="007A4BBD">
        <w:t xml:space="preserve">6 </w:t>
      </w:r>
      <w:r w:rsidR="003D0EBD">
        <w:t>Субподрядчик</w:t>
      </w:r>
      <w:r w:rsidRPr="007A4BBD">
        <w:t xml:space="preserve"> </w:t>
      </w:r>
      <w:r w:rsidR="00DB4CA2" w:rsidRPr="007A4BBD">
        <w:t>обязан</w:t>
      </w:r>
      <w:r w:rsidRPr="007A4BBD">
        <w:t xml:space="preserve"> контролировать наличие требований по обеспечению качества, </w:t>
      </w:r>
      <w:r w:rsidR="003120FF" w:rsidRPr="007A4BBD">
        <w:t xml:space="preserve">культуры безопасности, </w:t>
      </w:r>
      <w:r w:rsidRPr="007A4BBD">
        <w:t>устанавливаемых в Договорах между Суб</w:t>
      </w:r>
      <w:r w:rsidR="00B23948">
        <w:t>с</w:t>
      </w:r>
      <w:r w:rsidR="003D0EBD">
        <w:t>убподрядчик</w:t>
      </w:r>
      <w:r w:rsidRPr="007A4BBD">
        <w:t>ами/Поставщиками и привлекаемыми ими организациями.</w:t>
      </w:r>
    </w:p>
    <w:p w:rsidR="00100209" w:rsidRPr="007A4BBD" w:rsidRDefault="00100209" w:rsidP="00B508CB">
      <w:pPr>
        <w:pStyle w:val="ConsPlusNormal"/>
        <w:spacing w:before="120" w:line="276" w:lineRule="auto"/>
        <w:ind w:firstLine="567"/>
        <w:jc w:val="both"/>
      </w:pPr>
      <w:r w:rsidRPr="007A4BBD">
        <w:t>9.</w:t>
      </w:r>
      <w:r w:rsidR="00126E84" w:rsidRPr="007A4BBD">
        <w:t>2</w:t>
      </w:r>
      <w:r w:rsidRPr="007A4BBD">
        <w:t>.</w:t>
      </w:r>
      <w:r w:rsidR="00126E84" w:rsidRPr="007A4BBD">
        <w:t>7</w:t>
      </w:r>
      <w:r w:rsidRPr="007A4BBD">
        <w:t xml:space="preserve"> </w:t>
      </w:r>
      <w:r w:rsidR="003D0EBD">
        <w:t>Субподрядчик</w:t>
      </w:r>
      <w:r w:rsidRPr="007A4BBD">
        <w:t xml:space="preserve"> обязан проводить Аудиты (проверки) у Суб</w:t>
      </w:r>
      <w:r w:rsidR="00B23948">
        <w:t>с</w:t>
      </w:r>
      <w:r w:rsidR="003D0EBD">
        <w:t>убподрядчик</w:t>
      </w:r>
      <w:r w:rsidRPr="007A4BBD">
        <w:t>ов и Поставщиков</w:t>
      </w:r>
      <w:r w:rsidR="00D37CC1" w:rsidRPr="007A4BBD">
        <w:t xml:space="preserve"> в том числе на предмет обеспечения требований по культуре безопасности</w:t>
      </w:r>
      <w:r w:rsidRPr="007A4BBD">
        <w:t>.</w:t>
      </w:r>
    </w:p>
    <w:p w:rsidR="00100209" w:rsidRPr="007A4BBD" w:rsidRDefault="00100209" w:rsidP="00B508CB">
      <w:pPr>
        <w:pStyle w:val="ConsPlusNormal"/>
        <w:spacing w:before="120" w:line="276" w:lineRule="auto"/>
        <w:ind w:firstLine="567"/>
        <w:jc w:val="both"/>
      </w:pPr>
      <w:r w:rsidRPr="007A4BBD">
        <w:t>9.</w:t>
      </w:r>
      <w:r w:rsidR="00126E84" w:rsidRPr="007A4BBD">
        <w:t>2</w:t>
      </w:r>
      <w:r w:rsidRPr="007A4BBD">
        <w:t>.</w:t>
      </w:r>
      <w:r w:rsidR="007A46A3" w:rsidRPr="007A4BBD">
        <w:t>8</w:t>
      </w:r>
      <w:r w:rsidR="00126E84" w:rsidRPr="007A4BBD">
        <w:t xml:space="preserve"> </w:t>
      </w:r>
      <w:r w:rsidR="00B23948">
        <w:t>П</w:t>
      </w:r>
      <w:r w:rsidR="003D0EBD">
        <w:t>одрядчик</w:t>
      </w:r>
      <w:r w:rsidRPr="007A4BBD">
        <w:t xml:space="preserve"> имеет право принимать участие в Аудитах (проверках), проводимых </w:t>
      </w:r>
      <w:r w:rsidR="003D0EBD">
        <w:t>Субподрядчик</w:t>
      </w:r>
      <w:r w:rsidR="000E4B37" w:rsidRPr="007A4BBD">
        <w:t xml:space="preserve">ом </w:t>
      </w:r>
      <w:r w:rsidRPr="007A4BBD">
        <w:t xml:space="preserve">или его </w:t>
      </w:r>
      <w:r w:rsidR="00DB4CA2" w:rsidRPr="007A4BBD">
        <w:t xml:space="preserve">специализированной организацией (далее - </w:t>
      </w:r>
      <w:r w:rsidRPr="007A4BBD">
        <w:t>СО</w:t>
      </w:r>
      <w:r w:rsidR="00DB4CA2" w:rsidRPr="007A4BBD">
        <w:t>)</w:t>
      </w:r>
      <w:r w:rsidRPr="007A4BBD">
        <w:t xml:space="preserve"> на предприятиях Поставщиков и Суб</w:t>
      </w:r>
      <w:r w:rsidR="00B23948">
        <w:t>с</w:t>
      </w:r>
      <w:r w:rsidR="003D0EBD">
        <w:t>убподрядчик</w:t>
      </w:r>
      <w:r w:rsidRPr="007A4BBD">
        <w:t>ов.</w:t>
      </w:r>
    </w:p>
    <w:p w:rsidR="00100209" w:rsidRPr="007A4BBD" w:rsidRDefault="00100209" w:rsidP="00B508CB">
      <w:pPr>
        <w:pStyle w:val="ConsPlusNormal"/>
        <w:spacing w:before="120" w:line="276" w:lineRule="auto"/>
        <w:ind w:firstLine="567"/>
        <w:jc w:val="both"/>
      </w:pPr>
      <w:r w:rsidRPr="007A4BBD">
        <w:t>9.</w:t>
      </w:r>
      <w:r w:rsidR="00126E84" w:rsidRPr="007A4BBD">
        <w:t>2</w:t>
      </w:r>
      <w:r w:rsidRPr="007A4BBD">
        <w:t>.</w:t>
      </w:r>
      <w:r w:rsidR="007A46A3" w:rsidRPr="007A4BBD">
        <w:t>9</w:t>
      </w:r>
      <w:r w:rsidRPr="007A4BBD">
        <w:t xml:space="preserve"> По запросу </w:t>
      </w:r>
      <w:r w:rsidR="00B23948">
        <w:t>П</w:t>
      </w:r>
      <w:r w:rsidR="003D0EBD">
        <w:t>одрядчик</w:t>
      </w:r>
      <w:r w:rsidR="00F46644" w:rsidRPr="007A4BBD">
        <w:t xml:space="preserve">а </w:t>
      </w:r>
      <w:r w:rsidR="003D0EBD">
        <w:t>Субподрядчик</w:t>
      </w:r>
      <w:r w:rsidRPr="007A4BBD">
        <w:t xml:space="preserve"> обязан предоставить </w:t>
      </w:r>
      <w:r w:rsidR="00DB4CA2" w:rsidRPr="007A4BBD">
        <w:t>п</w:t>
      </w:r>
      <w:r w:rsidRPr="007A4BBD">
        <w:t xml:space="preserve">ланы проведения корректирующих мероприятий и </w:t>
      </w:r>
      <w:r w:rsidR="00DB4CA2" w:rsidRPr="007A4BBD">
        <w:t>с</w:t>
      </w:r>
      <w:r w:rsidRPr="007A4BBD">
        <w:t>правку о реализации корректирующих мероприятий Поставщиков/Суб</w:t>
      </w:r>
      <w:r w:rsidR="00B23948">
        <w:t>с</w:t>
      </w:r>
      <w:r w:rsidR="003D0EBD">
        <w:t>убподрядчик</w:t>
      </w:r>
      <w:r w:rsidRPr="007A4BBD">
        <w:t>ов по результатам А</w:t>
      </w:r>
      <w:r w:rsidR="00F46644" w:rsidRPr="007A4BBD">
        <w:t xml:space="preserve">удитов (проверок), проведенных </w:t>
      </w:r>
      <w:r w:rsidR="003D0EBD">
        <w:t>Субподрядчик</w:t>
      </w:r>
      <w:r w:rsidRPr="007A4BBD">
        <w:t>ом или его СО у Поставщиков/Суб</w:t>
      </w:r>
      <w:r w:rsidR="00B23948">
        <w:t>с</w:t>
      </w:r>
      <w:r w:rsidR="003D0EBD">
        <w:t>убподрядчик</w:t>
      </w:r>
      <w:r w:rsidRPr="007A4BBD">
        <w:t>ов.</w:t>
      </w:r>
    </w:p>
    <w:p w:rsidR="00100209" w:rsidRPr="007A4BBD" w:rsidRDefault="00126E84" w:rsidP="004D2D37">
      <w:pPr>
        <w:pStyle w:val="ConsPlusNormal"/>
        <w:spacing w:before="240"/>
        <w:ind w:firstLine="540"/>
        <w:jc w:val="both"/>
        <w:rPr>
          <w:b/>
        </w:rPr>
      </w:pPr>
      <w:r w:rsidRPr="007A4BBD">
        <w:rPr>
          <w:b/>
        </w:rPr>
        <w:t>9.3</w:t>
      </w:r>
      <w:r w:rsidR="001050B1" w:rsidRPr="007A4BBD">
        <w:rPr>
          <w:b/>
        </w:rPr>
        <w:t xml:space="preserve">. </w:t>
      </w:r>
      <w:bookmarkStart w:id="31" w:name="Par656"/>
      <w:bookmarkEnd w:id="31"/>
      <w:r w:rsidR="00100209" w:rsidRPr="007A4BBD">
        <w:rPr>
          <w:b/>
        </w:rPr>
        <w:t>Аудит (проверка) Работ</w:t>
      </w:r>
    </w:p>
    <w:p w:rsidR="00212FD7" w:rsidRPr="007A4BBD" w:rsidRDefault="00B23948" w:rsidP="00212FD7">
      <w:pPr>
        <w:pStyle w:val="ad"/>
        <w:widowControl w:val="0"/>
        <w:numPr>
          <w:ilvl w:val="2"/>
          <w:numId w:val="26"/>
        </w:numPr>
        <w:suppressAutoHyphens/>
        <w:autoSpaceDE w:val="0"/>
        <w:spacing w:line="276" w:lineRule="auto"/>
        <w:ind w:left="0" w:firstLine="567"/>
        <w:jc w:val="both"/>
        <w:rPr>
          <w:lang w:eastAsia="zh-CN"/>
        </w:rPr>
      </w:pPr>
      <w:r>
        <w:rPr>
          <w:lang w:eastAsia="zh-CN"/>
        </w:rPr>
        <w:t>П</w:t>
      </w:r>
      <w:r w:rsidR="003D0EBD">
        <w:rPr>
          <w:lang w:eastAsia="zh-CN"/>
        </w:rPr>
        <w:t>одрядчик</w:t>
      </w:r>
      <w:r w:rsidR="00212FD7" w:rsidRPr="007A4BBD">
        <w:rPr>
          <w:lang w:eastAsia="zh-CN"/>
        </w:rPr>
        <w:t xml:space="preserve"> имеет право, при необходимости, поручить СО исполнение своих функций по обеспечению и контролю качества Работ. </w:t>
      </w:r>
      <w:r>
        <w:rPr>
          <w:lang w:eastAsia="zh-CN"/>
        </w:rPr>
        <w:t>П</w:t>
      </w:r>
      <w:r w:rsidR="003D0EBD">
        <w:rPr>
          <w:lang w:eastAsia="zh-CN"/>
        </w:rPr>
        <w:t>одрядчик</w:t>
      </w:r>
      <w:r w:rsidR="00212FD7" w:rsidRPr="007A4BBD">
        <w:rPr>
          <w:lang w:eastAsia="zh-CN"/>
        </w:rPr>
        <w:t xml:space="preserve"> обязан уведомить </w:t>
      </w:r>
      <w:r w:rsidR="003D0EBD">
        <w:rPr>
          <w:lang w:eastAsia="zh-CN"/>
        </w:rPr>
        <w:t>Субподрядчик</w:t>
      </w:r>
      <w:r w:rsidR="00212FD7" w:rsidRPr="007A4BBD">
        <w:rPr>
          <w:lang w:eastAsia="zh-CN"/>
        </w:rPr>
        <w:t xml:space="preserve">а о назначении СО в течение 10 (десяти) рабочих дней с момента передачи функций. В свою очередь </w:t>
      </w:r>
      <w:r w:rsidR="003D0EBD">
        <w:rPr>
          <w:lang w:eastAsia="zh-CN"/>
        </w:rPr>
        <w:t>Субподрядчик</w:t>
      </w:r>
      <w:r w:rsidR="00212FD7" w:rsidRPr="007A4BBD">
        <w:rPr>
          <w:lang w:eastAsia="zh-CN"/>
        </w:rPr>
        <w:t xml:space="preserve"> по согласованию с </w:t>
      </w:r>
      <w:r>
        <w:rPr>
          <w:lang w:eastAsia="zh-CN"/>
        </w:rPr>
        <w:t>П</w:t>
      </w:r>
      <w:r w:rsidR="003D0EBD">
        <w:rPr>
          <w:lang w:eastAsia="zh-CN"/>
        </w:rPr>
        <w:t>одрядчик</w:t>
      </w:r>
      <w:r w:rsidR="00212FD7" w:rsidRPr="007A4BBD">
        <w:rPr>
          <w:lang w:eastAsia="zh-CN"/>
        </w:rPr>
        <w:t>ом, при необходимости, имеет право поручить СО исполнение своих функций по обеспечению и контролю качества Работ, включая работы по проведению Аудитов (проверок), рассмотрению и согласованию частных программ обеспечения качества Поставщиков/Суб</w:t>
      </w:r>
      <w:r>
        <w:rPr>
          <w:lang w:eastAsia="zh-CN"/>
        </w:rPr>
        <w:t>с</w:t>
      </w:r>
      <w:r w:rsidR="003D0EBD">
        <w:rPr>
          <w:lang w:eastAsia="zh-CN"/>
        </w:rPr>
        <w:t>убподрядчик</w:t>
      </w:r>
      <w:r w:rsidR="00212FD7" w:rsidRPr="007A4BBD">
        <w:rPr>
          <w:lang w:eastAsia="zh-CN"/>
        </w:rPr>
        <w:t xml:space="preserve">ов, рассмотрению документации по качеству, при этом общая ответственность за надлежащее осуществление этих работ остается за </w:t>
      </w:r>
      <w:r w:rsidR="003D0EBD">
        <w:rPr>
          <w:lang w:eastAsia="zh-CN"/>
        </w:rPr>
        <w:t>Субподрядчик</w:t>
      </w:r>
      <w:r w:rsidR="00212FD7" w:rsidRPr="007A4BBD">
        <w:rPr>
          <w:lang w:eastAsia="zh-CN"/>
        </w:rPr>
        <w:t>ом.</w:t>
      </w:r>
    </w:p>
    <w:p w:rsidR="00212FD7" w:rsidRPr="007A4BBD" w:rsidRDefault="00B23948" w:rsidP="00212FD7">
      <w:pPr>
        <w:pStyle w:val="ad"/>
        <w:widowControl w:val="0"/>
        <w:numPr>
          <w:ilvl w:val="2"/>
          <w:numId w:val="26"/>
        </w:numPr>
        <w:suppressAutoHyphens/>
        <w:autoSpaceDE w:val="0"/>
        <w:spacing w:line="276" w:lineRule="auto"/>
        <w:ind w:left="0" w:firstLine="567"/>
        <w:jc w:val="both"/>
        <w:rPr>
          <w:lang w:eastAsia="zh-CN"/>
        </w:rPr>
      </w:pPr>
      <w:r>
        <w:rPr>
          <w:lang w:eastAsia="zh-CN"/>
        </w:rPr>
        <w:t>П</w:t>
      </w:r>
      <w:r w:rsidR="003D0EBD">
        <w:rPr>
          <w:lang w:eastAsia="zh-CN"/>
        </w:rPr>
        <w:t>одрядчик</w:t>
      </w:r>
      <w:r w:rsidR="00212FD7" w:rsidRPr="007A4BBD">
        <w:rPr>
          <w:lang w:eastAsia="zh-CN"/>
        </w:rPr>
        <w:t xml:space="preserve"> (либо СО) имеет право проводить Аудит (проверку) выполнения требований Договора, выполнения и оценку результативности выполнения ПОК(П), ПОК(С), ПОК(ПОСТ) с целью получения объективных свидетельств, что деятельность </w:t>
      </w:r>
      <w:r w:rsidR="003D0EBD">
        <w:rPr>
          <w:lang w:eastAsia="zh-CN"/>
        </w:rPr>
        <w:t>Субподрядчик</w:t>
      </w:r>
      <w:r w:rsidR="00212FD7" w:rsidRPr="007A4BBD">
        <w:rPr>
          <w:lang w:eastAsia="zh-CN"/>
        </w:rPr>
        <w:t>а и привлеченных им Суб</w:t>
      </w:r>
      <w:r>
        <w:rPr>
          <w:lang w:eastAsia="zh-CN"/>
        </w:rPr>
        <w:t>с</w:t>
      </w:r>
      <w:r w:rsidR="003D0EBD">
        <w:rPr>
          <w:lang w:eastAsia="zh-CN"/>
        </w:rPr>
        <w:t>убподрядчик</w:t>
      </w:r>
      <w:r w:rsidR="00212FD7" w:rsidRPr="007A4BBD">
        <w:rPr>
          <w:lang w:eastAsia="zh-CN"/>
        </w:rPr>
        <w:t>ов ведется в соответствии с ПОК(П), ПОК(С), ПОК(ПОСТ) и условиями Договора.</w:t>
      </w:r>
    </w:p>
    <w:p w:rsidR="00212FD7" w:rsidRPr="007A4BBD" w:rsidRDefault="00B23948" w:rsidP="00212FD7">
      <w:pPr>
        <w:pStyle w:val="ad"/>
        <w:widowControl w:val="0"/>
        <w:numPr>
          <w:ilvl w:val="2"/>
          <w:numId w:val="26"/>
        </w:numPr>
        <w:suppressAutoHyphens/>
        <w:autoSpaceDE w:val="0"/>
        <w:spacing w:line="276" w:lineRule="auto"/>
        <w:ind w:left="0" w:firstLine="567"/>
        <w:jc w:val="both"/>
        <w:rPr>
          <w:lang w:eastAsia="zh-CN"/>
        </w:rPr>
      </w:pPr>
      <w:r>
        <w:rPr>
          <w:lang w:eastAsia="zh-CN"/>
        </w:rPr>
        <w:t>П</w:t>
      </w:r>
      <w:r w:rsidR="003D0EBD">
        <w:rPr>
          <w:lang w:eastAsia="zh-CN"/>
        </w:rPr>
        <w:t>одрядчик</w:t>
      </w:r>
      <w:r w:rsidR="00212FD7" w:rsidRPr="007A4BBD">
        <w:rPr>
          <w:lang w:eastAsia="zh-CN"/>
        </w:rPr>
        <w:t xml:space="preserve"> уведомляет </w:t>
      </w:r>
      <w:r w:rsidR="003D0EBD">
        <w:rPr>
          <w:lang w:eastAsia="zh-CN"/>
        </w:rPr>
        <w:t>Субподрядчик</w:t>
      </w:r>
      <w:r w:rsidR="00212FD7" w:rsidRPr="007A4BBD">
        <w:rPr>
          <w:lang w:eastAsia="zh-CN"/>
        </w:rPr>
        <w:t xml:space="preserve">а о проведении Аудита (проверки) в письменной форме не менее чем за 10 (десять) рабочих дней до планируемой даты проведения Аудита (проверки). При этом </w:t>
      </w:r>
      <w:r>
        <w:rPr>
          <w:lang w:eastAsia="zh-CN"/>
        </w:rPr>
        <w:t>П</w:t>
      </w:r>
      <w:r w:rsidR="003D0EBD">
        <w:rPr>
          <w:lang w:eastAsia="zh-CN"/>
        </w:rPr>
        <w:t>одрядчик</w:t>
      </w:r>
      <w:r w:rsidR="00212FD7" w:rsidRPr="007A4BBD">
        <w:rPr>
          <w:lang w:eastAsia="zh-CN"/>
        </w:rPr>
        <w:t xml:space="preserve"> или его СО направляет план Аудита (проверки). В течение 5 (пяти) рабочих дней со дня получения уведомления </w:t>
      </w:r>
      <w:r w:rsidR="003D0EBD">
        <w:rPr>
          <w:lang w:eastAsia="zh-CN"/>
        </w:rPr>
        <w:t>Субподрядчик</w:t>
      </w:r>
      <w:r w:rsidR="00212FD7" w:rsidRPr="007A4BBD">
        <w:rPr>
          <w:lang w:eastAsia="zh-CN"/>
        </w:rPr>
        <w:t xml:space="preserve"> письменно подтверждает возможность приезда аудиторов в сроки, указанные в плане Аудита (проверки), или сообщает приемлемые сроки. В случае отсутствия в указанный срок подтверждения от </w:t>
      </w:r>
      <w:r w:rsidR="003D0EBD">
        <w:rPr>
          <w:lang w:eastAsia="zh-CN"/>
        </w:rPr>
        <w:t>Субподрядчик</w:t>
      </w:r>
      <w:r w:rsidR="00212FD7" w:rsidRPr="007A4BBD">
        <w:rPr>
          <w:lang w:eastAsia="zh-CN"/>
        </w:rPr>
        <w:t xml:space="preserve">а считается, что срок проведения и план Аудита (проверки) </w:t>
      </w:r>
      <w:r w:rsidR="003D0EBD">
        <w:rPr>
          <w:lang w:eastAsia="zh-CN"/>
        </w:rPr>
        <w:t>Субподрядчик</w:t>
      </w:r>
      <w:r w:rsidR="00212FD7" w:rsidRPr="007A4BBD">
        <w:rPr>
          <w:lang w:eastAsia="zh-CN"/>
        </w:rPr>
        <w:t xml:space="preserve">ом согласован. После получения подтверждения от </w:t>
      </w:r>
      <w:r w:rsidR="003D0EBD">
        <w:rPr>
          <w:lang w:eastAsia="zh-CN"/>
        </w:rPr>
        <w:t>Субподрядчик</w:t>
      </w:r>
      <w:r w:rsidR="00212FD7" w:rsidRPr="007A4BBD">
        <w:rPr>
          <w:lang w:eastAsia="zh-CN"/>
        </w:rPr>
        <w:t xml:space="preserve">а </w:t>
      </w:r>
      <w:r>
        <w:rPr>
          <w:lang w:eastAsia="zh-CN"/>
        </w:rPr>
        <w:t>П</w:t>
      </w:r>
      <w:r w:rsidR="003D0EBD">
        <w:rPr>
          <w:lang w:eastAsia="zh-CN"/>
        </w:rPr>
        <w:t>одрядчик</w:t>
      </w:r>
      <w:r w:rsidR="00212FD7" w:rsidRPr="007A4BBD">
        <w:rPr>
          <w:lang w:eastAsia="zh-CN"/>
        </w:rPr>
        <w:t xml:space="preserve"> предоставляет </w:t>
      </w:r>
      <w:r w:rsidR="003D0EBD">
        <w:rPr>
          <w:lang w:eastAsia="zh-CN"/>
        </w:rPr>
        <w:t>Субподрядчик</w:t>
      </w:r>
      <w:r w:rsidR="00212FD7" w:rsidRPr="007A4BBD">
        <w:rPr>
          <w:lang w:eastAsia="zh-CN"/>
        </w:rPr>
        <w:t>у всю информацию, необходимую для организации проведения Аудита (программу Аудита, состав группы Аудита).</w:t>
      </w:r>
    </w:p>
    <w:p w:rsidR="00212FD7" w:rsidRPr="007A4BBD" w:rsidRDefault="00212FD7" w:rsidP="00212FD7">
      <w:pPr>
        <w:widowControl w:val="0"/>
        <w:suppressAutoHyphens/>
        <w:autoSpaceDE w:val="0"/>
        <w:spacing w:after="0" w:line="276" w:lineRule="auto"/>
        <w:ind w:firstLine="567"/>
        <w:jc w:val="both"/>
        <w:rPr>
          <w:rFonts w:ascii="Times New Roman" w:eastAsia="Times New Roman" w:hAnsi="Times New Roman"/>
          <w:sz w:val="24"/>
          <w:szCs w:val="24"/>
          <w:lang w:eastAsia="zh-CN"/>
        </w:rPr>
      </w:pPr>
      <w:r w:rsidRPr="007A4BBD">
        <w:rPr>
          <w:rFonts w:ascii="Times New Roman" w:eastAsia="Times New Roman" w:hAnsi="Times New Roman"/>
          <w:sz w:val="24"/>
          <w:szCs w:val="24"/>
          <w:lang w:eastAsia="zh-CN"/>
        </w:rPr>
        <w:t xml:space="preserve">Не позднее 5 (пяти) рабочих дней до начала проверки </w:t>
      </w:r>
      <w:r w:rsidR="003D0EBD">
        <w:rPr>
          <w:rFonts w:ascii="Times New Roman" w:eastAsia="Times New Roman" w:hAnsi="Times New Roman"/>
          <w:sz w:val="24"/>
          <w:szCs w:val="24"/>
          <w:lang w:eastAsia="zh-CN"/>
        </w:rPr>
        <w:t>Субподрядчик</w:t>
      </w:r>
      <w:r w:rsidRPr="007A4BBD">
        <w:rPr>
          <w:rFonts w:ascii="Times New Roman" w:eastAsia="Times New Roman" w:hAnsi="Times New Roman"/>
          <w:sz w:val="24"/>
          <w:szCs w:val="24"/>
          <w:lang w:eastAsia="zh-CN"/>
        </w:rPr>
        <w:t xml:space="preserve"> обеспечивает выпуск организационно-распорядительного документа, устанавливающего ответственность его подразделений за проверяемые разделы частной программы обеспечения качества, согласно программе проверки (контрольным вопросам) и содержащего порядок проведения проверки, а также назначение ответственного представителя от руководства </w:t>
      </w:r>
      <w:r w:rsidR="003D0EBD">
        <w:rPr>
          <w:rFonts w:ascii="Times New Roman" w:eastAsia="Times New Roman" w:hAnsi="Times New Roman"/>
          <w:sz w:val="24"/>
          <w:szCs w:val="24"/>
          <w:lang w:eastAsia="zh-CN"/>
        </w:rPr>
        <w:t>Субподрядчик</w:t>
      </w:r>
      <w:r w:rsidRPr="007A4BBD">
        <w:rPr>
          <w:rFonts w:ascii="Times New Roman" w:eastAsia="Times New Roman" w:hAnsi="Times New Roman"/>
          <w:sz w:val="24"/>
          <w:szCs w:val="24"/>
          <w:lang w:eastAsia="zh-CN"/>
        </w:rPr>
        <w:t>а с определением его обязанностей.</w:t>
      </w:r>
    </w:p>
    <w:p w:rsidR="00212FD7" w:rsidRPr="007A4BBD" w:rsidRDefault="003D0EBD" w:rsidP="00212FD7">
      <w:pPr>
        <w:pStyle w:val="ad"/>
        <w:widowControl w:val="0"/>
        <w:numPr>
          <w:ilvl w:val="2"/>
          <w:numId w:val="26"/>
        </w:numPr>
        <w:suppressAutoHyphens/>
        <w:autoSpaceDE w:val="0"/>
        <w:spacing w:line="276" w:lineRule="auto"/>
        <w:ind w:left="0" w:firstLine="567"/>
        <w:jc w:val="both"/>
        <w:rPr>
          <w:lang w:eastAsia="zh-CN"/>
        </w:rPr>
      </w:pPr>
      <w:r>
        <w:rPr>
          <w:lang w:eastAsia="zh-CN"/>
        </w:rPr>
        <w:t>Субподрядчик</w:t>
      </w:r>
      <w:r w:rsidR="00212FD7" w:rsidRPr="007A4BBD">
        <w:rPr>
          <w:lang w:eastAsia="zh-CN"/>
        </w:rPr>
        <w:t xml:space="preserve"> обязан предоставить </w:t>
      </w:r>
      <w:r w:rsidR="00B23948">
        <w:rPr>
          <w:lang w:eastAsia="zh-CN"/>
        </w:rPr>
        <w:t>П</w:t>
      </w:r>
      <w:r>
        <w:rPr>
          <w:lang w:eastAsia="zh-CN"/>
        </w:rPr>
        <w:t>одрядчик</w:t>
      </w:r>
      <w:r w:rsidR="00212FD7" w:rsidRPr="007A4BBD">
        <w:rPr>
          <w:lang w:eastAsia="zh-CN"/>
        </w:rPr>
        <w:t xml:space="preserve">у возможность проверить ход и качество выполнения всех видов Работ, включая качество поставляемых и применяемых Строительных материалов, квалификацию специалистов. При этом положительные результаты осмотра, проверки и контроля не освобождают </w:t>
      </w:r>
      <w:r>
        <w:rPr>
          <w:lang w:eastAsia="zh-CN"/>
        </w:rPr>
        <w:t>Субподрядчик</w:t>
      </w:r>
      <w:r w:rsidR="00212FD7" w:rsidRPr="007A4BBD">
        <w:rPr>
          <w:lang w:eastAsia="zh-CN"/>
        </w:rPr>
        <w:t>а от каких-либо обязательств и ответственности по Договору.</w:t>
      </w:r>
    </w:p>
    <w:p w:rsidR="00212FD7" w:rsidRPr="007A4BBD" w:rsidRDefault="00212FD7" w:rsidP="00212FD7">
      <w:pPr>
        <w:pStyle w:val="ad"/>
        <w:widowControl w:val="0"/>
        <w:numPr>
          <w:ilvl w:val="2"/>
          <w:numId w:val="26"/>
        </w:numPr>
        <w:suppressAutoHyphens/>
        <w:autoSpaceDE w:val="0"/>
        <w:spacing w:line="276" w:lineRule="auto"/>
        <w:ind w:left="0" w:firstLine="567"/>
        <w:jc w:val="both"/>
        <w:rPr>
          <w:lang w:eastAsia="zh-CN"/>
        </w:rPr>
      </w:pPr>
      <w:r w:rsidRPr="007A4BBD">
        <w:rPr>
          <w:lang w:eastAsia="zh-CN"/>
        </w:rPr>
        <w:t xml:space="preserve">Представители </w:t>
      </w:r>
      <w:r w:rsidR="00B23948">
        <w:rPr>
          <w:lang w:eastAsia="zh-CN"/>
        </w:rPr>
        <w:t>П</w:t>
      </w:r>
      <w:r w:rsidR="003D0EBD">
        <w:rPr>
          <w:lang w:eastAsia="zh-CN"/>
        </w:rPr>
        <w:t>одрядчик</w:t>
      </w:r>
      <w:r w:rsidRPr="007A4BBD">
        <w:rPr>
          <w:lang w:eastAsia="zh-CN"/>
        </w:rPr>
        <w:t xml:space="preserve">а или его СО имеют право доступа в помещения </w:t>
      </w:r>
      <w:r w:rsidR="003D0EBD">
        <w:rPr>
          <w:lang w:eastAsia="zh-CN"/>
        </w:rPr>
        <w:t>Субподрядчик</w:t>
      </w:r>
      <w:r w:rsidRPr="007A4BBD">
        <w:rPr>
          <w:lang w:eastAsia="zh-CN"/>
        </w:rPr>
        <w:t>а, его Поставщиков и Суб</w:t>
      </w:r>
      <w:r w:rsidR="00B23948">
        <w:rPr>
          <w:lang w:eastAsia="zh-CN"/>
        </w:rPr>
        <w:t>с</w:t>
      </w:r>
      <w:r w:rsidR="003D0EBD">
        <w:rPr>
          <w:lang w:eastAsia="zh-CN"/>
        </w:rPr>
        <w:t>убподрядчик</w:t>
      </w:r>
      <w:r w:rsidRPr="007A4BBD">
        <w:rPr>
          <w:lang w:eastAsia="zh-CN"/>
        </w:rPr>
        <w:t xml:space="preserve">ов (в случае их привлечения), относящиеся к выполнению </w:t>
      </w:r>
      <w:r w:rsidR="003D0EBD">
        <w:rPr>
          <w:lang w:eastAsia="zh-CN"/>
        </w:rPr>
        <w:t>Субподрядчик</w:t>
      </w:r>
      <w:r w:rsidRPr="007A4BBD">
        <w:rPr>
          <w:lang w:eastAsia="zh-CN"/>
        </w:rPr>
        <w:t xml:space="preserve">ом Работ по Договору, с целью проведения Аудитов (проверок), инспекций и оценки соответствия в порядке, определенном процедурой доступа представителей </w:t>
      </w:r>
      <w:r w:rsidR="00B23948">
        <w:rPr>
          <w:lang w:eastAsia="zh-CN"/>
        </w:rPr>
        <w:t>П</w:t>
      </w:r>
      <w:r w:rsidR="003D0EBD">
        <w:rPr>
          <w:lang w:eastAsia="zh-CN"/>
        </w:rPr>
        <w:t>одрядчик</w:t>
      </w:r>
      <w:r w:rsidRPr="007A4BBD">
        <w:rPr>
          <w:lang w:eastAsia="zh-CN"/>
        </w:rPr>
        <w:t xml:space="preserve">а в помещения </w:t>
      </w:r>
      <w:r w:rsidR="003D0EBD">
        <w:rPr>
          <w:lang w:eastAsia="zh-CN"/>
        </w:rPr>
        <w:t>Субподрядчик</w:t>
      </w:r>
      <w:r w:rsidRPr="007A4BBD">
        <w:rPr>
          <w:lang w:eastAsia="zh-CN"/>
        </w:rPr>
        <w:t xml:space="preserve">а. Персонал </w:t>
      </w:r>
      <w:r w:rsidR="00B23948">
        <w:rPr>
          <w:lang w:eastAsia="zh-CN"/>
        </w:rPr>
        <w:t>П</w:t>
      </w:r>
      <w:r w:rsidR="003D0EBD">
        <w:rPr>
          <w:lang w:eastAsia="zh-CN"/>
        </w:rPr>
        <w:t>одрядчик</w:t>
      </w:r>
      <w:r w:rsidRPr="007A4BBD">
        <w:rPr>
          <w:lang w:eastAsia="zh-CN"/>
        </w:rPr>
        <w:t xml:space="preserve">а или его СО в ходе проведения Аудитов (проверок), инспекций и оценки соответствия имеет право ознакомиться с любыми документами, относящимися к предмету Аудита (проверки) (включая документы по качеству Строительных материалов,), работами, услугами, определяющими порядок выполнения Работ по Договору и/или разделам ПОК(П), ПОК(С), ПОК(ПОСТ). Персонал </w:t>
      </w:r>
      <w:r w:rsidR="00B23948">
        <w:rPr>
          <w:lang w:eastAsia="zh-CN"/>
        </w:rPr>
        <w:t>П</w:t>
      </w:r>
      <w:r w:rsidR="003D0EBD">
        <w:rPr>
          <w:lang w:eastAsia="zh-CN"/>
        </w:rPr>
        <w:t>одрядчик</w:t>
      </w:r>
      <w:r w:rsidRPr="007A4BBD">
        <w:rPr>
          <w:lang w:eastAsia="zh-CN"/>
        </w:rPr>
        <w:t xml:space="preserve">а или его СО при наличии соответствующего допуска имеют право ознакомиться с документами, имеющими ограничение допуска. До начала работы с документами, имеющими ограничение допуска, персонал </w:t>
      </w:r>
      <w:r w:rsidR="00B23948">
        <w:rPr>
          <w:lang w:eastAsia="zh-CN"/>
        </w:rPr>
        <w:t>П</w:t>
      </w:r>
      <w:r w:rsidR="003D0EBD">
        <w:rPr>
          <w:lang w:eastAsia="zh-CN"/>
        </w:rPr>
        <w:t>одрядчик</w:t>
      </w:r>
      <w:r w:rsidRPr="007A4BBD">
        <w:rPr>
          <w:lang w:eastAsia="zh-CN"/>
        </w:rPr>
        <w:t xml:space="preserve">а или его СО подписывают соглашение о конфиденциальности. </w:t>
      </w:r>
      <w:r w:rsidR="003D0EBD">
        <w:rPr>
          <w:lang w:eastAsia="zh-CN"/>
        </w:rPr>
        <w:t>Субподрядчик</w:t>
      </w:r>
      <w:r w:rsidRPr="007A4BBD">
        <w:rPr>
          <w:lang w:eastAsia="zh-CN"/>
        </w:rPr>
        <w:t xml:space="preserve"> в течение 30 (тридцати) календарных дней с даты заключения Договора обязан разработать и направить на согласование </w:t>
      </w:r>
      <w:r w:rsidR="00B23948">
        <w:rPr>
          <w:lang w:eastAsia="zh-CN"/>
        </w:rPr>
        <w:t>П</w:t>
      </w:r>
      <w:r w:rsidR="003D0EBD">
        <w:rPr>
          <w:lang w:eastAsia="zh-CN"/>
        </w:rPr>
        <w:t>одрядчик</w:t>
      </w:r>
      <w:r w:rsidRPr="007A4BBD">
        <w:rPr>
          <w:lang w:eastAsia="zh-CN"/>
        </w:rPr>
        <w:t xml:space="preserve">у документ "Процедура доступа представителей </w:t>
      </w:r>
      <w:r w:rsidR="00B23948">
        <w:rPr>
          <w:lang w:eastAsia="zh-CN"/>
        </w:rPr>
        <w:t>П</w:t>
      </w:r>
      <w:r w:rsidR="003D0EBD">
        <w:rPr>
          <w:lang w:eastAsia="zh-CN"/>
        </w:rPr>
        <w:t>одрядчик</w:t>
      </w:r>
      <w:r w:rsidRPr="007A4BBD">
        <w:rPr>
          <w:lang w:eastAsia="zh-CN"/>
        </w:rPr>
        <w:t xml:space="preserve">а в помещения </w:t>
      </w:r>
      <w:r w:rsidR="003D0EBD">
        <w:rPr>
          <w:lang w:eastAsia="zh-CN"/>
        </w:rPr>
        <w:t>Субподрядчик</w:t>
      </w:r>
      <w:r w:rsidRPr="007A4BBD">
        <w:rPr>
          <w:lang w:eastAsia="zh-CN"/>
        </w:rPr>
        <w:t>а" (Приложение № 13 к Договору).</w:t>
      </w:r>
    </w:p>
    <w:p w:rsidR="00212FD7" w:rsidRPr="007A4BBD" w:rsidRDefault="00212FD7" w:rsidP="00212FD7">
      <w:pPr>
        <w:pStyle w:val="ad"/>
        <w:widowControl w:val="0"/>
        <w:numPr>
          <w:ilvl w:val="2"/>
          <w:numId w:val="26"/>
        </w:numPr>
        <w:suppressAutoHyphens/>
        <w:autoSpaceDE w:val="0"/>
        <w:spacing w:line="276" w:lineRule="auto"/>
        <w:ind w:left="0" w:firstLine="567"/>
        <w:jc w:val="both"/>
        <w:rPr>
          <w:lang w:eastAsia="zh-CN"/>
        </w:rPr>
      </w:pPr>
      <w:r w:rsidRPr="007A4BBD">
        <w:rPr>
          <w:lang w:eastAsia="zh-CN"/>
        </w:rPr>
        <w:t xml:space="preserve">Во время проведения Аудита (проверки) персоналом </w:t>
      </w:r>
      <w:r w:rsidR="00B23948">
        <w:rPr>
          <w:lang w:eastAsia="zh-CN"/>
        </w:rPr>
        <w:t>П</w:t>
      </w:r>
      <w:r w:rsidR="003D0EBD">
        <w:rPr>
          <w:lang w:eastAsia="zh-CN"/>
        </w:rPr>
        <w:t>одрядчик</w:t>
      </w:r>
      <w:r w:rsidRPr="007A4BBD">
        <w:rPr>
          <w:lang w:eastAsia="zh-CN"/>
        </w:rPr>
        <w:t>а или его СО оформляются документы о проведении Аудита (проверки) с описанием обнаруженных несоответствий. По результатам проведения Аудита (проверки) выполнения требований Договора, выполнения и оценки результативности выполнения ПОК(П), ПОК(С), ПОК(ПОСТ) составляется отчет (акт) с описанием обнаруженных несоответствий и предлагаемых рекомендаций по улучшению, один экземпляр которого представляется проверяемой организации в течение 15 (пятнадцати) рабочих дней со дня окончания аудита.</w:t>
      </w:r>
    </w:p>
    <w:p w:rsidR="00212FD7" w:rsidRPr="007A4BBD" w:rsidRDefault="00212FD7" w:rsidP="00212FD7">
      <w:pPr>
        <w:pStyle w:val="ad"/>
        <w:widowControl w:val="0"/>
        <w:numPr>
          <w:ilvl w:val="2"/>
          <w:numId w:val="26"/>
        </w:numPr>
        <w:suppressAutoHyphens/>
        <w:autoSpaceDE w:val="0"/>
        <w:spacing w:line="276" w:lineRule="auto"/>
        <w:ind w:left="0" w:firstLine="567"/>
        <w:jc w:val="both"/>
        <w:rPr>
          <w:lang w:eastAsia="zh-CN"/>
        </w:rPr>
      </w:pPr>
      <w:r w:rsidRPr="007A4BBD">
        <w:rPr>
          <w:lang w:eastAsia="zh-CN"/>
        </w:rPr>
        <w:t xml:space="preserve">Управление несоответствиями, выявленными при проверках выполнения ПОК(П), ПОК(С), ПОК(ПОСТ) осуществляется </w:t>
      </w:r>
      <w:r w:rsidR="003D0EBD">
        <w:rPr>
          <w:lang w:eastAsia="zh-CN"/>
        </w:rPr>
        <w:t>Субподрядчик</w:t>
      </w:r>
      <w:r w:rsidRPr="007A4BBD">
        <w:rPr>
          <w:lang w:eastAsia="zh-CN"/>
        </w:rPr>
        <w:t>ом в соответствии с Единым отраслевым порядком по управлению несоответствиями, утвержденным приказом Госкорпорации «Росатом» от 18.05.2017 № 1/433-П (в актуальной на момент выявления несоответствия редакции, расположенной по адресу http://zakupki.rosatom.ru в разделе документы по качеству)» и процедурных документов, разработанных на его основе, в ЕОС-Качество, расположенной по адресу eosk.rosatom.com.</w:t>
      </w:r>
    </w:p>
    <w:p w:rsidR="00212FD7" w:rsidRPr="007A4BBD" w:rsidRDefault="003D0EBD" w:rsidP="00212FD7">
      <w:pPr>
        <w:suppressAutoHyphens/>
        <w:spacing w:after="0" w:line="276" w:lineRule="auto"/>
        <w:ind w:firstLine="567"/>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Субподрядчик</w:t>
      </w:r>
      <w:r w:rsidR="00212FD7" w:rsidRPr="007A4BBD">
        <w:rPr>
          <w:rFonts w:ascii="Times New Roman" w:eastAsia="Times New Roman" w:hAnsi="Times New Roman"/>
          <w:color w:val="000000"/>
          <w:sz w:val="24"/>
          <w:szCs w:val="24"/>
          <w:lang w:eastAsia="zh-CN"/>
        </w:rPr>
        <w:t xml:space="preserve"> обязан подготовить план мероприятий по учету рекомендаций, выданных при проверках выполнения ПОК(П), ПОК(С), ПОК(ПОСТ) и направить его </w:t>
      </w:r>
      <w:r w:rsidR="00B23948">
        <w:rPr>
          <w:rFonts w:ascii="Times New Roman" w:eastAsia="Times New Roman" w:hAnsi="Times New Roman"/>
          <w:color w:val="000000"/>
          <w:sz w:val="24"/>
          <w:szCs w:val="24"/>
          <w:lang w:eastAsia="zh-CN"/>
        </w:rPr>
        <w:t>П</w:t>
      </w:r>
      <w:r>
        <w:rPr>
          <w:rFonts w:ascii="Times New Roman" w:eastAsia="Times New Roman" w:hAnsi="Times New Roman"/>
          <w:color w:val="000000"/>
          <w:sz w:val="24"/>
          <w:szCs w:val="24"/>
          <w:lang w:eastAsia="zh-CN"/>
        </w:rPr>
        <w:t>одрядчик</w:t>
      </w:r>
      <w:r w:rsidR="00212FD7" w:rsidRPr="007A4BBD">
        <w:rPr>
          <w:rFonts w:ascii="Times New Roman" w:eastAsia="Times New Roman" w:hAnsi="Times New Roman"/>
          <w:color w:val="000000"/>
          <w:sz w:val="24"/>
          <w:szCs w:val="24"/>
          <w:lang w:eastAsia="zh-CN"/>
        </w:rPr>
        <w:t>у не позднее чем через 10 (десять) рабочих дней после получения отчета о проведении Аудита (проверки) по форме, установленной в ПОР 1.1.3.19.1759.</w:t>
      </w:r>
    </w:p>
    <w:p w:rsidR="00212FD7" w:rsidRPr="007A4BBD" w:rsidRDefault="00212FD7" w:rsidP="00212FD7">
      <w:pPr>
        <w:pStyle w:val="ad"/>
        <w:widowControl w:val="0"/>
        <w:numPr>
          <w:ilvl w:val="2"/>
          <w:numId w:val="26"/>
        </w:numPr>
        <w:suppressAutoHyphens/>
        <w:autoSpaceDE w:val="0"/>
        <w:spacing w:line="276" w:lineRule="auto"/>
        <w:ind w:left="0" w:firstLine="567"/>
        <w:jc w:val="both"/>
        <w:rPr>
          <w:lang w:eastAsia="zh-CN"/>
        </w:rPr>
      </w:pPr>
      <w:r w:rsidRPr="007A4BBD">
        <w:rPr>
          <w:lang w:eastAsia="zh-CN"/>
        </w:rPr>
        <w:t xml:space="preserve">После получения плана мероприятий по учету рекомендаций </w:t>
      </w:r>
      <w:r w:rsidR="00B23948">
        <w:rPr>
          <w:lang w:eastAsia="zh-CN"/>
        </w:rPr>
        <w:t>П</w:t>
      </w:r>
      <w:r w:rsidR="003D0EBD">
        <w:rPr>
          <w:lang w:eastAsia="zh-CN"/>
        </w:rPr>
        <w:t>одрядчик</w:t>
      </w:r>
      <w:r w:rsidRPr="007A4BBD">
        <w:rPr>
          <w:lang w:eastAsia="zh-CN"/>
        </w:rPr>
        <w:t xml:space="preserve"> в течение 15 (пятнадцати) рабочих дней имеет право направить обоснованные замечания по содержанию плана мероприятий по учету рекомендаций, которые </w:t>
      </w:r>
      <w:r w:rsidR="003D0EBD">
        <w:rPr>
          <w:lang w:eastAsia="zh-CN"/>
        </w:rPr>
        <w:t>Субподрядчик</w:t>
      </w:r>
      <w:r w:rsidRPr="007A4BBD">
        <w:rPr>
          <w:lang w:eastAsia="zh-CN"/>
        </w:rPr>
        <w:t xml:space="preserve"> обязан учесть или обоснованно отклонить.</w:t>
      </w:r>
    </w:p>
    <w:p w:rsidR="00212FD7" w:rsidRPr="007A4BBD" w:rsidRDefault="00212FD7" w:rsidP="00212FD7">
      <w:pPr>
        <w:pStyle w:val="ad"/>
        <w:widowControl w:val="0"/>
        <w:numPr>
          <w:ilvl w:val="2"/>
          <w:numId w:val="26"/>
        </w:numPr>
        <w:suppressAutoHyphens/>
        <w:autoSpaceDE w:val="0"/>
        <w:spacing w:line="276" w:lineRule="auto"/>
        <w:ind w:left="0" w:firstLine="567"/>
        <w:jc w:val="both"/>
        <w:rPr>
          <w:lang w:eastAsia="zh-CN"/>
        </w:rPr>
      </w:pPr>
      <w:r w:rsidRPr="007A4BBD">
        <w:rPr>
          <w:lang w:eastAsia="zh-CN"/>
        </w:rPr>
        <w:t xml:space="preserve">Результаты реализации мероприятий по учету рекомендаций должны быть зафиксированы документально и направлены </w:t>
      </w:r>
      <w:r w:rsidR="00B23948">
        <w:rPr>
          <w:lang w:eastAsia="zh-CN"/>
        </w:rPr>
        <w:t>П</w:t>
      </w:r>
      <w:r w:rsidR="003D0EBD">
        <w:rPr>
          <w:lang w:eastAsia="zh-CN"/>
        </w:rPr>
        <w:t>одрядчик</w:t>
      </w:r>
      <w:r w:rsidRPr="007A4BBD">
        <w:rPr>
          <w:lang w:eastAsia="zh-CN"/>
        </w:rPr>
        <w:t>у по мере их реализации.</w:t>
      </w:r>
    </w:p>
    <w:p w:rsidR="00212FD7" w:rsidRPr="007A4BBD" w:rsidRDefault="00B23948" w:rsidP="00212FD7">
      <w:pPr>
        <w:pStyle w:val="ad"/>
        <w:widowControl w:val="0"/>
        <w:numPr>
          <w:ilvl w:val="2"/>
          <w:numId w:val="26"/>
        </w:numPr>
        <w:suppressAutoHyphens/>
        <w:autoSpaceDE w:val="0"/>
        <w:spacing w:line="276" w:lineRule="auto"/>
        <w:ind w:left="0" w:firstLine="567"/>
        <w:jc w:val="both"/>
        <w:rPr>
          <w:lang w:eastAsia="zh-CN"/>
        </w:rPr>
      </w:pPr>
      <w:r>
        <w:rPr>
          <w:lang w:eastAsia="zh-CN"/>
        </w:rPr>
        <w:t>П</w:t>
      </w:r>
      <w:r w:rsidR="003D0EBD">
        <w:rPr>
          <w:lang w:eastAsia="zh-CN"/>
        </w:rPr>
        <w:t>одрядчик</w:t>
      </w:r>
      <w:r w:rsidR="00212FD7" w:rsidRPr="007A4BBD">
        <w:rPr>
          <w:lang w:eastAsia="zh-CN"/>
        </w:rPr>
        <w:t xml:space="preserve"> имеет право провести повторный Аудит (проверку) деятельности </w:t>
      </w:r>
      <w:r w:rsidR="003D0EBD">
        <w:rPr>
          <w:lang w:eastAsia="zh-CN"/>
        </w:rPr>
        <w:t>Субподрядчик</w:t>
      </w:r>
      <w:r w:rsidR="00212FD7" w:rsidRPr="007A4BBD">
        <w:rPr>
          <w:lang w:eastAsia="zh-CN"/>
        </w:rPr>
        <w:t>а.</w:t>
      </w:r>
    </w:p>
    <w:p w:rsidR="00212FD7" w:rsidRPr="007A4BBD" w:rsidRDefault="00354144" w:rsidP="00212FD7">
      <w:pPr>
        <w:pStyle w:val="ConsPlusNormal"/>
        <w:spacing w:before="240" w:line="276" w:lineRule="auto"/>
        <w:ind w:left="567"/>
        <w:jc w:val="both"/>
        <w:rPr>
          <w:rFonts w:eastAsia="Times New Roman"/>
          <w:lang w:eastAsia="zh-CN"/>
        </w:rPr>
      </w:pPr>
      <w:bookmarkStart w:id="32" w:name="Par692"/>
      <w:bookmarkStart w:id="33" w:name="Par702"/>
      <w:bookmarkStart w:id="34" w:name="Par689"/>
      <w:bookmarkEnd w:id="32"/>
      <w:bookmarkEnd w:id="33"/>
      <w:bookmarkEnd w:id="34"/>
      <w:r w:rsidRPr="007A4BBD">
        <w:rPr>
          <w:b/>
        </w:rPr>
        <w:t>9</w:t>
      </w:r>
      <w:r w:rsidR="00100209" w:rsidRPr="007A4BBD">
        <w:rPr>
          <w:b/>
        </w:rPr>
        <w:t>.</w:t>
      </w:r>
      <w:r w:rsidR="00673402" w:rsidRPr="007A4BBD">
        <w:rPr>
          <w:b/>
        </w:rPr>
        <w:t xml:space="preserve">4 </w:t>
      </w:r>
      <w:r w:rsidR="00212FD7" w:rsidRPr="007A4BBD">
        <w:rPr>
          <w:rFonts w:eastAsia="Times New Roman"/>
          <w:b/>
          <w:lang w:eastAsia="zh-CN"/>
        </w:rPr>
        <w:t>Условия по использованию ЕОС-Качество. Несоответствия</w:t>
      </w:r>
    </w:p>
    <w:p w:rsidR="00212FD7" w:rsidRPr="007A4BBD" w:rsidRDefault="00212FD7" w:rsidP="00212FD7">
      <w:pPr>
        <w:suppressAutoHyphens/>
        <w:spacing w:after="0" w:line="276" w:lineRule="auto"/>
        <w:ind w:firstLine="567"/>
        <w:jc w:val="both"/>
        <w:rPr>
          <w:rFonts w:ascii="Calibri" w:eastAsia="Times New Roman" w:hAnsi="Calibri"/>
          <w:lang w:eastAsia="zh-CN"/>
        </w:rPr>
      </w:pPr>
      <w:r w:rsidRPr="007A4BBD">
        <w:rPr>
          <w:rFonts w:ascii="Times New Roman" w:eastAsia="Times New Roman" w:hAnsi="Times New Roman"/>
          <w:sz w:val="24"/>
          <w:szCs w:val="24"/>
          <w:lang w:eastAsia="zh-CN"/>
        </w:rPr>
        <w:t xml:space="preserve">9.4.1. Взаимодействие </w:t>
      </w:r>
      <w:r w:rsidR="003D0EBD">
        <w:rPr>
          <w:rFonts w:ascii="Times New Roman" w:eastAsia="Times New Roman" w:hAnsi="Times New Roman"/>
          <w:sz w:val="24"/>
          <w:szCs w:val="24"/>
          <w:lang w:eastAsia="zh-CN"/>
        </w:rPr>
        <w:t>Субподрядчик</w:t>
      </w:r>
      <w:r w:rsidRPr="007A4BBD">
        <w:rPr>
          <w:rFonts w:ascii="Times New Roman" w:eastAsia="Times New Roman" w:hAnsi="Times New Roman"/>
          <w:sz w:val="24"/>
          <w:szCs w:val="24"/>
          <w:lang w:eastAsia="zh-CN"/>
        </w:rPr>
        <w:t xml:space="preserve">а с </w:t>
      </w:r>
      <w:r w:rsidR="00B23948">
        <w:rPr>
          <w:rFonts w:ascii="Times New Roman" w:eastAsia="Times New Roman" w:hAnsi="Times New Roman"/>
          <w:sz w:val="24"/>
          <w:szCs w:val="24"/>
          <w:lang w:eastAsia="zh-CN"/>
        </w:rPr>
        <w:t>П</w:t>
      </w:r>
      <w:r w:rsidR="003D0EBD">
        <w:rPr>
          <w:rFonts w:ascii="Times New Roman" w:eastAsia="Times New Roman" w:hAnsi="Times New Roman"/>
          <w:sz w:val="24"/>
          <w:szCs w:val="24"/>
          <w:lang w:eastAsia="zh-CN"/>
        </w:rPr>
        <w:t>одрядчик</w:t>
      </w:r>
      <w:r w:rsidRPr="007A4BBD">
        <w:rPr>
          <w:rFonts w:ascii="Times New Roman" w:eastAsia="Times New Roman" w:hAnsi="Times New Roman"/>
          <w:sz w:val="24"/>
          <w:szCs w:val="24"/>
          <w:lang w:eastAsia="zh-CN"/>
        </w:rPr>
        <w:t xml:space="preserve">ом в области качества в части процессов: управление несоответствиями, планирование и осуществление контроля в области качества (входной контроль продукции, аудиты II стороны (за исключением аудитов достоверности данных), III стороны (при проведении сертификации систем менеджмента), а также другие процессы и функционал ЕОС-Качество, о реализации которых </w:t>
      </w:r>
      <w:r w:rsidR="00B23948">
        <w:rPr>
          <w:rFonts w:ascii="Times New Roman" w:eastAsia="Times New Roman" w:hAnsi="Times New Roman"/>
          <w:sz w:val="24"/>
          <w:szCs w:val="24"/>
          <w:lang w:eastAsia="zh-CN"/>
        </w:rPr>
        <w:t>П</w:t>
      </w:r>
      <w:r w:rsidR="003D0EBD">
        <w:rPr>
          <w:rFonts w:ascii="Times New Roman" w:eastAsia="Times New Roman" w:hAnsi="Times New Roman"/>
          <w:sz w:val="24"/>
          <w:szCs w:val="24"/>
          <w:lang w:eastAsia="zh-CN"/>
        </w:rPr>
        <w:t>одрядчик</w:t>
      </w:r>
      <w:r w:rsidRPr="007A4BBD">
        <w:rPr>
          <w:rFonts w:ascii="Times New Roman" w:eastAsia="Times New Roman" w:hAnsi="Times New Roman"/>
          <w:sz w:val="24"/>
          <w:szCs w:val="24"/>
          <w:lang w:eastAsia="zh-CN"/>
        </w:rPr>
        <w:t xml:space="preserve"> уведомляет </w:t>
      </w:r>
      <w:r w:rsidR="003D0EBD">
        <w:rPr>
          <w:rFonts w:ascii="Times New Roman" w:eastAsia="Times New Roman" w:hAnsi="Times New Roman"/>
          <w:sz w:val="24"/>
          <w:szCs w:val="24"/>
          <w:lang w:eastAsia="zh-CN"/>
        </w:rPr>
        <w:t>Субподрядчик</w:t>
      </w:r>
      <w:r w:rsidRPr="007A4BBD">
        <w:rPr>
          <w:rFonts w:ascii="Times New Roman" w:eastAsia="Times New Roman" w:hAnsi="Times New Roman"/>
          <w:sz w:val="24"/>
          <w:szCs w:val="24"/>
          <w:lang w:eastAsia="zh-CN"/>
        </w:rPr>
        <w:t xml:space="preserve">а путем направления официального письма, осуществляется посредством функционала ЕОС-Качество в соответствии с Едиными отраслевыми методическими указаниями по применению Единой отраслевой информационной системы управления качеством Госкорпорации «Росатом», утвержденными приказом Госкорпорации «Росатом» от 22.12.2021 № 1/1714-П в актуальной на момент использования ЕОС-Качество редакции, расположенной по адресу </w:t>
      </w:r>
      <w:hyperlink r:id="rId9" w:history="1">
        <w:r w:rsidRPr="007A4BBD">
          <w:rPr>
            <w:rFonts w:ascii="Times New Roman" w:eastAsia="Times New Roman" w:hAnsi="Times New Roman"/>
            <w:color w:val="0563C1"/>
            <w:sz w:val="24"/>
            <w:szCs w:val="24"/>
            <w:u w:val="single"/>
            <w:lang w:eastAsia="zh-CN"/>
          </w:rPr>
          <w:t>http://zakupki.rosatom.ru</w:t>
        </w:r>
      </w:hyperlink>
      <w:r w:rsidRPr="007A4BBD">
        <w:rPr>
          <w:rFonts w:ascii="Times New Roman" w:eastAsia="Times New Roman" w:hAnsi="Times New Roman"/>
          <w:sz w:val="24"/>
          <w:szCs w:val="24"/>
          <w:lang w:eastAsia="zh-CN"/>
        </w:rPr>
        <w:t xml:space="preserve"> в разделе документы по качеству (далее </w:t>
      </w:r>
      <w:r w:rsidRPr="007A4BBD">
        <w:rPr>
          <w:rFonts w:ascii="Times New Roman" w:eastAsia="Times New Roman" w:hAnsi="Times New Roman"/>
          <w:sz w:val="24"/>
          <w:szCs w:val="24"/>
          <w:lang w:eastAsia="zh-CN"/>
        </w:rPr>
        <w:noBreakHyphen/>
        <w:t xml:space="preserve"> Методические указания по применению ЕОС-Качество).</w:t>
      </w:r>
    </w:p>
    <w:p w:rsidR="00212FD7" w:rsidRPr="007A4BBD" w:rsidRDefault="00212FD7" w:rsidP="00212FD7">
      <w:pPr>
        <w:widowControl w:val="0"/>
        <w:tabs>
          <w:tab w:val="left" w:pos="0"/>
          <w:tab w:val="left" w:pos="709"/>
        </w:tabs>
        <w:suppressAutoHyphens/>
        <w:spacing w:after="0" w:line="276" w:lineRule="auto"/>
        <w:ind w:firstLine="567"/>
        <w:jc w:val="both"/>
        <w:rPr>
          <w:rFonts w:ascii="Calibri" w:eastAsia="Times New Roman" w:hAnsi="Calibri"/>
          <w:lang w:eastAsia="zh-CN"/>
        </w:rPr>
      </w:pPr>
      <w:r w:rsidRPr="007A4BBD">
        <w:rPr>
          <w:rFonts w:ascii="Times New Roman" w:eastAsia="Times New Roman" w:hAnsi="Times New Roman"/>
          <w:iCs/>
          <w:sz w:val="24"/>
          <w:szCs w:val="24"/>
          <w:lang w:eastAsia="zh-CN"/>
        </w:rPr>
        <w:t>Деятельность по управлению Несоответствиями осуществляется с использованием Единой отраслевой информационной системы управления качеством Госкорпорации «Росатом» (далее – ЕОС-Качество), расположенной по адресу eosk.rosatom.com.</w:t>
      </w:r>
    </w:p>
    <w:p w:rsidR="00212FD7" w:rsidRPr="007A4BBD" w:rsidRDefault="00212FD7" w:rsidP="00212FD7">
      <w:pPr>
        <w:widowControl w:val="0"/>
        <w:tabs>
          <w:tab w:val="left" w:pos="0"/>
          <w:tab w:val="left" w:pos="709"/>
        </w:tabs>
        <w:suppressAutoHyphens/>
        <w:spacing w:after="0" w:line="276" w:lineRule="auto"/>
        <w:ind w:firstLine="567"/>
        <w:jc w:val="both"/>
        <w:rPr>
          <w:rFonts w:ascii="Calibri" w:eastAsia="Times New Roman" w:hAnsi="Calibri"/>
          <w:lang w:eastAsia="zh-CN"/>
        </w:rPr>
      </w:pPr>
      <w:r w:rsidRPr="007A4BBD">
        <w:rPr>
          <w:rFonts w:ascii="Times New Roman" w:eastAsia="Times New Roman" w:hAnsi="Times New Roman"/>
          <w:sz w:val="24"/>
          <w:szCs w:val="24"/>
          <w:lang w:eastAsia="zh-CN"/>
        </w:rPr>
        <w:t>Управление Несоответствиями, выявленными в процессах (согласно ГОСТ Р ИСО 9000-2015) и при выполнении Работ, осуществляется в соответствии с Единым отраслевым порядком по управлению несоответствиями, утвержденным приказом Госкорпорации «Росатом» от 18.05.2017 № 1/433-П (далее – Порядок по управлению несоответствиями, в актуальной на момент выявления Несоответствия редакции, расположенной по адресу http://zakupki.rosatom.ru в разделе «Документы по качеству»), и в соответствии с документами АО «Концерн Росэнергоатом», разработанными на его основе: ПОР-УПК.02.03.01 «Единый отраслевой порядок по управлению несоответствиями», ПОР 1.1.3.19.1870 «Управление несоответствиями при изготовлении и входном контроле продукции для атомных станций. Порядок», ПОР 1.1.3.19.1323 «Управление несоответствиями при сооружении энергоблоков атомных станций. Порядок», Положение по управлению несоответствиями при сооружении и вводе в эксплуатацию объектов капитального строительства, включая объекты использования атомной энергии ИСМ-П-92-19, Положение по управлению несоответствиями при выполнении работ на объектах Ленинградской АЭС ИСМ-ЛАЭС-П-03-21, ПОР 1.1.3.19.1480 «Управление несоответствиями в период ввода в эксплуатацию новых энергоблоков атомных станций. Порядок».</w:t>
      </w:r>
    </w:p>
    <w:p w:rsidR="00212FD7" w:rsidRPr="007A4BBD" w:rsidRDefault="00212FD7" w:rsidP="00212FD7">
      <w:pPr>
        <w:widowControl w:val="0"/>
        <w:tabs>
          <w:tab w:val="left" w:pos="0"/>
          <w:tab w:val="left" w:pos="709"/>
        </w:tabs>
        <w:suppressAutoHyphens/>
        <w:spacing w:after="0" w:line="276" w:lineRule="auto"/>
        <w:ind w:firstLine="567"/>
        <w:jc w:val="both"/>
        <w:rPr>
          <w:rFonts w:ascii="Calibri" w:eastAsia="Times New Roman" w:hAnsi="Calibri"/>
          <w:lang w:eastAsia="zh-CN"/>
        </w:rPr>
      </w:pPr>
      <w:r w:rsidRPr="007A4BBD">
        <w:rPr>
          <w:rFonts w:ascii="Times New Roman" w:eastAsia="Times New Roman" w:hAnsi="Times New Roman"/>
          <w:iCs/>
          <w:sz w:val="24"/>
          <w:szCs w:val="24"/>
          <w:lang w:eastAsia="zh-CN"/>
        </w:rPr>
        <w:t xml:space="preserve">9.4.2. </w:t>
      </w:r>
      <w:r w:rsidR="003D0EBD">
        <w:rPr>
          <w:rFonts w:ascii="Times New Roman" w:eastAsia="Times New Roman" w:hAnsi="Times New Roman"/>
          <w:iCs/>
          <w:sz w:val="24"/>
          <w:szCs w:val="24"/>
          <w:lang w:eastAsia="zh-CN"/>
        </w:rPr>
        <w:t>Субподрядчик</w:t>
      </w:r>
      <w:r w:rsidRPr="007A4BBD">
        <w:rPr>
          <w:rFonts w:ascii="Times New Roman" w:eastAsia="Times New Roman" w:hAnsi="Times New Roman"/>
          <w:iCs/>
          <w:sz w:val="24"/>
          <w:szCs w:val="24"/>
          <w:lang w:eastAsia="zh-CN"/>
        </w:rPr>
        <w:t xml:space="preserve"> и </w:t>
      </w:r>
      <w:r w:rsidR="00B23948">
        <w:rPr>
          <w:rFonts w:ascii="Times New Roman" w:eastAsia="Times New Roman" w:hAnsi="Times New Roman"/>
          <w:iCs/>
          <w:sz w:val="24"/>
          <w:szCs w:val="24"/>
          <w:lang w:eastAsia="zh-CN"/>
        </w:rPr>
        <w:t>П</w:t>
      </w:r>
      <w:r w:rsidR="003D0EBD">
        <w:rPr>
          <w:rFonts w:ascii="Times New Roman" w:eastAsia="Times New Roman" w:hAnsi="Times New Roman"/>
          <w:iCs/>
          <w:sz w:val="24"/>
          <w:szCs w:val="24"/>
          <w:lang w:eastAsia="zh-CN"/>
        </w:rPr>
        <w:t>одрядчик</w:t>
      </w:r>
      <w:r w:rsidRPr="007A4BBD">
        <w:rPr>
          <w:rFonts w:ascii="Times New Roman" w:eastAsia="Times New Roman" w:hAnsi="Times New Roman"/>
          <w:iCs/>
          <w:sz w:val="24"/>
          <w:szCs w:val="24"/>
          <w:lang w:eastAsia="zh-CN"/>
        </w:rPr>
        <w:t xml:space="preserve"> обязаны получить доступ к ЕОС-Качество и применять ЕОС-Качество при реализации в ходе исполнения Договора указанных в пункте 9.4.1 процессов в соответствии с требованиями Методических указаний по применению ЕОС-Качество с даты заключения договора до завершения всех обязательств по Договору, включая гарантийные обязательства.</w:t>
      </w:r>
    </w:p>
    <w:p w:rsidR="00212FD7" w:rsidRPr="007A4BBD" w:rsidRDefault="00212FD7" w:rsidP="00212FD7">
      <w:pPr>
        <w:widowControl w:val="0"/>
        <w:tabs>
          <w:tab w:val="left" w:pos="0"/>
          <w:tab w:val="left" w:pos="709"/>
        </w:tabs>
        <w:suppressAutoHyphens/>
        <w:spacing w:after="0" w:line="276" w:lineRule="auto"/>
        <w:ind w:firstLine="567"/>
        <w:jc w:val="both"/>
        <w:rPr>
          <w:rFonts w:ascii="Calibri" w:eastAsia="Times New Roman" w:hAnsi="Calibri"/>
          <w:lang w:eastAsia="zh-CN"/>
        </w:rPr>
      </w:pPr>
      <w:r w:rsidRPr="007A4BBD">
        <w:rPr>
          <w:rFonts w:ascii="Times New Roman" w:eastAsia="Times New Roman" w:hAnsi="Times New Roman"/>
          <w:sz w:val="24"/>
          <w:szCs w:val="24"/>
          <w:lang w:eastAsia="zh-CN"/>
        </w:rPr>
        <w:t xml:space="preserve">9.4.3. Права и обязанности </w:t>
      </w:r>
      <w:r w:rsidR="003D0EBD">
        <w:rPr>
          <w:rFonts w:ascii="Times New Roman" w:eastAsia="Times New Roman" w:hAnsi="Times New Roman"/>
          <w:sz w:val="24"/>
          <w:szCs w:val="24"/>
          <w:lang w:eastAsia="zh-CN"/>
        </w:rPr>
        <w:t>Субподрядчик</w:t>
      </w:r>
      <w:r w:rsidRPr="007A4BBD">
        <w:rPr>
          <w:rFonts w:ascii="Times New Roman" w:eastAsia="Times New Roman" w:hAnsi="Times New Roman"/>
          <w:sz w:val="24"/>
          <w:szCs w:val="24"/>
          <w:lang w:eastAsia="zh-CN"/>
        </w:rPr>
        <w:t xml:space="preserve">а и </w:t>
      </w:r>
      <w:r w:rsidR="00B23948">
        <w:rPr>
          <w:rFonts w:ascii="Times New Roman" w:eastAsia="Times New Roman" w:hAnsi="Times New Roman"/>
          <w:sz w:val="24"/>
          <w:szCs w:val="24"/>
          <w:lang w:eastAsia="zh-CN"/>
        </w:rPr>
        <w:t>П</w:t>
      </w:r>
      <w:r w:rsidR="003D0EBD">
        <w:rPr>
          <w:rFonts w:ascii="Times New Roman" w:eastAsia="Times New Roman" w:hAnsi="Times New Roman"/>
          <w:sz w:val="24"/>
          <w:szCs w:val="24"/>
          <w:lang w:eastAsia="zh-CN"/>
        </w:rPr>
        <w:t>одрядчик</w:t>
      </w:r>
      <w:r w:rsidRPr="007A4BBD">
        <w:rPr>
          <w:rFonts w:ascii="Times New Roman" w:eastAsia="Times New Roman" w:hAnsi="Times New Roman"/>
          <w:sz w:val="24"/>
          <w:szCs w:val="24"/>
          <w:lang w:eastAsia="zh-CN"/>
        </w:rPr>
        <w:t xml:space="preserve">а при использовании ЕОС-Качество, порядок взаимодействия </w:t>
      </w:r>
      <w:r w:rsidR="003D0EBD">
        <w:rPr>
          <w:rFonts w:ascii="Times New Roman" w:eastAsia="Times New Roman" w:hAnsi="Times New Roman"/>
          <w:sz w:val="24"/>
          <w:szCs w:val="24"/>
          <w:lang w:eastAsia="zh-CN"/>
        </w:rPr>
        <w:t>Субподрядчик</w:t>
      </w:r>
      <w:r w:rsidRPr="007A4BBD">
        <w:rPr>
          <w:rFonts w:ascii="Times New Roman" w:eastAsia="Times New Roman" w:hAnsi="Times New Roman"/>
          <w:sz w:val="24"/>
          <w:szCs w:val="24"/>
          <w:lang w:eastAsia="zh-CN"/>
        </w:rPr>
        <w:t xml:space="preserve">а и </w:t>
      </w:r>
      <w:r w:rsidR="00B23948">
        <w:rPr>
          <w:rFonts w:ascii="Times New Roman" w:eastAsia="Times New Roman" w:hAnsi="Times New Roman"/>
          <w:sz w:val="24"/>
          <w:szCs w:val="24"/>
          <w:lang w:eastAsia="zh-CN"/>
        </w:rPr>
        <w:t>П</w:t>
      </w:r>
      <w:r w:rsidR="003D0EBD">
        <w:rPr>
          <w:rFonts w:ascii="Times New Roman" w:eastAsia="Times New Roman" w:hAnsi="Times New Roman"/>
          <w:sz w:val="24"/>
          <w:szCs w:val="24"/>
          <w:lang w:eastAsia="zh-CN"/>
        </w:rPr>
        <w:t>одрядчик</w:t>
      </w:r>
      <w:r w:rsidRPr="007A4BBD">
        <w:rPr>
          <w:rFonts w:ascii="Times New Roman" w:eastAsia="Times New Roman" w:hAnsi="Times New Roman"/>
          <w:sz w:val="24"/>
          <w:szCs w:val="24"/>
          <w:lang w:eastAsia="zh-CN"/>
        </w:rPr>
        <w:t>а при применении ЕОС-Качество, правила получения доступа к ЕОС-Качество, порядок применения ЕОС-Качество определены в Методических указаниях по применению ЕОС-Качество.</w:t>
      </w:r>
    </w:p>
    <w:p w:rsidR="00212FD7" w:rsidRPr="007A4BBD" w:rsidRDefault="00212FD7" w:rsidP="00212FD7">
      <w:pPr>
        <w:widowControl w:val="0"/>
        <w:tabs>
          <w:tab w:val="left" w:pos="0"/>
          <w:tab w:val="left" w:pos="709"/>
        </w:tabs>
        <w:suppressAutoHyphens/>
        <w:spacing w:after="0" w:line="276" w:lineRule="auto"/>
        <w:ind w:firstLine="567"/>
        <w:jc w:val="both"/>
        <w:rPr>
          <w:rFonts w:ascii="Calibri" w:eastAsia="Times New Roman" w:hAnsi="Calibri"/>
          <w:lang w:eastAsia="zh-CN"/>
        </w:rPr>
      </w:pPr>
      <w:r w:rsidRPr="007A4BBD">
        <w:rPr>
          <w:rFonts w:ascii="Times New Roman" w:eastAsia="Times New Roman" w:hAnsi="Times New Roman"/>
          <w:sz w:val="24"/>
          <w:szCs w:val="24"/>
          <w:lang w:eastAsia="zh-CN"/>
        </w:rPr>
        <w:t xml:space="preserve">9.4.4. Документы, формируемые в ЕОС-Качество, подписываются электронной подписью в соответствии с условиями по использованию электронной подписи в ЕОС-Качество, которые являются Приложением № </w:t>
      </w:r>
      <w:r w:rsidR="00CD7090" w:rsidRPr="007A4BBD">
        <w:rPr>
          <w:rFonts w:ascii="Times New Roman" w:eastAsia="Times New Roman" w:hAnsi="Times New Roman"/>
          <w:sz w:val="24"/>
          <w:szCs w:val="24"/>
          <w:lang w:eastAsia="zh-CN"/>
        </w:rPr>
        <w:t>14</w:t>
      </w:r>
      <w:r w:rsidRPr="007A4BBD">
        <w:rPr>
          <w:rFonts w:ascii="Times New Roman" w:eastAsia="Times New Roman" w:hAnsi="Times New Roman"/>
          <w:sz w:val="24"/>
          <w:szCs w:val="24"/>
          <w:lang w:eastAsia="zh-CN"/>
        </w:rPr>
        <w:t xml:space="preserve"> к настоящему Договору.</w:t>
      </w:r>
    </w:p>
    <w:p w:rsidR="00212FD7" w:rsidRPr="007A4BBD" w:rsidRDefault="00212FD7" w:rsidP="00212FD7">
      <w:pPr>
        <w:widowControl w:val="0"/>
        <w:tabs>
          <w:tab w:val="left" w:pos="0"/>
          <w:tab w:val="left" w:pos="709"/>
        </w:tabs>
        <w:suppressAutoHyphens/>
        <w:spacing w:after="0" w:line="276" w:lineRule="auto"/>
        <w:ind w:firstLine="567"/>
        <w:jc w:val="both"/>
        <w:rPr>
          <w:rFonts w:ascii="Calibri" w:eastAsia="Times New Roman" w:hAnsi="Calibri"/>
          <w:lang w:eastAsia="zh-CN"/>
        </w:rPr>
      </w:pPr>
      <w:r w:rsidRPr="007A4BBD">
        <w:rPr>
          <w:rFonts w:ascii="Times New Roman" w:eastAsia="Times New Roman" w:hAnsi="Times New Roman"/>
          <w:sz w:val="24"/>
          <w:szCs w:val="24"/>
          <w:lang w:eastAsia="zh-CN"/>
        </w:rPr>
        <w:t xml:space="preserve">9.4.5. В случае нарушения </w:t>
      </w:r>
      <w:r w:rsidR="003D0EBD">
        <w:rPr>
          <w:rFonts w:ascii="Times New Roman" w:eastAsia="Times New Roman" w:hAnsi="Times New Roman"/>
          <w:sz w:val="24"/>
          <w:szCs w:val="24"/>
          <w:lang w:eastAsia="zh-CN"/>
        </w:rPr>
        <w:t>Субподрядчик</w:t>
      </w:r>
      <w:r w:rsidRPr="007A4BBD">
        <w:rPr>
          <w:rFonts w:ascii="Times New Roman" w:eastAsia="Times New Roman" w:hAnsi="Times New Roman"/>
          <w:sz w:val="24"/>
          <w:szCs w:val="24"/>
          <w:lang w:eastAsia="zh-CN"/>
        </w:rPr>
        <w:t xml:space="preserve">ом требований по использованию ЕОС-Качество, установленных Методическими указаниями по применению ЕОС-Качество, </w:t>
      </w:r>
      <w:r w:rsidR="003D0EBD">
        <w:rPr>
          <w:rFonts w:ascii="Times New Roman" w:eastAsia="Times New Roman" w:hAnsi="Times New Roman"/>
          <w:sz w:val="24"/>
          <w:szCs w:val="24"/>
          <w:lang w:eastAsia="zh-CN"/>
        </w:rPr>
        <w:t>Субподрядчик</w:t>
      </w:r>
      <w:r w:rsidRPr="007A4BBD">
        <w:rPr>
          <w:rFonts w:ascii="Times New Roman" w:eastAsia="Times New Roman" w:hAnsi="Times New Roman"/>
          <w:sz w:val="24"/>
          <w:szCs w:val="24"/>
          <w:lang w:eastAsia="zh-CN"/>
        </w:rPr>
        <w:t xml:space="preserve"> несет ответственность в соответствии с условиями об ответственности за нарушение требований по использованию ЕОС-Качество, установленных Методическими указаниями по применению ЕОС-Качество, которые являются Приложением № </w:t>
      </w:r>
      <w:r w:rsidR="00774434" w:rsidRPr="007A4BBD">
        <w:rPr>
          <w:rFonts w:ascii="Times New Roman" w:eastAsia="Times New Roman" w:hAnsi="Times New Roman"/>
          <w:sz w:val="24"/>
          <w:szCs w:val="24"/>
          <w:lang w:eastAsia="zh-CN"/>
        </w:rPr>
        <w:t>06</w:t>
      </w:r>
      <w:r w:rsidRPr="007A4BBD">
        <w:rPr>
          <w:rFonts w:ascii="Times New Roman" w:eastAsia="Times New Roman" w:hAnsi="Times New Roman"/>
          <w:sz w:val="24"/>
          <w:szCs w:val="24"/>
          <w:lang w:eastAsia="zh-CN"/>
        </w:rPr>
        <w:t xml:space="preserve"> к настоящему Договору.</w:t>
      </w:r>
    </w:p>
    <w:p w:rsidR="00212FD7" w:rsidRPr="007A4BBD" w:rsidRDefault="00212FD7" w:rsidP="00212FD7">
      <w:pPr>
        <w:widowControl w:val="0"/>
        <w:tabs>
          <w:tab w:val="left" w:pos="0"/>
          <w:tab w:val="left" w:pos="709"/>
        </w:tabs>
        <w:suppressAutoHyphens/>
        <w:spacing w:after="0" w:line="276" w:lineRule="auto"/>
        <w:ind w:firstLine="567"/>
        <w:jc w:val="both"/>
        <w:rPr>
          <w:rFonts w:ascii="Calibri" w:eastAsia="Times New Roman" w:hAnsi="Calibri"/>
          <w:lang w:eastAsia="zh-CN"/>
        </w:rPr>
      </w:pPr>
      <w:r w:rsidRPr="007A4BBD">
        <w:rPr>
          <w:rFonts w:ascii="Times New Roman" w:eastAsia="Times New Roman" w:hAnsi="Times New Roman"/>
          <w:sz w:val="24"/>
          <w:szCs w:val="24"/>
          <w:lang w:eastAsia="zh-CN"/>
        </w:rPr>
        <w:t xml:space="preserve">9.4.6. </w:t>
      </w:r>
      <w:r w:rsidR="003D0EBD">
        <w:rPr>
          <w:rFonts w:ascii="Times New Roman" w:eastAsia="Times New Roman" w:hAnsi="Times New Roman"/>
          <w:sz w:val="24"/>
          <w:szCs w:val="24"/>
          <w:lang w:eastAsia="zh-CN"/>
        </w:rPr>
        <w:t>Субподрядчик</w:t>
      </w:r>
      <w:r w:rsidRPr="007A4BBD">
        <w:rPr>
          <w:rFonts w:ascii="Times New Roman" w:eastAsia="Times New Roman" w:hAnsi="Times New Roman"/>
          <w:sz w:val="24"/>
          <w:szCs w:val="24"/>
          <w:lang w:eastAsia="zh-CN"/>
        </w:rPr>
        <w:t xml:space="preserve"> обязан включать в договоры с Суб</w:t>
      </w:r>
      <w:r w:rsidR="00B23948">
        <w:rPr>
          <w:rFonts w:ascii="Times New Roman" w:eastAsia="Times New Roman" w:hAnsi="Times New Roman"/>
          <w:sz w:val="24"/>
          <w:szCs w:val="24"/>
          <w:lang w:eastAsia="zh-CN"/>
        </w:rPr>
        <w:t>с</w:t>
      </w:r>
      <w:r w:rsidR="003D0EBD">
        <w:rPr>
          <w:rFonts w:ascii="Times New Roman" w:eastAsia="Times New Roman" w:hAnsi="Times New Roman"/>
          <w:sz w:val="24"/>
          <w:szCs w:val="24"/>
          <w:lang w:eastAsia="zh-CN"/>
        </w:rPr>
        <w:t>убподрядчик</w:t>
      </w:r>
      <w:r w:rsidRPr="007A4BBD">
        <w:rPr>
          <w:rFonts w:ascii="Times New Roman" w:eastAsia="Times New Roman" w:hAnsi="Times New Roman"/>
          <w:sz w:val="24"/>
          <w:szCs w:val="24"/>
          <w:lang w:eastAsia="zh-CN"/>
        </w:rPr>
        <w:t>ами/Поставщиками, привлекаемыми для исполнения обязательств по настоящему Договору, условия, указанные в пунктах 9.4.1-9.4.6 настоящего раздела, о применении ЕОС-Качество Суб</w:t>
      </w:r>
      <w:r w:rsidR="00B23948">
        <w:rPr>
          <w:rFonts w:ascii="Times New Roman" w:eastAsia="Times New Roman" w:hAnsi="Times New Roman"/>
          <w:sz w:val="24"/>
          <w:szCs w:val="24"/>
          <w:lang w:eastAsia="zh-CN"/>
        </w:rPr>
        <w:t>с</w:t>
      </w:r>
      <w:r w:rsidR="003D0EBD">
        <w:rPr>
          <w:rFonts w:ascii="Times New Roman" w:eastAsia="Times New Roman" w:hAnsi="Times New Roman"/>
          <w:sz w:val="24"/>
          <w:szCs w:val="24"/>
          <w:lang w:eastAsia="zh-CN"/>
        </w:rPr>
        <w:t>убподрядчик</w:t>
      </w:r>
      <w:r w:rsidRPr="007A4BBD">
        <w:rPr>
          <w:rFonts w:ascii="Times New Roman" w:eastAsia="Times New Roman" w:hAnsi="Times New Roman"/>
          <w:sz w:val="24"/>
          <w:szCs w:val="24"/>
          <w:lang w:eastAsia="zh-CN"/>
        </w:rPr>
        <w:t>ами / Поставщиками, являющимися изготовителями продукции и/или непосредственными исполнителями работ, указанных в пункте 3.5 Методических указаний по применению ЕОС-Качество.</w:t>
      </w:r>
    </w:p>
    <w:p w:rsidR="00212FD7" w:rsidRPr="007A4BBD" w:rsidRDefault="003D0EBD" w:rsidP="00212FD7">
      <w:pPr>
        <w:widowControl w:val="0"/>
        <w:tabs>
          <w:tab w:val="left" w:pos="0"/>
          <w:tab w:val="left" w:pos="709"/>
        </w:tabs>
        <w:suppressAutoHyphens/>
        <w:spacing w:after="0" w:line="276" w:lineRule="auto"/>
        <w:ind w:firstLine="567"/>
        <w:jc w:val="both"/>
        <w:rPr>
          <w:rFonts w:ascii="Calibri" w:eastAsia="Times New Roman" w:hAnsi="Calibri"/>
          <w:lang w:eastAsia="zh-CN"/>
        </w:rPr>
      </w:pPr>
      <w:r>
        <w:rPr>
          <w:rFonts w:ascii="Times New Roman" w:eastAsia="Times New Roman" w:hAnsi="Times New Roman"/>
          <w:sz w:val="24"/>
          <w:szCs w:val="24"/>
          <w:lang w:eastAsia="zh-CN"/>
        </w:rPr>
        <w:t>Субподрядчик</w:t>
      </w:r>
      <w:r w:rsidR="00212FD7" w:rsidRPr="007A4BBD">
        <w:rPr>
          <w:rFonts w:ascii="Times New Roman" w:eastAsia="Times New Roman" w:hAnsi="Times New Roman"/>
          <w:sz w:val="24"/>
          <w:szCs w:val="24"/>
          <w:lang w:eastAsia="zh-CN"/>
        </w:rPr>
        <w:t xml:space="preserve"> обязуется обеспечить применение ЕОС-Качество Суб</w:t>
      </w:r>
      <w:r w:rsidR="00B23948">
        <w:rPr>
          <w:rFonts w:ascii="Times New Roman" w:eastAsia="Times New Roman" w:hAnsi="Times New Roman"/>
          <w:sz w:val="24"/>
          <w:szCs w:val="24"/>
          <w:lang w:eastAsia="zh-CN"/>
        </w:rPr>
        <w:t>с</w:t>
      </w:r>
      <w:r>
        <w:rPr>
          <w:rFonts w:ascii="Times New Roman" w:eastAsia="Times New Roman" w:hAnsi="Times New Roman"/>
          <w:sz w:val="24"/>
          <w:szCs w:val="24"/>
          <w:lang w:eastAsia="zh-CN"/>
        </w:rPr>
        <w:t>убподрядчик</w:t>
      </w:r>
      <w:r w:rsidR="00212FD7" w:rsidRPr="007A4BBD">
        <w:rPr>
          <w:rFonts w:ascii="Times New Roman" w:eastAsia="Times New Roman" w:hAnsi="Times New Roman"/>
          <w:sz w:val="24"/>
          <w:szCs w:val="24"/>
          <w:lang w:eastAsia="zh-CN"/>
        </w:rPr>
        <w:t>ами / Поставщиками, являющимися изготовителями и/или непосредственными исполнителями работ, указанных в пункте 3.5 Методических указаний по применению ЕОС-Качество, согласно условиям, указанных в пунктах 9.4.1 – 9.4.6 настоящего Договора.</w:t>
      </w:r>
    </w:p>
    <w:p w:rsidR="00100209" w:rsidRPr="007A4BBD" w:rsidRDefault="00100209" w:rsidP="004D2D37">
      <w:pPr>
        <w:pStyle w:val="ConsPlusNormal"/>
        <w:spacing w:before="240" w:line="276" w:lineRule="auto"/>
        <w:ind w:firstLine="567"/>
        <w:jc w:val="both"/>
        <w:rPr>
          <w:b/>
        </w:rPr>
      </w:pPr>
      <w:bookmarkStart w:id="35" w:name="Par706"/>
      <w:bookmarkEnd w:id="35"/>
      <w:r w:rsidRPr="007A4BBD">
        <w:rPr>
          <w:b/>
        </w:rPr>
        <w:t>9.</w:t>
      </w:r>
      <w:r w:rsidR="00673402" w:rsidRPr="007A4BBD">
        <w:rPr>
          <w:b/>
        </w:rPr>
        <w:t xml:space="preserve">5 </w:t>
      </w:r>
      <w:r w:rsidRPr="007A4BBD">
        <w:rPr>
          <w:b/>
        </w:rPr>
        <w:t>Гарантийный срок</w:t>
      </w:r>
    </w:p>
    <w:p w:rsidR="00100209" w:rsidRPr="007A4BBD" w:rsidRDefault="00100209" w:rsidP="004D2D37">
      <w:pPr>
        <w:pStyle w:val="ConsPlusNormal"/>
        <w:spacing w:before="240"/>
        <w:ind w:firstLine="567"/>
        <w:jc w:val="both"/>
      </w:pPr>
      <w:r w:rsidRPr="007A4BBD">
        <w:t>9.</w:t>
      </w:r>
      <w:r w:rsidR="00673402" w:rsidRPr="007A4BBD">
        <w:t>5</w:t>
      </w:r>
      <w:r w:rsidRPr="007A4BBD">
        <w:t xml:space="preserve">.1 </w:t>
      </w:r>
      <w:r w:rsidR="003D0EBD">
        <w:t>Субподрядчик</w:t>
      </w:r>
      <w:r w:rsidR="002E433C" w:rsidRPr="007A4BBD">
        <w:t xml:space="preserve"> </w:t>
      </w:r>
      <w:r w:rsidRPr="007A4BBD">
        <w:t>гарантирует, что выполненные Работы будут соответствовать параметрам, (функциональным и качественным), указанным в Проекте и Рабочей документации, условиям Договора, требованиям, предъявляемым Государственными органами регулирования и надзора РФ, НТД, руководящим документам.</w:t>
      </w:r>
    </w:p>
    <w:p w:rsidR="00100209" w:rsidRPr="007A4BBD" w:rsidRDefault="00100209" w:rsidP="004D2D37">
      <w:pPr>
        <w:pStyle w:val="ConsPlusNormal"/>
        <w:spacing w:before="240"/>
        <w:ind w:firstLine="567"/>
        <w:jc w:val="both"/>
      </w:pPr>
      <w:r w:rsidRPr="007A4BBD">
        <w:t>9.</w:t>
      </w:r>
      <w:r w:rsidR="00673402" w:rsidRPr="007A4BBD">
        <w:t>5</w:t>
      </w:r>
      <w:r w:rsidRPr="007A4BBD">
        <w:t xml:space="preserve">.2 </w:t>
      </w:r>
      <w:r w:rsidR="003D0EBD">
        <w:t>Субподрядчик</w:t>
      </w:r>
      <w:r w:rsidR="002E433C" w:rsidRPr="007A4BBD">
        <w:t xml:space="preserve"> </w:t>
      </w:r>
      <w:r w:rsidRPr="007A4BBD">
        <w:t xml:space="preserve">гарантирует освобождение </w:t>
      </w:r>
      <w:r w:rsidR="00B23948">
        <w:t>П</w:t>
      </w:r>
      <w:r w:rsidR="003D0EBD">
        <w:t>одрядчик</w:t>
      </w:r>
      <w:r w:rsidR="00D52991" w:rsidRPr="007A4BBD">
        <w:t>а</w:t>
      </w:r>
      <w:r w:rsidR="00242543" w:rsidRPr="007A4BBD">
        <w:t xml:space="preserve"> </w:t>
      </w:r>
      <w:r w:rsidRPr="007A4BBD">
        <w:t xml:space="preserve">от любой ответственности и ущерба, связанных с увечьями или несчастными случаями, которые могут иметь место в ходе выполнения </w:t>
      </w:r>
      <w:r w:rsidR="003D0EBD">
        <w:t>Субподрядчик</w:t>
      </w:r>
      <w:r w:rsidR="00D52991" w:rsidRPr="007A4BBD">
        <w:t xml:space="preserve">ом </w:t>
      </w:r>
      <w:r w:rsidRPr="007A4BBD">
        <w:t xml:space="preserve">обязательств по Договору, и касающихся непосредственно персонала </w:t>
      </w:r>
      <w:r w:rsidR="003D0EBD">
        <w:t>Субподрядчик</w:t>
      </w:r>
      <w:r w:rsidR="00D52991" w:rsidRPr="007A4BBD">
        <w:t xml:space="preserve">а </w:t>
      </w:r>
      <w:r w:rsidRPr="007A4BBD">
        <w:t>и/или привлеченного Суб</w:t>
      </w:r>
      <w:r w:rsidR="00B23948">
        <w:t>с</w:t>
      </w:r>
      <w:r w:rsidR="003D0EBD">
        <w:t>убподрядчик</w:t>
      </w:r>
      <w:r w:rsidRPr="007A4BBD">
        <w:t xml:space="preserve">а и/или </w:t>
      </w:r>
      <w:r w:rsidR="00B23948">
        <w:t>П</w:t>
      </w:r>
      <w:r w:rsidR="003D0EBD">
        <w:t>одрядчик</w:t>
      </w:r>
      <w:r w:rsidR="00D52991" w:rsidRPr="007A4BBD">
        <w:t>а</w:t>
      </w:r>
      <w:r w:rsidRPr="007A4BBD">
        <w:t>, а также третьих лиц.</w:t>
      </w:r>
    </w:p>
    <w:p w:rsidR="00100209" w:rsidRPr="007A4BBD" w:rsidRDefault="00100209" w:rsidP="004D2D37">
      <w:pPr>
        <w:pStyle w:val="ConsPlusNormal"/>
        <w:spacing w:before="240" w:line="276" w:lineRule="auto"/>
        <w:ind w:firstLine="567"/>
        <w:jc w:val="both"/>
      </w:pPr>
      <w:bookmarkStart w:id="36" w:name="Par726"/>
      <w:bookmarkEnd w:id="36"/>
      <w:r w:rsidRPr="007A4BBD">
        <w:t>9.</w:t>
      </w:r>
      <w:r w:rsidR="00673402" w:rsidRPr="007A4BBD">
        <w:t>5</w:t>
      </w:r>
      <w:r w:rsidRPr="007A4BBD">
        <w:t xml:space="preserve">.3 Гарантийный срок на Материалы, и результаты Работ (Объекты), выполненные по Договору, составляет 24 (двадцать четыре) месяца и исчисляется с </w:t>
      </w:r>
      <w:r w:rsidR="0033057B" w:rsidRPr="007A4BBD">
        <w:t>даты</w:t>
      </w:r>
      <w:r w:rsidR="000C7CA8" w:rsidRPr="007A4BBD">
        <w:t xml:space="preserve"> подписания Акта приемки </w:t>
      </w:r>
      <w:r w:rsidR="00E150ED" w:rsidRPr="007A4BBD">
        <w:t>законченного строительством Объекта</w:t>
      </w:r>
      <w:r w:rsidRPr="007A4BBD">
        <w:t xml:space="preserve"> если больший срок не предусмотрен </w:t>
      </w:r>
      <w:r w:rsidR="005E378E" w:rsidRPr="007A4BBD">
        <w:t xml:space="preserve">действующим законодательством, </w:t>
      </w:r>
      <w:r w:rsidRPr="007A4BBD">
        <w:t xml:space="preserve">проектной, конструкторской и нормативно-технической </w:t>
      </w:r>
      <w:r w:rsidR="005E378E" w:rsidRPr="007A4BBD">
        <w:t xml:space="preserve">и иной </w:t>
      </w:r>
      <w:r w:rsidRPr="007A4BBD">
        <w:t>документацией.</w:t>
      </w:r>
    </w:p>
    <w:p w:rsidR="00100209" w:rsidRPr="007A4BBD" w:rsidRDefault="00100209" w:rsidP="004D2D37">
      <w:pPr>
        <w:pStyle w:val="ConsPlusNormal"/>
        <w:spacing w:before="240"/>
        <w:ind w:firstLine="567"/>
        <w:jc w:val="both"/>
      </w:pPr>
      <w:r w:rsidRPr="007A4BBD">
        <w:t>9.</w:t>
      </w:r>
      <w:r w:rsidR="00673402" w:rsidRPr="007A4BBD">
        <w:t>5</w:t>
      </w:r>
      <w:r w:rsidRPr="007A4BBD">
        <w:t>.4 В случае предоставления Суб</w:t>
      </w:r>
      <w:r w:rsidR="00B23948">
        <w:t>с</w:t>
      </w:r>
      <w:r w:rsidR="003D0EBD">
        <w:t>убподрядчик</w:t>
      </w:r>
      <w:r w:rsidRPr="007A4BBD">
        <w:t>ом или Поставщиком гарантии заводов-изготовителей на Материалы, срок которой превышает Гарантийный срок</w:t>
      </w:r>
      <w:r w:rsidR="0033057B" w:rsidRPr="007A4BBD">
        <w:t>,</w:t>
      </w:r>
      <w:r w:rsidRPr="007A4BBD">
        <w:t xml:space="preserve"> указанный выше, </w:t>
      </w:r>
      <w:r w:rsidR="003D0EBD">
        <w:t>Субподрядчик</w:t>
      </w:r>
      <w:r w:rsidR="00073A79" w:rsidRPr="007A4BBD">
        <w:t xml:space="preserve"> </w:t>
      </w:r>
      <w:r w:rsidRPr="007A4BBD">
        <w:t xml:space="preserve">обязан переуступить </w:t>
      </w:r>
      <w:r w:rsidR="00B23948">
        <w:t>П</w:t>
      </w:r>
      <w:r w:rsidR="003D0EBD">
        <w:t>одрядчик</w:t>
      </w:r>
      <w:r w:rsidR="00073A79" w:rsidRPr="007A4BBD">
        <w:t>у</w:t>
      </w:r>
      <w:r w:rsidR="00242543" w:rsidRPr="007A4BBD">
        <w:t xml:space="preserve"> </w:t>
      </w:r>
      <w:r w:rsidRPr="007A4BBD">
        <w:t>права на такую гарантию на оставшийся срок после истечения Гарантийного срока.</w:t>
      </w:r>
    </w:p>
    <w:p w:rsidR="00100209" w:rsidRPr="007A4BBD" w:rsidRDefault="00100209" w:rsidP="004D2D37">
      <w:pPr>
        <w:pStyle w:val="ConsPlusNormal"/>
        <w:spacing w:before="240"/>
        <w:ind w:firstLine="567"/>
        <w:jc w:val="both"/>
      </w:pPr>
      <w:r w:rsidRPr="007A4BBD">
        <w:t>9.</w:t>
      </w:r>
      <w:r w:rsidR="00673402" w:rsidRPr="007A4BBD">
        <w:t>5</w:t>
      </w:r>
      <w:r w:rsidRPr="007A4BBD">
        <w:t xml:space="preserve">.5 </w:t>
      </w:r>
      <w:r w:rsidR="003D0EBD">
        <w:t>Субподрядчик</w:t>
      </w:r>
      <w:r w:rsidR="00F25086" w:rsidRPr="007A4BBD">
        <w:t xml:space="preserve"> </w:t>
      </w:r>
      <w:r w:rsidRPr="007A4BBD">
        <w:t>гарантирует качество результатов Работ (Объектов) в целом, включая составные части, узлы, агрегаты и комплектующие изделия.</w:t>
      </w:r>
    </w:p>
    <w:p w:rsidR="00100209" w:rsidRPr="007A4BBD" w:rsidRDefault="00100209" w:rsidP="004D2D37">
      <w:pPr>
        <w:pStyle w:val="ConsPlusNormal"/>
        <w:spacing w:before="240"/>
        <w:ind w:firstLine="567"/>
        <w:jc w:val="both"/>
      </w:pPr>
      <w:bookmarkStart w:id="37" w:name="Par729"/>
      <w:bookmarkEnd w:id="37"/>
      <w:r w:rsidRPr="007A4BBD">
        <w:t>9.</w:t>
      </w:r>
      <w:r w:rsidR="00673402" w:rsidRPr="007A4BBD">
        <w:t>5</w:t>
      </w:r>
      <w:r w:rsidRPr="007A4BBD">
        <w:t xml:space="preserve">.6 Если вследствие неисполнения или ненадлежащего исполнения </w:t>
      </w:r>
      <w:r w:rsidR="003D0EBD">
        <w:t>Субподрядчик</w:t>
      </w:r>
      <w:r w:rsidR="00B02F0F" w:rsidRPr="007A4BBD">
        <w:t xml:space="preserve">ом </w:t>
      </w:r>
      <w:r w:rsidRPr="007A4BBD">
        <w:t>обязательств по Договору результат Работ (Объект) не может эксплуатироваться в соответствии с требованиями, предусмотренными НТД, Проектом и Рабочей документацией, что будет удостоверено соответствующим актом уполномоченного органа, то Гарантийный срок продлевается на срок, равный сроку остановки эксплуатации Объектов (результата Работ).</w:t>
      </w:r>
    </w:p>
    <w:p w:rsidR="00100209" w:rsidRPr="007A4BBD" w:rsidRDefault="00100209" w:rsidP="004D2D37">
      <w:pPr>
        <w:pStyle w:val="ConsPlusNormal"/>
        <w:spacing w:before="240"/>
        <w:ind w:firstLine="567"/>
        <w:jc w:val="both"/>
      </w:pPr>
      <w:r w:rsidRPr="007A4BBD">
        <w:t>9.</w:t>
      </w:r>
      <w:r w:rsidR="00673402" w:rsidRPr="007A4BBD">
        <w:t>5</w:t>
      </w:r>
      <w:r w:rsidRPr="007A4BBD">
        <w:t xml:space="preserve">.7 Гарантия качества результата выполнения Работ, а также Материалов, поставленных </w:t>
      </w:r>
      <w:r w:rsidR="003D0EBD">
        <w:t>Субподрядчик</w:t>
      </w:r>
      <w:r w:rsidR="00B37D31" w:rsidRPr="007A4BBD">
        <w:t>ом</w:t>
      </w:r>
      <w:r w:rsidRPr="007A4BBD">
        <w:t>, распространяется на все составляющие результата Работ, выполненные в рамках Договора.</w:t>
      </w:r>
    </w:p>
    <w:p w:rsidR="00100209" w:rsidRPr="007A4BBD" w:rsidRDefault="00100209" w:rsidP="004D2D37">
      <w:pPr>
        <w:pStyle w:val="ConsPlusNormal"/>
        <w:spacing w:before="240"/>
        <w:ind w:firstLine="567"/>
        <w:jc w:val="both"/>
      </w:pPr>
      <w:r w:rsidRPr="007A4BBD">
        <w:t>9.</w:t>
      </w:r>
      <w:r w:rsidR="00673402" w:rsidRPr="007A4BBD">
        <w:t>5</w:t>
      </w:r>
      <w:r w:rsidRPr="007A4BBD">
        <w:t xml:space="preserve">.8 </w:t>
      </w:r>
      <w:r w:rsidR="003D0EBD">
        <w:t>Субподрядчик</w:t>
      </w:r>
      <w:r w:rsidR="00B37D31" w:rsidRPr="007A4BBD">
        <w:t xml:space="preserve"> </w:t>
      </w:r>
      <w:r w:rsidRPr="007A4BBD">
        <w:t xml:space="preserve">несет ответственность за Несоответствия, выявленные в Гарантийный срок, если не докажет, что они произошли вследствие нормального износа, неправильной эксплуатации или неправильности инструкций по эксплуатации, разработанных самим </w:t>
      </w:r>
      <w:r w:rsidR="00B23948">
        <w:t>П</w:t>
      </w:r>
      <w:r w:rsidR="003D0EBD">
        <w:t>одрядчик</w:t>
      </w:r>
      <w:r w:rsidR="00B37D31" w:rsidRPr="007A4BBD">
        <w:t xml:space="preserve">ом </w:t>
      </w:r>
      <w:r w:rsidRPr="007A4BBD">
        <w:t>или в случае ненадлежащего ремонта Объекта</w:t>
      </w:r>
      <w:r w:rsidR="001D3A6E" w:rsidRPr="007A4BBD">
        <w:t xml:space="preserve"> </w:t>
      </w:r>
      <w:r w:rsidRPr="007A4BBD">
        <w:t xml:space="preserve">(результата Работ), произведенного самим </w:t>
      </w:r>
      <w:r w:rsidR="00B23948">
        <w:t>П</w:t>
      </w:r>
      <w:r w:rsidR="003D0EBD">
        <w:t>одрядчик</w:t>
      </w:r>
      <w:r w:rsidR="00B37D31" w:rsidRPr="007A4BBD">
        <w:t>ом</w:t>
      </w:r>
      <w:r w:rsidRPr="007A4BBD">
        <w:t>, либо нанятыми ими подрядными организациями.</w:t>
      </w:r>
    </w:p>
    <w:p w:rsidR="00D25DFB" w:rsidRPr="007A4BBD" w:rsidRDefault="00100209" w:rsidP="004D2D37">
      <w:pPr>
        <w:pStyle w:val="ConsPlusNormal"/>
        <w:spacing w:before="240"/>
        <w:ind w:firstLine="567"/>
        <w:jc w:val="both"/>
      </w:pPr>
      <w:r w:rsidRPr="007A4BBD">
        <w:t>9.</w:t>
      </w:r>
      <w:r w:rsidR="00673402" w:rsidRPr="007A4BBD">
        <w:t>5</w:t>
      </w:r>
      <w:r w:rsidRPr="007A4BBD">
        <w:t xml:space="preserve">.9 При обнаружении Несоответствий в течение Гарантийного срока </w:t>
      </w:r>
      <w:r w:rsidR="00B23948">
        <w:t>П</w:t>
      </w:r>
      <w:r w:rsidR="003D0EBD">
        <w:t>одрядчик</w:t>
      </w:r>
      <w:r w:rsidR="000D5ADC" w:rsidRPr="007A4BBD">
        <w:t xml:space="preserve"> </w:t>
      </w:r>
      <w:r w:rsidRPr="007A4BBD">
        <w:t xml:space="preserve">в течение 3 (трех) календарных дней назначает комиссию для расследования причин случившегося, включая в нее представителя </w:t>
      </w:r>
      <w:r w:rsidR="003D0EBD">
        <w:t>Субподрядчик</w:t>
      </w:r>
      <w:r w:rsidR="000D5ADC" w:rsidRPr="007A4BBD">
        <w:t xml:space="preserve">а </w:t>
      </w:r>
      <w:r w:rsidRPr="007A4BBD">
        <w:t xml:space="preserve">и страховщика, а также письменно извещает </w:t>
      </w:r>
      <w:r w:rsidR="003D0EBD">
        <w:t>Субподрядчик</w:t>
      </w:r>
      <w:r w:rsidR="000D5ADC" w:rsidRPr="007A4BBD">
        <w:t xml:space="preserve">а </w:t>
      </w:r>
      <w:r w:rsidRPr="007A4BBD">
        <w:t xml:space="preserve">об обнаружении Несоответствий с указанием сроков прибытия представителей </w:t>
      </w:r>
      <w:r w:rsidR="003D0EBD">
        <w:t>Субподрядчик</w:t>
      </w:r>
      <w:r w:rsidR="000D5ADC" w:rsidRPr="007A4BBD">
        <w:t xml:space="preserve">а </w:t>
      </w:r>
      <w:r w:rsidRPr="007A4BBD">
        <w:t xml:space="preserve">на Объект для осмотра выявленных Несоответствий и подписания акта об их выявлении. В случае необоснованного неприбытия представителей </w:t>
      </w:r>
      <w:r w:rsidR="003D0EBD">
        <w:t>Субподрядчик</w:t>
      </w:r>
      <w:r w:rsidR="00564409" w:rsidRPr="007A4BBD">
        <w:t>а</w:t>
      </w:r>
      <w:r w:rsidRPr="007A4BBD">
        <w:t xml:space="preserve">, либо их отказа от подписания акта, действительным считается акт о выявленных Несоответствиях, подписанный </w:t>
      </w:r>
      <w:r w:rsidR="003D0EBD">
        <w:t>Субподрядчик</w:t>
      </w:r>
      <w:r w:rsidR="000D5ADC" w:rsidRPr="007A4BBD">
        <w:t xml:space="preserve">ом </w:t>
      </w:r>
      <w:r w:rsidRPr="007A4BBD">
        <w:t xml:space="preserve">в одностороннем порядке. </w:t>
      </w:r>
      <w:r w:rsidR="00D25DFB" w:rsidRPr="007A4BBD">
        <w:t xml:space="preserve"> Течение срока исковой давности для требований, предъявляемых в связи с ненадлежащим качеством Работ, </w:t>
      </w:r>
      <w:r w:rsidR="00984FC0" w:rsidRPr="007A4BBD">
        <w:t>исчисляется (</w:t>
      </w:r>
      <w:r w:rsidR="00D25DFB" w:rsidRPr="007A4BBD">
        <w:t>начинается</w:t>
      </w:r>
      <w:r w:rsidR="00984FC0" w:rsidRPr="007A4BBD">
        <w:t>)</w:t>
      </w:r>
      <w:r w:rsidR="00D25DFB" w:rsidRPr="007A4BBD">
        <w:t xml:space="preserve"> с даты вручения </w:t>
      </w:r>
      <w:r w:rsidR="003D0EBD">
        <w:t>Субподрядчик</w:t>
      </w:r>
      <w:r w:rsidR="000D5ADC" w:rsidRPr="007A4BBD">
        <w:t xml:space="preserve">у </w:t>
      </w:r>
      <w:r w:rsidR="00D25DFB" w:rsidRPr="007A4BBD">
        <w:t xml:space="preserve">акта о выявленных Несоответствиях. </w:t>
      </w:r>
    </w:p>
    <w:p w:rsidR="00100209" w:rsidRPr="007A4BBD" w:rsidRDefault="00100209" w:rsidP="004D2D37">
      <w:pPr>
        <w:pStyle w:val="ConsPlusNormal"/>
        <w:spacing w:before="240"/>
        <w:ind w:firstLine="567"/>
        <w:jc w:val="both"/>
      </w:pPr>
      <w:r w:rsidRPr="007A4BBD">
        <w:t>9.</w:t>
      </w:r>
      <w:r w:rsidR="00673402" w:rsidRPr="007A4BBD">
        <w:t>5</w:t>
      </w:r>
      <w:r w:rsidRPr="007A4BBD">
        <w:t xml:space="preserve">.10 В течение Гарантийного срока </w:t>
      </w:r>
      <w:r w:rsidR="003D0EBD">
        <w:t>Субподрядчик</w:t>
      </w:r>
      <w:r w:rsidR="00442FAC" w:rsidRPr="007A4BBD">
        <w:t xml:space="preserve"> </w:t>
      </w:r>
      <w:r w:rsidRPr="007A4BBD">
        <w:t xml:space="preserve">обязан по письменному требованию </w:t>
      </w:r>
      <w:r w:rsidR="00B23948">
        <w:t>П</w:t>
      </w:r>
      <w:r w:rsidR="003D0EBD">
        <w:t>одрядчик</w:t>
      </w:r>
      <w:r w:rsidR="00442FAC" w:rsidRPr="007A4BBD">
        <w:t>а</w:t>
      </w:r>
      <w:r w:rsidRPr="007A4BBD">
        <w:t xml:space="preserve">, в согласованный Сторонами срок, своими и/или привлеченными силами и за свой счет выполнить все работы по исправлению и устранению Несоответствий, являющихся следствием нарушения </w:t>
      </w:r>
      <w:r w:rsidR="003D0EBD">
        <w:t>Субподрядчик</w:t>
      </w:r>
      <w:r w:rsidR="00442FAC" w:rsidRPr="007A4BBD">
        <w:t xml:space="preserve">ом </w:t>
      </w:r>
      <w:r w:rsidRPr="007A4BBD">
        <w:t xml:space="preserve">обязательств по Договору, в случае необходимости, заново выполнить отдельные виды Работ с возмещением </w:t>
      </w:r>
      <w:r w:rsidR="00B23948">
        <w:t>П</w:t>
      </w:r>
      <w:r w:rsidR="003D0EBD">
        <w:t>одрядчик</w:t>
      </w:r>
      <w:r w:rsidR="00442FAC" w:rsidRPr="007A4BBD">
        <w:t xml:space="preserve">у </w:t>
      </w:r>
      <w:r w:rsidRPr="007A4BBD">
        <w:t xml:space="preserve">причиненных просрочкой исполнения убытков. Выявленные в период Гарантийного срока Несоответствия, произошедшие не по причинам, зависящим от </w:t>
      </w:r>
      <w:r w:rsidR="003D0EBD">
        <w:t>Субподрядчик</w:t>
      </w:r>
      <w:r w:rsidR="00442FAC" w:rsidRPr="007A4BBD">
        <w:t>а</w:t>
      </w:r>
      <w:r w:rsidRPr="007A4BBD">
        <w:t xml:space="preserve">, устраняются им в сроки, оговоренные Сторонами, с оплатой за счет </w:t>
      </w:r>
      <w:r w:rsidR="00B23948">
        <w:t>П</w:t>
      </w:r>
      <w:r w:rsidR="003D0EBD">
        <w:t>одрядчик</w:t>
      </w:r>
      <w:r w:rsidR="00442FAC" w:rsidRPr="007A4BBD">
        <w:t>а</w:t>
      </w:r>
      <w:r w:rsidRPr="007A4BBD">
        <w:t>.</w:t>
      </w:r>
    </w:p>
    <w:p w:rsidR="00100209" w:rsidRPr="007A4BBD" w:rsidRDefault="00100209" w:rsidP="004D2D37">
      <w:pPr>
        <w:pStyle w:val="ConsPlusNormal"/>
        <w:spacing w:before="240"/>
        <w:ind w:firstLine="567"/>
        <w:jc w:val="both"/>
      </w:pPr>
      <w:bookmarkStart w:id="38" w:name="Par734"/>
      <w:bookmarkEnd w:id="38"/>
      <w:r w:rsidRPr="007A4BBD">
        <w:t>9.</w:t>
      </w:r>
      <w:r w:rsidR="00673402" w:rsidRPr="007A4BBD">
        <w:t>5</w:t>
      </w:r>
      <w:r w:rsidRPr="007A4BBD">
        <w:t xml:space="preserve">.11 Если замены и восстановления, выполненные </w:t>
      </w:r>
      <w:r w:rsidR="003D0EBD">
        <w:t>Субподрядчик</w:t>
      </w:r>
      <w:r w:rsidR="00364DB7" w:rsidRPr="007A4BBD">
        <w:t xml:space="preserve">ом </w:t>
      </w:r>
      <w:r w:rsidRPr="007A4BBD">
        <w:t xml:space="preserve">в течение Гарантийного срока, влекут за собой снижение установленных Проектом и Рабочей документацией параметров эксплуатации Объекта, </w:t>
      </w:r>
      <w:r w:rsidR="00B23948">
        <w:t>П</w:t>
      </w:r>
      <w:r w:rsidR="003D0EBD">
        <w:t>одрядчик</w:t>
      </w:r>
      <w:r w:rsidR="00364DB7" w:rsidRPr="007A4BBD">
        <w:t xml:space="preserve"> </w:t>
      </w:r>
      <w:r w:rsidRPr="007A4BBD">
        <w:t>вправе в течение 15 (пятнадцати) рабочих дней после такой замены или восстановления пред</w:t>
      </w:r>
      <w:r w:rsidR="008C7F79" w:rsidRPr="007A4BBD">
        <w:t>о</w:t>
      </w:r>
      <w:r w:rsidRPr="007A4BBD">
        <w:t xml:space="preserve">ставить </w:t>
      </w:r>
      <w:r w:rsidR="003D0EBD">
        <w:t>Субподрядчик</w:t>
      </w:r>
      <w:r w:rsidR="00364DB7" w:rsidRPr="007A4BBD">
        <w:t xml:space="preserve">у </w:t>
      </w:r>
      <w:r w:rsidRPr="007A4BBD">
        <w:t xml:space="preserve">замечания в письменной форме с требованием устранения за счет и силами </w:t>
      </w:r>
      <w:r w:rsidR="003D0EBD">
        <w:t>Субподрядчик</w:t>
      </w:r>
      <w:r w:rsidR="00364DB7" w:rsidRPr="007A4BBD">
        <w:t xml:space="preserve">а </w:t>
      </w:r>
      <w:r w:rsidRPr="007A4BBD">
        <w:t xml:space="preserve">данного Несоответствия до восстановления соответствия параметров Объекта требованиям Договора, НТД, Проекта и Рабочей документации, при этом, </w:t>
      </w:r>
      <w:r w:rsidR="003D0EBD">
        <w:t>Субподрядчик</w:t>
      </w:r>
      <w:r w:rsidR="00364DB7" w:rsidRPr="007A4BBD">
        <w:t xml:space="preserve"> </w:t>
      </w:r>
      <w:r w:rsidRPr="007A4BBD">
        <w:t xml:space="preserve">обязан компенсировать убытки </w:t>
      </w:r>
      <w:r w:rsidR="00B23948">
        <w:t>П</w:t>
      </w:r>
      <w:r w:rsidR="003D0EBD">
        <w:t>одрядчик</w:t>
      </w:r>
      <w:r w:rsidR="00364DB7" w:rsidRPr="007A4BBD">
        <w:t xml:space="preserve">а </w:t>
      </w:r>
      <w:r w:rsidRPr="007A4BBD">
        <w:t>связанные с этим в полном объеме.</w:t>
      </w:r>
    </w:p>
    <w:p w:rsidR="00100209" w:rsidRPr="007A4BBD" w:rsidRDefault="00100209" w:rsidP="004D2D37">
      <w:pPr>
        <w:pStyle w:val="ConsPlusNormal"/>
        <w:spacing w:before="240" w:line="276" w:lineRule="auto"/>
        <w:ind w:firstLine="567"/>
        <w:jc w:val="both"/>
      </w:pPr>
      <w:r w:rsidRPr="007A4BBD">
        <w:t>9.</w:t>
      </w:r>
      <w:r w:rsidR="00673402" w:rsidRPr="007A4BBD">
        <w:t>5</w:t>
      </w:r>
      <w:r w:rsidRPr="007A4BBD">
        <w:t>.12 Гарантийный срок в отношении новых Материалов, поставленных взамен дефектных или некомплектных, начинает отсчитываться вновь с даты замены таких Материалов.</w:t>
      </w:r>
    </w:p>
    <w:p w:rsidR="00100209" w:rsidRPr="007A4BBD" w:rsidRDefault="00100209" w:rsidP="004D2D37">
      <w:pPr>
        <w:pStyle w:val="ConsPlusNormal"/>
        <w:spacing w:before="240"/>
        <w:ind w:firstLine="567"/>
        <w:jc w:val="both"/>
      </w:pPr>
      <w:r w:rsidRPr="007A4BBD">
        <w:t>9.</w:t>
      </w:r>
      <w:r w:rsidR="00673402" w:rsidRPr="007A4BBD">
        <w:t>5</w:t>
      </w:r>
      <w:r w:rsidRPr="007A4BBD">
        <w:t xml:space="preserve">.13 Если </w:t>
      </w:r>
      <w:r w:rsidR="003D0EBD">
        <w:t>Субподрядчик</w:t>
      </w:r>
      <w:r w:rsidRPr="007A4BBD">
        <w:t xml:space="preserve">, в период гарантийной эксплуатации Объекта, не выполняет обязательств по устранению Несоответствий, в предусмотренный Договором срок, то </w:t>
      </w:r>
      <w:r w:rsidR="00B23948">
        <w:t>П</w:t>
      </w:r>
      <w:r w:rsidR="003D0EBD">
        <w:t>одрядчик</w:t>
      </w:r>
      <w:r w:rsidR="00364DB7" w:rsidRPr="007A4BBD">
        <w:t xml:space="preserve"> </w:t>
      </w:r>
      <w:r w:rsidRPr="007A4BBD">
        <w:t xml:space="preserve">нанимает третье лицо для устранения Несоответствий за счет и на риск </w:t>
      </w:r>
      <w:r w:rsidR="003D0EBD">
        <w:t>Субподрядчик</w:t>
      </w:r>
      <w:r w:rsidR="00364DB7" w:rsidRPr="007A4BBD">
        <w:t>а</w:t>
      </w:r>
      <w:r w:rsidRPr="007A4BBD">
        <w:t>.</w:t>
      </w:r>
    </w:p>
    <w:p w:rsidR="00100209" w:rsidRPr="007A4BBD" w:rsidRDefault="00100209" w:rsidP="004D2D37">
      <w:pPr>
        <w:pStyle w:val="ConsPlusNormal"/>
        <w:spacing w:before="240"/>
        <w:ind w:firstLine="567"/>
        <w:jc w:val="both"/>
      </w:pPr>
      <w:r w:rsidRPr="007A4BBD">
        <w:t>9.</w:t>
      </w:r>
      <w:r w:rsidR="00673402" w:rsidRPr="007A4BBD">
        <w:t>5</w:t>
      </w:r>
      <w:r w:rsidRPr="007A4BBD">
        <w:t xml:space="preserve">.14 Если Несоответствия результата Работ не были устранены </w:t>
      </w:r>
      <w:r w:rsidR="003D0EBD">
        <w:t>Субподрядчик</w:t>
      </w:r>
      <w:r w:rsidR="00B450A3" w:rsidRPr="007A4BBD">
        <w:t xml:space="preserve">ом </w:t>
      </w:r>
      <w:r w:rsidRPr="007A4BBD">
        <w:t xml:space="preserve">в согласованный Сторонами срок, либо являются существенными и неустранимыми, </w:t>
      </w:r>
      <w:r w:rsidR="00B23948">
        <w:t>П</w:t>
      </w:r>
      <w:r w:rsidR="003D0EBD">
        <w:t>одрядчик</w:t>
      </w:r>
      <w:r w:rsidR="00B450A3" w:rsidRPr="007A4BBD">
        <w:t xml:space="preserve"> </w:t>
      </w:r>
      <w:r w:rsidRPr="007A4BBD">
        <w:t>вправе отказаться от исполнения Договора в порядке, предусмотренном</w:t>
      </w:r>
      <w:r w:rsidR="008C7EC3" w:rsidRPr="007A4BBD">
        <w:t xml:space="preserve"> </w:t>
      </w:r>
      <w:r w:rsidRPr="007A4BBD">
        <w:t>раздел</w:t>
      </w:r>
      <w:r w:rsidR="0033057B" w:rsidRPr="007A4BBD">
        <w:t>ом</w:t>
      </w:r>
      <w:r w:rsidRPr="007A4BBD">
        <w:t xml:space="preserve"> 14 Договора, и потребовать возмещения причиненных убытков.</w:t>
      </w:r>
    </w:p>
    <w:p w:rsidR="00100209" w:rsidRPr="007A4BBD" w:rsidRDefault="00100209" w:rsidP="004D2D37">
      <w:pPr>
        <w:pStyle w:val="ConsPlusNormal"/>
        <w:spacing w:before="240" w:line="276" w:lineRule="auto"/>
        <w:ind w:firstLine="567"/>
        <w:jc w:val="both"/>
      </w:pPr>
      <w:r w:rsidRPr="007A4BBD">
        <w:t>9.</w:t>
      </w:r>
      <w:r w:rsidR="00673402" w:rsidRPr="007A4BBD">
        <w:t>5</w:t>
      </w:r>
      <w:r w:rsidRPr="007A4BBD">
        <w:t>.15 Указанные в настояще</w:t>
      </w:r>
      <w:r w:rsidR="0033057B" w:rsidRPr="007A4BBD">
        <w:t>м</w:t>
      </w:r>
      <w:r w:rsidR="001F5552" w:rsidRPr="007A4BBD">
        <w:t xml:space="preserve"> </w:t>
      </w:r>
      <w:r w:rsidR="0033057B" w:rsidRPr="007A4BBD">
        <w:t>разделе</w:t>
      </w:r>
      <w:r w:rsidR="001F5552" w:rsidRPr="007A4BBD">
        <w:t xml:space="preserve"> </w:t>
      </w:r>
      <w:r w:rsidR="0033057B" w:rsidRPr="007A4BBD">
        <w:t>Договора</w:t>
      </w:r>
      <w:r w:rsidRPr="007A4BBD">
        <w:t xml:space="preserve"> гарантии не распространяются на случаи, если Несоответствия возникли в результате нарушения персоналом </w:t>
      </w:r>
      <w:r w:rsidR="00B23948">
        <w:t>П</w:t>
      </w:r>
      <w:r w:rsidR="003D0EBD">
        <w:t>одрядчик</w:t>
      </w:r>
      <w:r w:rsidR="00B450A3" w:rsidRPr="007A4BBD">
        <w:t xml:space="preserve">а </w:t>
      </w:r>
      <w:r w:rsidRPr="007A4BBD">
        <w:t>требований инструкций по эксплуатации и техническому обслуживанию Объекта (результата Работ).</w:t>
      </w:r>
    </w:p>
    <w:p w:rsidR="00100209" w:rsidRPr="007A4BBD" w:rsidRDefault="00100209" w:rsidP="004D2D37">
      <w:pPr>
        <w:pStyle w:val="ConsPlusNormal"/>
        <w:spacing w:before="240"/>
        <w:ind w:firstLine="567"/>
        <w:jc w:val="both"/>
      </w:pPr>
      <w:r w:rsidRPr="007A4BBD">
        <w:t>9.</w:t>
      </w:r>
      <w:r w:rsidR="00673402" w:rsidRPr="007A4BBD">
        <w:t>5</w:t>
      </w:r>
      <w:r w:rsidRPr="007A4BBD">
        <w:t xml:space="preserve">.16 </w:t>
      </w:r>
      <w:r w:rsidR="003D0EBD">
        <w:t>Субподрядчик</w:t>
      </w:r>
      <w:r w:rsidR="00B450A3" w:rsidRPr="007A4BBD">
        <w:t xml:space="preserve"> </w:t>
      </w:r>
      <w:r w:rsidRPr="007A4BBD">
        <w:t>не несет ответственности за нарушение правил технической эксплуатации Объекта в течение Гарантийного срока эксплуатации Объекта.</w:t>
      </w:r>
    </w:p>
    <w:p w:rsidR="00100209" w:rsidRPr="007A4BBD" w:rsidRDefault="00100209" w:rsidP="004D2D37">
      <w:pPr>
        <w:pStyle w:val="ConsPlusNormal"/>
        <w:spacing w:before="240"/>
        <w:ind w:firstLine="567"/>
        <w:jc w:val="both"/>
      </w:pPr>
      <w:r w:rsidRPr="007A4BBD">
        <w:t>9.</w:t>
      </w:r>
      <w:r w:rsidR="00673402" w:rsidRPr="007A4BBD">
        <w:t>5</w:t>
      </w:r>
      <w:r w:rsidRPr="007A4BBD">
        <w:t xml:space="preserve">.17 </w:t>
      </w:r>
      <w:r w:rsidR="003D0EBD">
        <w:t>Субподрядчик</w:t>
      </w:r>
      <w:r w:rsidR="00B450A3" w:rsidRPr="007A4BBD">
        <w:t xml:space="preserve"> </w:t>
      </w:r>
      <w:r w:rsidRPr="007A4BBD">
        <w:t>обеспечивает преемственность по всем выполненным ранее видам Работ на всех этапах производства Работ и несет ответственность за соответствие качества и объемов Работ требованиям Проекта и Рабочей документации.</w:t>
      </w:r>
    </w:p>
    <w:p w:rsidR="00100209" w:rsidRPr="007A4BBD" w:rsidRDefault="00100209">
      <w:pPr>
        <w:pStyle w:val="ConsPlusNormal"/>
        <w:jc w:val="both"/>
      </w:pPr>
    </w:p>
    <w:p w:rsidR="00100209" w:rsidRPr="007A4BBD" w:rsidRDefault="00100209">
      <w:pPr>
        <w:pStyle w:val="ConsPlusNormal"/>
        <w:jc w:val="center"/>
        <w:outlineLvl w:val="2"/>
      </w:pPr>
      <w:r w:rsidRPr="007A4BBD">
        <w:rPr>
          <w:b/>
          <w:bCs/>
        </w:rPr>
        <w:t xml:space="preserve">10. Взаимодействие </w:t>
      </w:r>
      <w:r w:rsidR="00D93782" w:rsidRPr="007A4BBD">
        <w:rPr>
          <w:b/>
          <w:bCs/>
        </w:rPr>
        <w:t>С</w:t>
      </w:r>
      <w:r w:rsidRPr="007A4BBD">
        <w:rPr>
          <w:b/>
          <w:bCs/>
        </w:rPr>
        <w:t>торон</w:t>
      </w:r>
    </w:p>
    <w:p w:rsidR="00100209" w:rsidRPr="007A4BBD" w:rsidRDefault="00100209" w:rsidP="004D2D37">
      <w:pPr>
        <w:pStyle w:val="ConsPlusNormal"/>
        <w:ind w:firstLine="540"/>
        <w:jc w:val="both"/>
      </w:pPr>
      <w:r w:rsidRPr="007A4BBD">
        <w:t>10.1 Организация Работ</w:t>
      </w:r>
    </w:p>
    <w:p w:rsidR="00100209" w:rsidRPr="007A4BBD" w:rsidRDefault="00100209" w:rsidP="004D2D37">
      <w:pPr>
        <w:pStyle w:val="ConsPlusNormal"/>
        <w:spacing w:before="240"/>
        <w:ind w:firstLine="540"/>
        <w:jc w:val="both"/>
      </w:pPr>
      <w:r w:rsidRPr="007A4BBD">
        <w:t xml:space="preserve">10.1.1 В </w:t>
      </w:r>
      <w:r w:rsidRPr="00597E79">
        <w:t>течение 3 (</w:t>
      </w:r>
      <w:r w:rsidR="00306596" w:rsidRPr="00597E79">
        <w:t>трех</w:t>
      </w:r>
      <w:r w:rsidR="006720A8" w:rsidRPr="00597E79">
        <w:t xml:space="preserve">) </w:t>
      </w:r>
      <w:r w:rsidRPr="00597E79">
        <w:t xml:space="preserve">рабочих дней с </w:t>
      </w:r>
      <w:r w:rsidR="00FD3018" w:rsidRPr="00597E79">
        <w:t>даты</w:t>
      </w:r>
      <w:r w:rsidRPr="00597E79">
        <w:t xml:space="preserve"> подписания Договора Стороны проинформируют друг друга о лицах ответственных </w:t>
      </w:r>
      <w:r w:rsidRPr="007A4BBD">
        <w:t xml:space="preserve">за реализацию проекта в своих организациях с описанием их зон ответственности и полномочий в рамках </w:t>
      </w:r>
      <w:r w:rsidR="006720A8" w:rsidRPr="007A4BBD">
        <w:t>выполнения работ.</w:t>
      </w:r>
    </w:p>
    <w:p w:rsidR="00D93782" w:rsidRPr="007A4BBD" w:rsidRDefault="00100209" w:rsidP="004D2D37">
      <w:pPr>
        <w:pStyle w:val="ConsPlusNormal"/>
        <w:spacing w:before="240"/>
        <w:ind w:firstLine="540"/>
        <w:jc w:val="both"/>
      </w:pPr>
      <w:r w:rsidRPr="007A4BBD">
        <w:t xml:space="preserve">10.1.2 Порядок взаимодействия </w:t>
      </w:r>
      <w:r w:rsidR="003D0EBD">
        <w:t>Субподрядчик</w:t>
      </w:r>
      <w:r w:rsidR="00FB3B13" w:rsidRPr="007A4BBD">
        <w:t xml:space="preserve">а </w:t>
      </w:r>
      <w:r w:rsidRPr="007A4BBD">
        <w:t xml:space="preserve">и </w:t>
      </w:r>
      <w:r w:rsidR="00597E79">
        <w:t>П</w:t>
      </w:r>
      <w:r w:rsidR="003D0EBD">
        <w:t>одрядчик</w:t>
      </w:r>
      <w:r w:rsidR="00FB3B13" w:rsidRPr="007A4BBD">
        <w:t xml:space="preserve">а </w:t>
      </w:r>
      <w:r w:rsidRPr="007A4BBD">
        <w:t xml:space="preserve">при </w:t>
      </w:r>
      <w:r w:rsidR="003E28DC" w:rsidRPr="007A4BBD">
        <w:t xml:space="preserve">выполнении </w:t>
      </w:r>
      <w:r w:rsidR="00FD3018" w:rsidRPr="007A4BBD">
        <w:t>Работ по Договору</w:t>
      </w:r>
      <w:r w:rsidRPr="007A4BBD">
        <w:t xml:space="preserve"> регламентируется Приложением </w:t>
      </w:r>
      <w:r w:rsidR="009E437C" w:rsidRPr="007A4BBD">
        <w:t>№</w:t>
      </w:r>
      <w:r w:rsidRPr="007A4BBD">
        <w:t xml:space="preserve"> </w:t>
      </w:r>
      <w:r w:rsidR="00195C13" w:rsidRPr="007A4BBD">
        <w:t>4</w:t>
      </w:r>
      <w:r w:rsidRPr="007A4BBD">
        <w:t xml:space="preserve"> к Договору </w:t>
      </w:r>
    </w:p>
    <w:p w:rsidR="00100209" w:rsidRPr="007A4BBD" w:rsidRDefault="00100209" w:rsidP="004D2D37">
      <w:pPr>
        <w:pStyle w:val="ConsPlusNormal"/>
        <w:spacing w:before="240" w:line="276" w:lineRule="auto"/>
        <w:ind w:firstLine="567"/>
        <w:jc w:val="both"/>
      </w:pPr>
      <w:r w:rsidRPr="007A4BBD">
        <w:t>10.1.</w:t>
      </w:r>
      <w:r w:rsidR="00D81D34" w:rsidRPr="007A4BBD">
        <w:t>3</w:t>
      </w:r>
      <w:r w:rsidR="00673402" w:rsidRPr="007A4BBD">
        <w:t xml:space="preserve"> </w:t>
      </w:r>
      <w:r w:rsidRPr="007A4BBD">
        <w:t xml:space="preserve">График </w:t>
      </w:r>
      <w:r w:rsidR="008E5E53" w:rsidRPr="007A4BBD">
        <w:t xml:space="preserve">производства </w:t>
      </w:r>
      <w:r w:rsidR="00FD3018" w:rsidRPr="007A4BBD">
        <w:t>р</w:t>
      </w:r>
      <w:r w:rsidR="008E5E53" w:rsidRPr="007A4BBD">
        <w:t>абот</w:t>
      </w:r>
      <w:r w:rsidRPr="007A4BBD">
        <w:t xml:space="preserve"> передаются </w:t>
      </w:r>
      <w:r w:rsidR="003D0EBD">
        <w:t>Субподрядчик</w:t>
      </w:r>
      <w:r w:rsidRPr="007A4BBD">
        <w:t xml:space="preserve">ом </w:t>
      </w:r>
      <w:r w:rsidR="00597E79">
        <w:t>П</w:t>
      </w:r>
      <w:r w:rsidR="003D0EBD">
        <w:t>одрядчик</w:t>
      </w:r>
      <w:r w:rsidRPr="007A4BBD">
        <w:t>у в электронном виде в формате программного обеспечения, в котором они были разработаны.</w:t>
      </w:r>
    </w:p>
    <w:p w:rsidR="00100209" w:rsidRPr="007A4BBD" w:rsidRDefault="00100209" w:rsidP="008C7F79">
      <w:pPr>
        <w:pStyle w:val="ConsPlusNormal"/>
        <w:spacing w:before="240"/>
        <w:ind w:firstLine="540"/>
        <w:jc w:val="both"/>
      </w:pPr>
      <w:r w:rsidRPr="007A4BBD">
        <w:t>10.1.</w:t>
      </w:r>
      <w:r w:rsidR="00D81D34" w:rsidRPr="007A4BBD">
        <w:t>4</w:t>
      </w:r>
      <w:r w:rsidR="00673402" w:rsidRPr="007A4BBD">
        <w:t xml:space="preserve"> </w:t>
      </w:r>
      <w:r w:rsidR="003D0EBD">
        <w:t>Субподрядчик</w:t>
      </w:r>
      <w:r w:rsidR="004A148C" w:rsidRPr="007A4BBD">
        <w:t xml:space="preserve"> </w:t>
      </w:r>
      <w:r w:rsidRPr="007A4BBD">
        <w:t xml:space="preserve">осуществляет планирование Работ в соответствии с Графиком </w:t>
      </w:r>
      <w:r w:rsidR="00FF0F78" w:rsidRPr="007A4BBD">
        <w:t>производства Работ</w:t>
      </w:r>
      <w:r w:rsidRPr="007A4BBD">
        <w:t xml:space="preserve">. График </w:t>
      </w:r>
      <w:r w:rsidR="00FF0F78" w:rsidRPr="007A4BBD">
        <w:t>производства Работ</w:t>
      </w:r>
      <w:r w:rsidRPr="007A4BBD">
        <w:t xml:space="preserve"> является руководящим документом для всех подразделений </w:t>
      </w:r>
      <w:r w:rsidR="003D0EBD">
        <w:t>Субподрядчик</w:t>
      </w:r>
      <w:r w:rsidR="004A148C" w:rsidRPr="007A4BBD">
        <w:t xml:space="preserve">а </w:t>
      </w:r>
      <w:r w:rsidRPr="007A4BBD">
        <w:t>при выполнении Работ по Договору. При заключении договоров с Суб</w:t>
      </w:r>
      <w:r w:rsidR="00597E79">
        <w:t>с</w:t>
      </w:r>
      <w:r w:rsidR="003D0EBD">
        <w:t>убподрядчик</w:t>
      </w:r>
      <w:r w:rsidRPr="007A4BBD">
        <w:t xml:space="preserve">ами обязательным приложением к ним должна являться выборка Работ из Графика </w:t>
      </w:r>
      <w:r w:rsidR="00FF0F78" w:rsidRPr="007A4BBD">
        <w:t>производства Работ</w:t>
      </w:r>
      <w:r w:rsidR="004A148C" w:rsidRPr="007A4BBD">
        <w:t>,</w:t>
      </w:r>
      <w:r w:rsidR="00FF0F78" w:rsidRPr="007A4BBD">
        <w:t xml:space="preserve"> </w:t>
      </w:r>
      <w:r w:rsidRPr="007A4BBD">
        <w:t>поручаемых данному Суб</w:t>
      </w:r>
      <w:r w:rsidR="00597E79">
        <w:t>с</w:t>
      </w:r>
      <w:r w:rsidR="003D0EBD">
        <w:t>убподрядчик</w:t>
      </w:r>
      <w:r w:rsidRPr="007A4BBD">
        <w:t xml:space="preserve">у. </w:t>
      </w:r>
      <w:r w:rsidR="003D0EBD">
        <w:t>Субподрядчик</w:t>
      </w:r>
      <w:r w:rsidR="004A148C" w:rsidRPr="007A4BBD">
        <w:t xml:space="preserve"> </w:t>
      </w:r>
      <w:r w:rsidRPr="007A4BBD">
        <w:t xml:space="preserve">актуализирует </w:t>
      </w:r>
      <w:r w:rsidR="00FF0F78" w:rsidRPr="007A4BBD">
        <w:t xml:space="preserve">График производства Работ </w:t>
      </w:r>
      <w:r w:rsidRPr="007A4BBD">
        <w:t xml:space="preserve">в соответствии с ежемесячно фактически выполненными объемами Работ и в соответствии с выпущенной Рабочей документацией. По требованию </w:t>
      </w:r>
      <w:r w:rsidR="00597E79">
        <w:t>П</w:t>
      </w:r>
      <w:r w:rsidR="003D0EBD">
        <w:t>одрядчик</w:t>
      </w:r>
      <w:r w:rsidR="004A148C" w:rsidRPr="007A4BBD">
        <w:t xml:space="preserve">а </w:t>
      </w:r>
      <w:r w:rsidR="003D0EBD">
        <w:t>Субподрядчик</w:t>
      </w:r>
      <w:r w:rsidRPr="007A4BBD">
        <w:t xml:space="preserve"> обязан в течение 3 (трех) дней предоставлять </w:t>
      </w:r>
      <w:r w:rsidR="00597E79">
        <w:t>П</w:t>
      </w:r>
      <w:r w:rsidR="003D0EBD">
        <w:t>одрядчик</w:t>
      </w:r>
      <w:r w:rsidR="004A148C" w:rsidRPr="007A4BBD">
        <w:t xml:space="preserve">у </w:t>
      </w:r>
      <w:r w:rsidRPr="007A4BBD">
        <w:t xml:space="preserve">График </w:t>
      </w:r>
      <w:r w:rsidR="00FF0F78" w:rsidRPr="007A4BBD">
        <w:t xml:space="preserve">производства Работ </w:t>
      </w:r>
      <w:r w:rsidRPr="007A4BBD">
        <w:t xml:space="preserve">на дату последней Актуализации </w:t>
      </w:r>
      <w:r w:rsidR="00FD3018" w:rsidRPr="007A4BBD">
        <w:t>графика</w:t>
      </w:r>
      <w:r w:rsidRPr="007A4BBD">
        <w:t xml:space="preserve"> в формате программного обеспечения, согласованного Сторонами.</w:t>
      </w:r>
    </w:p>
    <w:p w:rsidR="00100209" w:rsidRPr="007A4BBD" w:rsidRDefault="00100209" w:rsidP="004D2D37">
      <w:pPr>
        <w:pStyle w:val="ConsPlusNormal"/>
        <w:spacing w:before="240" w:line="276" w:lineRule="auto"/>
        <w:ind w:firstLine="567"/>
        <w:jc w:val="both"/>
      </w:pPr>
      <w:r w:rsidRPr="007A4BBD">
        <w:t>10.1.</w:t>
      </w:r>
      <w:r w:rsidR="00195C13" w:rsidRPr="007A4BBD">
        <w:t>5</w:t>
      </w:r>
      <w:r w:rsidR="0022159B" w:rsidRPr="007A4BBD">
        <w:t xml:space="preserve"> </w:t>
      </w:r>
      <w:r w:rsidRPr="007A4BBD">
        <w:t xml:space="preserve">Внесение изменений и Актуализация </w:t>
      </w:r>
      <w:r w:rsidR="00E967F6" w:rsidRPr="007A4BBD">
        <w:t>г</w:t>
      </w:r>
      <w:r w:rsidRPr="007A4BBD">
        <w:t xml:space="preserve">рафика должна осуществляться специально созданным подразделением </w:t>
      </w:r>
      <w:r w:rsidR="00597E79">
        <w:t>П</w:t>
      </w:r>
      <w:r w:rsidR="003D0EBD">
        <w:t>одрядчик</w:t>
      </w:r>
      <w:r w:rsidRPr="007A4BBD">
        <w:t xml:space="preserve">а, ответственным за координацию и контроль выполнения </w:t>
      </w:r>
      <w:r w:rsidR="00E967F6" w:rsidRPr="007A4BBD">
        <w:t>Р</w:t>
      </w:r>
      <w:r w:rsidRPr="007A4BBD">
        <w:t xml:space="preserve">абот по </w:t>
      </w:r>
      <w:r w:rsidR="00E967F6" w:rsidRPr="007A4BBD">
        <w:t>П</w:t>
      </w:r>
      <w:r w:rsidRPr="007A4BBD">
        <w:t>роекту, в соответствии с НТД.</w:t>
      </w:r>
    </w:p>
    <w:p w:rsidR="00C8402C" w:rsidRPr="007A4BBD" w:rsidRDefault="00100209" w:rsidP="004D2D37">
      <w:pPr>
        <w:pStyle w:val="ConsPlusNormal"/>
        <w:spacing w:before="240" w:line="276" w:lineRule="auto"/>
        <w:ind w:firstLine="567"/>
        <w:jc w:val="both"/>
      </w:pPr>
      <w:r w:rsidRPr="007A4BBD">
        <w:t>10.1.</w:t>
      </w:r>
      <w:r w:rsidR="00195C13" w:rsidRPr="007A4BBD">
        <w:t xml:space="preserve">6 </w:t>
      </w:r>
      <w:r w:rsidR="003D0EBD">
        <w:t>Субподрядчик</w:t>
      </w:r>
      <w:r w:rsidR="00397187" w:rsidRPr="007A4BBD">
        <w:t xml:space="preserve"> </w:t>
      </w:r>
      <w:r w:rsidRPr="007A4BBD">
        <w:t xml:space="preserve">обязан предоставлять </w:t>
      </w:r>
      <w:r w:rsidR="00597E79">
        <w:t>П</w:t>
      </w:r>
      <w:r w:rsidR="003D0EBD">
        <w:t>одрядчик</w:t>
      </w:r>
      <w:r w:rsidR="00397187" w:rsidRPr="007A4BBD">
        <w:t xml:space="preserve">у </w:t>
      </w:r>
      <w:r w:rsidRPr="007A4BBD">
        <w:t xml:space="preserve">отчет </w:t>
      </w:r>
      <w:r w:rsidR="00C8402C" w:rsidRPr="007A4BBD">
        <w:t>по форме согласно Приложения №</w:t>
      </w:r>
      <w:r w:rsidR="00553A89" w:rsidRPr="007A4BBD">
        <w:t xml:space="preserve"> </w:t>
      </w:r>
      <w:r w:rsidR="00195C13" w:rsidRPr="007A4BBD">
        <w:t>9</w:t>
      </w:r>
      <w:r w:rsidR="00C8402C" w:rsidRPr="007A4BBD">
        <w:t xml:space="preserve"> к Договору.</w:t>
      </w:r>
      <w:r w:rsidRPr="007A4BBD">
        <w:t xml:space="preserve"> </w:t>
      </w:r>
    </w:p>
    <w:p w:rsidR="00100209" w:rsidRPr="007A4BBD" w:rsidRDefault="00100209" w:rsidP="004D2D37">
      <w:pPr>
        <w:pStyle w:val="ConsPlusNormal"/>
        <w:spacing w:before="240"/>
        <w:ind w:firstLine="567"/>
        <w:jc w:val="both"/>
      </w:pPr>
      <w:r w:rsidRPr="007A4BBD">
        <w:t>10.2 Взаимодействие Сторон в области безопасности и охраны труда</w:t>
      </w:r>
    </w:p>
    <w:p w:rsidR="00100209" w:rsidRPr="007A4BBD" w:rsidRDefault="00100209" w:rsidP="004D2D37">
      <w:pPr>
        <w:pStyle w:val="ConsPlusNormal"/>
        <w:spacing w:before="240"/>
        <w:ind w:firstLine="567"/>
        <w:jc w:val="both"/>
      </w:pPr>
      <w:bookmarkStart w:id="39" w:name="Par762"/>
      <w:bookmarkEnd w:id="39"/>
      <w:r w:rsidRPr="007A4BBD">
        <w:t xml:space="preserve">10.2.1 </w:t>
      </w:r>
      <w:r w:rsidR="003D0EBD">
        <w:t>Субподрядчик</w:t>
      </w:r>
      <w:r w:rsidR="00C6108B" w:rsidRPr="007A4BBD">
        <w:t xml:space="preserve"> </w:t>
      </w:r>
      <w:r w:rsidRPr="007A4BBD">
        <w:t>обязан:</w:t>
      </w:r>
    </w:p>
    <w:p w:rsidR="00100209" w:rsidRPr="007A4BBD" w:rsidRDefault="00100209" w:rsidP="004D2D37">
      <w:pPr>
        <w:pStyle w:val="ConsPlusNormal"/>
        <w:spacing w:before="240"/>
        <w:ind w:firstLine="567"/>
        <w:jc w:val="both"/>
      </w:pPr>
      <w:r w:rsidRPr="007A4BBD">
        <w:t>(A) При выборе Суб</w:t>
      </w:r>
      <w:r w:rsidR="00597E79">
        <w:t>с</w:t>
      </w:r>
      <w:r w:rsidR="003D0EBD">
        <w:t>убподрядчик</w:t>
      </w:r>
      <w:r w:rsidRPr="007A4BBD">
        <w:t>ов требовать:</w:t>
      </w:r>
    </w:p>
    <w:p w:rsidR="00100209" w:rsidRPr="007A4BBD" w:rsidRDefault="00100209" w:rsidP="004D2D37">
      <w:pPr>
        <w:pStyle w:val="ConsPlusNormal"/>
        <w:spacing w:before="240"/>
        <w:ind w:firstLine="567"/>
        <w:jc w:val="both"/>
      </w:pPr>
      <w:r w:rsidRPr="007A4BBD">
        <w:t>(1) положения о системе управления охраны труда (далее - "СУОТ");</w:t>
      </w:r>
    </w:p>
    <w:p w:rsidR="00100209" w:rsidRPr="007A4BBD" w:rsidRDefault="00100209" w:rsidP="004D2D37">
      <w:pPr>
        <w:pStyle w:val="ConsPlusNormal"/>
        <w:spacing w:before="240" w:line="276" w:lineRule="auto"/>
        <w:ind w:firstLine="567"/>
        <w:jc w:val="both"/>
      </w:pPr>
      <w:r w:rsidRPr="007A4BBD">
        <w:t>(2) документ</w:t>
      </w:r>
      <w:r w:rsidR="00E967F6" w:rsidRPr="007A4BBD">
        <w:t>ы</w:t>
      </w:r>
      <w:r w:rsidRPr="007A4BBD">
        <w:t>, подтверждающи</w:t>
      </w:r>
      <w:r w:rsidR="00E967F6" w:rsidRPr="007A4BBD">
        <w:t>е</w:t>
      </w:r>
      <w:r w:rsidRPr="007A4BBD">
        <w:t xml:space="preserve"> аттестацию </w:t>
      </w:r>
      <w:r w:rsidR="00E967F6" w:rsidRPr="007A4BBD">
        <w:t>работ</w:t>
      </w:r>
      <w:r w:rsidRPr="007A4BBD">
        <w:t>ников по охране труда;</w:t>
      </w:r>
    </w:p>
    <w:p w:rsidR="00D93782" w:rsidRPr="007A4BBD" w:rsidRDefault="00100209" w:rsidP="004D2D37">
      <w:pPr>
        <w:pStyle w:val="ConsPlusNormal"/>
        <w:spacing w:before="240"/>
        <w:ind w:firstLine="567"/>
        <w:jc w:val="both"/>
      </w:pPr>
      <w:r w:rsidRPr="007A4BBD">
        <w:t xml:space="preserve">(3) </w:t>
      </w:r>
      <w:r w:rsidR="00D93782" w:rsidRPr="007A4BBD">
        <w:t xml:space="preserve">осуществить разработку Положения о системе управления охраной труда организации в соответствии с Типовым положением о системе управления охраной труда </w:t>
      </w:r>
    </w:p>
    <w:p w:rsidR="00D93782" w:rsidRPr="007A4BBD" w:rsidRDefault="00D93782" w:rsidP="004D2D37">
      <w:pPr>
        <w:pStyle w:val="ConsPlusNormal"/>
        <w:spacing w:before="240"/>
        <w:ind w:firstLine="567"/>
        <w:jc w:val="both"/>
      </w:pPr>
      <w:r w:rsidRPr="007A4BBD">
        <w:t>До заключения договора с Суб</w:t>
      </w:r>
      <w:r w:rsidR="00597E79">
        <w:t>с</w:t>
      </w:r>
      <w:r w:rsidR="003D0EBD">
        <w:t>убподрядчик</w:t>
      </w:r>
      <w:r w:rsidRPr="007A4BBD">
        <w:t xml:space="preserve">ом требовать направлять указанные документы в отдел охраны труда </w:t>
      </w:r>
      <w:r w:rsidR="00597E79">
        <w:t>П</w:t>
      </w:r>
      <w:r w:rsidR="003D0EBD">
        <w:t>одрядчик</w:t>
      </w:r>
      <w:r w:rsidRPr="007A4BBD">
        <w:t>а.</w:t>
      </w:r>
    </w:p>
    <w:p w:rsidR="00100209" w:rsidRPr="007A4BBD" w:rsidRDefault="00D93782" w:rsidP="004D2D37">
      <w:pPr>
        <w:pStyle w:val="ConsPlusNormal"/>
        <w:spacing w:before="240"/>
        <w:ind w:firstLine="426"/>
        <w:jc w:val="both"/>
      </w:pPr>
      <w:r w:rsidRPr="007A4BBD">
        <w:t xml:space="preserve"> </w:t>
      </w:r>
      <w:r w:rsidR="00100209" w:rsidRPr="007A4BBD">
        <w:t>(</w:t>
      </w:r>
      <w:r w:rsidRPr="007A4BBD">
        <w:t>Б</w:t>
      </w:r>
      <w:r w:rsidR="00100209" w:rsidRPr="007A4BBD">
        <w:t>) Силами своих инспекционных служб обеспечить проверку:</w:t>
      </w:r>
    </w:p>
    <w:p w:rsidR="00100209" w:rsidRPr="007A4BBD" w:rsidRDefault="00100209" w:rsidP="004D2D37">
      <w:pPr>
        <w:pStyle w:val="ConsPlusNormal"/>
        <w:spacing w:before="240"/>
        <w:ind w:firstLine="567"/>
        <w:jc w:val="both"/>
      </w:pPr>
      <w:r w:rsidRPr="007A4BBD">
        <w:t>(1) состояния технической, пожарной, радиационной и промышленной безопасности (в том числе, но не исключительно, проверку организационно-технологической документации на наличие отступлений от установленных норм и правил безопасности при использовании подъемных сооружений);</w:t>
      </w:r>
    </w:p>
    <w:p w:rsidR="00100209" w:rsidRPr="007A4BBD" w:rsidRDefault="00100209" w:rsidP="004D2D37">
      <w:pPr>
        <w:pStyle w:val="ConsPlusNormal"/>
        <w:spacing w:before="240"/>
        <w:ind w:firstLine="567"/>
        <w:jc w:val="both"/>
      </w:pPr>
      <w:r w:rsidRPr="007A4BBD">
        <w:t>(2) выполнения требований природоохранной деятельности;</w:t>
      </w:r>
    </w:p>
    <w:p w:rsidR="00100209" w:rsidRPr="007A4BBD" w:rsidRDefault="00100209" w:rsidP="004D2D37">
      <w:pPr>
        <w:pStyle w:val="ConsPlusNormal"/>
        <w:spacing w:before="240"/>
        <w:ind w:firstLine="567"/>
        <w:jc w:val="both"/>
      </w:pPr>
      <w:r w:rsidRPr="007A4BBD">
        <w:t xml:space="preserve">(3) срок проведения проверок - согласно утвержденного графика проверок </w:t>
      </w:r>
      <w:r w:rsidR="003D0EBD">
        <w:t>Субподрядчик</w:t>
      </w:r>
      <w:r w:rsidR="00C6691B" w:rsidRPr="007A4BBD">
        <w:t>а</w:t>
      </w:r>
      <w:r w:rsidRPr="007A4BBD">
        <w:t>;</w:t>
      </w:r>
    </w:p>
    <w:p w:rsidR="00100209" w:rsidRPr="007A4BBD" w:rsidRDefault="00100209" w:rsidP="004D2D37">
      <w:pPr>
        <w:pStyle w:val="ConsPlusNormal"/>
        <w:spacing w:before="240" w:line="276" w:lineRule="auto"/>
        <w:ind w:firstLine="567"/>
        <w:jc w:val="both"/>
      </w:pPr>
      <w:r w:rsidRPr="007A4BBD">
        <w:t xml:space="preserve">(4) выполнения и контроля мер безопасности при выполнении </w:t>
      </w:r>
      <w:r w:rsidR="000E2E8D" w:rsidRPr="007A4BBD">
        <w:t>Р</w:t>
      </w:r>
      <w:r w:rsidRPr="007A4BBD">
        <w:t>абот в вечернее и ночное время, включая выходные и праздничные дни.</w:t>
      </w:r>
    </w:p>
    <w:p w:rsidR="00100209" w:rsidRPr="007A4BBD" w:rsidRDefault="00100209" w:rsidP="004D2D37">
      <w:pPr>
        <w:pStyle w:val="ConsPlusNormal"/>
        <w:spacing w:before="240"/>
        <w:ind w:firstLine="567"/>
        <w:jc w:val="both"/>
      </w:pPr>
      <w:r w:rsidRPr="007A4BBD">
        <w:t>(</w:t>
      </w:r>
      <w:r w:rsidR="000E2E8D" w:rsidRPr="007A4BBD">
        <w:t>В</w:t>
      </w:r>
      <w:r w:rsidRPr="007A4BBD">
        <w:t>) Обеспечить проведение совещаний по охране труда и безопасности (Дни охраны</w:t>
      </w:r>
      <w:r w:rsidR="000E2E8D" w:rsidRPr="007A4BBD">
        <w:t xml:space="preserve"> труда</w:t>
      </w:r>
      <w:r w:rsidRPr="007A4BBD">
        <w:t>) по рассмотрению результатов проверок, выполненных в соответствии с пунктом 10.2.1(</w:t>
      </w:r>
      <w:r w:rsidR="000E2E8D" w:rsidRPr="007A4BBD">
        <w:t>Б</w:t>
      </w:r>
      <w:r w:rsidRPr="007A4BBD">
        <w:t>) Договора, с Суб</w:t>
      </w:r>
      <w:r w:rsidR="00597E79">
        <w:t>с</w:t>
      </w:r>
      <w:r w:rsidR="003D0EBD">
        <w:t>убподрядчик</w:t>
      </w:r>
      <w:r w:rsidRPr="007A4BBD">
        <w:t xml:space="preserve">ами с приглашением представителей </w:t>
      </w:r>
      <w:r w:rsidR="00597E79">
        <w:t>П</w:t>
      </w:r>
      <w:r w:rsidR="003D0EBD">
        <w:t>одрядчик</w:t>
      </w:r>
      <w:r w:rsidR="00EA5A3D" w:rsidRPr="007A4BBD">
        <w:t>а</w:t>
      </w:r>
      <w:r w:rsidRPr="007A4BBD">
        <w:t>. Срок проведения совещаний - 1 раз в квартал.</w:t>
      </w:r>
    </w:p>
    <w:p w:rsidR="00100209" w:rsidRPr="007A4BBD" w:rsidRDefault="00100209" w:rsidP="004D2D37">
      <w:pPr>
        <w:pStyle w:val="ConsPlusNormal"/>
        <w:spacing w:before="240"/>
        <w:ind w:firstLine="567"/>
        <w:jc w:val="both"/>
      </w:pPr>
      <w:r w:rsidRPr="007A4BBD">
        <w:t>(</w:t>
      </w:r>
      <w:r w:rsidR="00D93782" w:rsidRPr="007A4BBD">
        <w:t>Г</w:t>
      </w:r>
      <w:r w:rsidRPr="007A4BBD">
        <w:t>) Выдавать предписания о приостановке работ Суб</w:t>
      </w:r>
      <w:r w:rsidR="00597E79">
        <w:t>с</w:t>
      </w:r>
      <w:r w:rsidR="003D0EBD">
        <w:t>убподрядчик</w:t>
      </w:r>
      <w:r w:rsidRPr="007A4BBD">
        <w:t>ами в случае выявления нарушения ими правил и норм охраны труда и охраны окружающей среды, радиационной, технической, пожарной и промышленной безопасности (в том числе, но не исключительно, за допущенные отступления</w:t>
      </w:r>
      <w:r w:rsidR="000E2E8D" w:rsidRPr="007A4BBD">
        <w:t>,</w:t>
      </w:r>
      <w:r w:rsidR="001F5552" w:rsidRPr="007A4BBD">
        <w:t xml:space="preserve"> </w:t>
      </w:r>
      <w:r w:rsidR="003C6D1C" w:rsidRPr="007A4BBD">
        <w:t>нарушения</w:t>
      </w:r>
      <w:r w:rsidRPr="007A4BBD">
        <w:t xml:space="preserve"> от установленных норм и правил безопасности при использовании подъемных сооружений).</w:t>
      </w:r>
    </w:p>
    <w:p w:rsidR="00100209" w:rsidRPr="007A4BBD" w:rsidRDefault="00100209" w:rsidP="004D2D37">
      <w:pPr>
        <w:pStyle w:val="ConsPlusNormal"/>
        <w:spacing w:before="240"/>
        <w:ind w:firstLine="567"/>
        <w:jc w:val="both"/>
      </w:pPr>
      <w:r w:rsidRPr="007A4BBD">
        <w:t>(</w:t>
      </w:r>
      <w:r w:rsidR="00D93782" w:rsidRPr="007A4BBD">
        <w:t>Д</w:t>
      </w:r>
      <w:r w:rsidRPr="007A4BBD">
        <w:t xml:space="preserve">) Приостанавливать, в том числе по требованию </w:t>
      </w:r>
      <w:r w:rsidR="00597E79">
        <w:t>П</w:t>
      </w:r>
      <w:r w:rsidR="003D0EBD">
        <w:t>одрядчик</w:t>
      </w:r>
      <w:r w:rsidR="00EA5A3D" w:rsidRPr="007A4BBD">
        <w:t>а</w:t>
      </w:r>
      <w:r w:rsidRPr="007A4BBD">
        <w:t>, выполнение Работ Суб</w:t>
      </w:r>
      <w:r w:rsidR="00597E79">
        <w:t>с</w:t>
      </w:r>
      <w:r w:rsidR="003D0EBD">
        <w:t>убподрядчик</w:t>
      </w:r>
      <w:r w:rsidRPr="007A4BBD">
        <w:t xml:space="preserve">ами с последующим возобновлением по согласованию с </w:t>
      </w:r>
      <w:r w:rsidR="00597E79">
        <w:t>П</w:t>
      </w:r>
      <w:r w:rsidR="003D0EBD">
        <w:t>одрядчик</w:t>
      </w:r>
      <w:r w:rsidR="00773FA2" w:rsidRPr="007A4BBD">
        <w:t xml:space="preserve">ом </w:t>
      </w:r>
      <w:r w:rsidRPr="007A4BBD">
        <w:t>в случае угрозы возникновения аварий (аварийных ситуаций), событий, происшествий, пожаров и несчастных случаев на Строительной площадке, а также в результате произошедших на Строительной площадке аварий (аварийных ситуаций), пожаров и несчастных случаев, с целью предотвращения их дальнейшего распространения и ограничению доступа людей.</w:t>
      </w:r>
    </w:p>
    <w:p w:rsidR="00100209" w:rsidRPr="007A4BBD" w:rsidRDefault="00100209" w:rsidP="004D2D37">
      <w:pPr>
        <w:pStyle w:val="ConsPlusNormal"/>
        <w:spacing w:before="240"/>
        <w:ind w:firstLine="567"/>
        <w:jc w:val="both"/>
      </w:pPr>
      <w:r w:rsidRPr="007A4BBD">
        <w:t>(</w:t>
      </w:r>
      <w:r w:rsidR="00D93782" w:rsidRPr="007A4BBD">
        <w:t>Е</w:t>
      </w:r>
      <w:r w:rsidRPr="007A4BBD">
        <w:t>) Письменно запрещать производство Работ Суб</w:t>
      </w:r>
      <w:r w:rsidR="00597E79">
        <w:t>с</w:t>
      </w:r>
      <w:r w:rsidR="003D0EBD">
        <w:t>убподрядчик</w:t>
      </w:r>
      <w:r w:rsidRPr="007A4BBD">
        <w:t xml:space="preserve">ами в случаях отсутствия у них документов, разрешающих осуществление деятельности, а также в случае несоответствия Проекту и НТД, как самих работ, так и </w:t>
      </w:r>
      <w:r w:rsidR="00ED2917" w:rsidRPr="007A4BBD">
        <w:t>применяемых технологий,</w:t>
      </w:r>
      <w:r w:rsidRPr="007A4BBD">
        <w:t xml:space="preserve"> и Материалов.</w:t>
      </w:r>
    </w:p>
    <w:p w:rsidR="00100209" w:rsidRPr="007A4BBD" w:rsidRDefault="00100209" w:rsidP="004D2D37">
      <w:pPr>
        <w:pStyle w:val="ConsPlusNormal"/>
        <w:spacing w:before="240"/>
        <w:ind w:firstLine="567"/>
        <w:jc w:val="both"/>
      </w:pPr>
      <w:r w:rsidRPr="007A4BBD">
        <w:t>(</w:t>
      </w:r>
      <w:r w:rsidR="00D93782" w:rsidRPr="007A4BBD">
        <w:t>Ж</w:t>
      </w:r>
      <w:r w:rsidRPr="007A4BBD">
        <w:t>) Запрещать производство Работ в случае несоответствия их Рабочей</w:t>
      </w:r>
      <w:r w:rsidR="000D2620" w:rsidRPr="007A4BBD">
        <w:t xml:space="preserve"> документации</w:t>
      </w:r>
      <w:r w:rsidRPr="007A4BBD">
        <w:t>.</w:t>
      </w:r>
    </w:p>
    <w:p w:rsidR="00100209" w:rsidRPr="007A4BBD" w:rsidRDefault="00100209" w:rsidP="004D2D37">
      <w:pPr>
        <w:pStyle w:val="ConsPlusNormal"/>
        <w:spacing w:before="240"/>
        <w:ind w:firstLine="567"/>
        <w:jc w:val="both"/>
      </w:pPr>
      <w:r w:rsidRPr="007A4BBD">
        <w:t>(</w:t>
      </w:r>
      <w:r w:rsidR="00D93782" w:rsidRPr="007A4BBD">
        <w:t>З</w:t>
      </w:r>
      <w:r w:rsidRPr="007A4BBD">
        <w:t xml:space="preserve">) Обеспечить возможность и условия для проведения проверок безопасности и функционирования СУОТ </w:t>
      </w:r>
      <w:r w:rsidR="00597E79">
        <w:t>П</w:t>
      </w:r>
      <w:r w:rsidR="003D0EBD">
        <w:t>одрядчик</w:t>
      </w:r>
      <w:r w:rsidRPr="007A4BBD">
        <w:t>а и Суб</w:t>
      </w:r>
      <w:r w:rsidR="00597E79">
        <w:t>с</w:t>
      </w:r>
      <w:r w:rsidR="003D0EBD">
        <w:t>убподрядчик</w:t>
      </w:r>
      <w:r w:rsidRPr="007A4BBD">
        <w:t>ов комиссиями Заказчика</w:t>
      </w:r>
      <w:r w:rsidR="0050328C" w:rsidRPr="007A4BBD">
        <w:t>/</w:t>
      </w:r>
      <w:r w:rsidR="00597E79">
        <w:t>П</w:t>
      </w:r>
      <w:r w:rsidR="003D0EBD">
        <w:t>одрядчик</w:t>
      </w:r>
      <w:r w:rsidR="0050328C" w:rsidRPr="007A4BBD">
        <w:t>а</w:t>
      </w:r>
      <w:r w:rsidRPr="007A4BBD">
        <w:t>.</w:t>
      </w:r>
    </w:p>
    <w:p w:rsidR="00100209" w:rsidRPr="007A4BBD" w:rsidRDefault="00100209" w:rsidP="004D2D37">
      <w:pPr>
        <w:pStyle w:val="ConsPlusNormal"/>
        <w:spacing w:before="240"/>
        <w:ind w:firstLine="567"/>
        <w:jc w:val="both"/>
      </w:pPr>
      <w:r w:rsidRPr="007A4BBD">
        <w:t>(</w:t>
      </w:r>
      <w:r w:rsidR="00D93782" w:rsidRPr="007A4BBD">
        <w:t>И</w:t>
      </w:r>
      <w:r w:rsidRPr="007A4BBD">
        <w:t>) Обеспечить разработку мероприятий по устранению замечаний по результатам проверок, выполненных в соответствии с пунктом 10.2.1(</w:t>
      </w:r>
      <w:r w:rsidR="00D93782" w:rsidRPr="007A4BBD">
        <w:t>З</w:t>
      </w:r>
      <w:r w:rsidRPr="007A4BBD">
        <w:t xml:space="preserve">) Договора, и информирование </w:t>
      </w:r>
      <w:r w:rsidR="00597E79">
        <w:t>П</w:t>
      </w:r>
      <w:r w:rsidR="003D0EBD">
        <w:t>одрядчик</w:t>
      </w:r>
      <w:r w:rsidR="0050328C" w:rsidRPr="007A4BBD">
        <w:t>а</w:t>
      </w:r>
      <w:r w:rsidR="00B70E75" w:rsidRPr="007A4BBD">
        <w:t xml:space="preserve"> </w:t>
      </w:r>
      <w:r w:rsidRPr="007A4BBD">
        <w:t>об их исполнении.</w:t>
      </w:r>
    </w:p>
    <w:p w:rsidR="00100209" w:rsidRPr="007A4BBD" w:rsidRDefault="00100209" w:rsidP="004D2D37">
      <w:pPr>
        <w:pStyle w:val="ConsPlusNormal"/>
        <w:spacing w:before="240"/>
        <w:ind w:firstLine="567"/>
        <w:jc w:val="both"/>
      </w:pPr>
      <w:r w:rsidRPr="007A4BBD">
        <w:t>(</w:t>
      </w:r>
      <w:r w:rsidR="00D93782" w:rsidRPr="007A4BBD">
        <w:t>К</w:t>
      </w:r>
      <w:r w:rsidRPr="007A4BBD">
        <w:t xml:space="preserve">) Информировать </w:t>
      </w:r>
      <w:r w:rsidR="00597E79">
        <w:t>П</w:t>
      </w:r>
      <w:r w:rsidR="003D0EBD">
        <w:t>одрядчик</w:t>
      </w:r>
      <w:r w:rsidR="0050328C" w:rsidRPr="007A4BBD">
        <w:t>а</w:t>
      </w:r>
      <w:r w:rsidR="00B70E75" w:rsidRPr="007A4BBD">
        <w:t xml:space="preserve"> </w:t>
      </w:r>
      <w:r w:rsidRPr="007A4BBD">
        <w:t xml:space="preserve">о полученных актах прокурорского реагирования, судебных постановлениях, предписаниях, актах государственных органов регулирования и надзора Российской Федерации и принимаемых мерах по выполнению предписаний. Копии указанных документов направлять в адрес </w:t>
      </w:r>
      <w:r w:rsidR="00597E79">
        <w:t>П</w:t>
      </w:r>
      <w:r w:rsidR="003D0EBD">
        <w:t>одрядчик</w:t>
      </w:r>
      <w:r w:rsidR="00773FA2" w:rsidRPr="007A4BBD">
        <w:t xml:space="preserve">а </w:t>
      </w:r>
      <w:r w:rsidRPr="007A4BBD">
        <w:t>не позднее 3-х рабочих дней с момента их получения.</w:t>
      </w:r>
    </w:p>
    <w:p w:rsidR="00100209" w:rsidRPr="007A4BBD" w:rsidRDefault="00100209" w:rsidP="004D2D37">
      <w:pPr>
        <w:pStyle w:val="ConsPlusNormal"/>
        <w:spacing w:before="240"/>
        <w:ind w:firstLine="567"/>
        <w:jc w:val="both"/>
      </w:pPr>
      <w:r w:rsidRPr="007A4BBD">
        <w:t>(</w:t>
      </w:r>
      <w:r w:rsidR="00D93782" w:rsidRPr="007A4BBD">
        <w:t>Л</w:t>
      </w:r>
      <w:r w:rsidRPr="007A4BBD">
        <w:t xml:space="preserve">) В течение недели, после окончания расследования несчастного случая, аварии, пожара предоставлять </w:t>
      </w:r>
      <w:r w:rsidR="00597E79">
        <w:t>П</w:t>
      </w:r>
      <w:r w:rsidR="003D0EBD">
        <w:t>одрядчик</w:t>
      </w:r>
      <w:r w:rsidR="0050328C" w:rsidRPr="007A4BBD">
        <w:t>у</w:t>
      </w:r>
      <w:r w:rsidR="00B70E75" w:rsidRPr="007A4BBD">
        <w:t xml:space="preserve"> </w:t>
      </w:r>
      <w:r w:rsidRPr="007A4BBD">
        <w:t>копии материалов расследования с мероприятиями по предотвращению аналогичных событий.</w:t>
      </w:r>
    </w:p>
    <w:p w:rsidR="00100209" w:rsidRPr="007A4BBD" w:rsidRDefault="00100209" w:rsidP="004D2D37">
      <w:pPr>
        <w:pStyle w:val="ConsPlusNormal"/>
        <w:spacing w:before="240"/>
        <w:ind w:firstLine="567"/>
        <w:jc w:val="both"/>
      </w:pPr>
      <w:r w:rsidRPr="007A4BBD">
        <w:t>(</w:t>
      </w:r>
      <w:r w:rsidR="00D93782" w:rsidRPr="007A4BBD">
        <w:t>М</w:t>
      </w:r>
      <w:r w:rsidRPr="007A4BBD">
        <w:t>) Обеспечить наличие соответствующих положений в договорах с Суб</w:t>
      </w:r>
      <w:r w:rsidR="00597E79">
        <w:t>с</w:t>
      </w:r>
      <w:r w:rsidR="003D0EBD">
        <w:t>убподрядчик</w:t>
      </w:r>
      <w:r w:rsidRPr="007A4BBD">
        <w:t>ами, позволяющих выполнить требования, указанные в пунктах 10.2.1 (А) - 10.2.1 (</w:t>
      </w:r>
      <w:r w:rsidR="00D93782" w:rsidRPr="007A4BBD">
        <w:t>Л</w:t>
      </w:r>
      <w:r w:rsidRPr="007A4BBD">
        <w:t>) Договора, а также предусмотреть ответственность Суб</w:t>
      </w:r>
      <w:r w:rsidR="00597E79">
        <w:t>с</w:t>
      </w:r>
      <w:r w:rsidR="003D0EBD">
        <w:t>убподрядчик</w:t>
      </w:r>
      <w:r w:rsidRPr="007A4BBD">
        <w:t>ов за несоблюдение правил и норм охраны труда и охраны окружающей среды, радиационной, технической, пожарной и промышленной безопасности (в том числе, но не исключительно, за допущенные отступления в организационно-технологической документации от установленных норм и правил безопасности при использовании подъемных сооружений), прочих обязательных требований.</w:t>
      </w:r>
    </w:p>
    <w:p w:rsidR="00100209" w:rsidRPr="007A4BBD" w:rsidRDefault="00100209" w:rsidP="004D2D37">
      <w:pPr>
        <w:pStyle w:val="ConsPlusNormal"/>
        <w:spacing w:before="240"/>
        <w:ind w:firstLine="567"/>
        <w:jc w:val="both"/>
      </w:pPr>
      <w:r w:rsidRPr="007A4BBD">
        <w:t>(</w:t>
      </w:r>
      <w:r w:rsidR="00D93782" w:rsidRPr="007A4BBD">
        <w:t>Н</w:t>
      </w:r>
      <w:r w:rsidRPr="007A4BBD">
        <w:t>) Обеспечить проведение специальной оценки условий труда всеми субподрядными организациями в полном соответствии с требованиями законодательства, правил и норм, включая проведение оценок травмоопасных факторов производственной среды на каждом новом этапе строительно-монтажных работ и при изменении условий производства работ;</w:t>
      </w:r>
    </w:p>
    <w:p w:rsidR="00100209" w:rsidRPr="007A4BBD" w:rsidRDefault="00100209" w:rsidP="004D2D37">
      <w:pPr>
        <w:pStyle w:val="ConsPlusNormal"/>
        <w:spacing w:before="240"/>
        <w:ind w:firstLine="567"/>
        <w:jc w:val="both"/>
      </w:pPr>
      <w:r w:rsidRPr="007A4BBD">
        <w:t>(</w:t>
      </w:r>
      <w:r w:rsidR="00D93782" w:rsidRPr="007A4BBD">
        <w:t>О</w:t>
      </w:r>
      <w:r w:rsidRPr="007A4BBD">
        <w:t xml:space="preserve">) Обеспечить проведение проверки готовности </w:t>
      </w:r>
      <w:r w:rsidR="00597E79">
        <w:t>С</w:t>
      </w:r>
      <w:r w:rsidRPr="007A4BBD">
        <w:t>уб</w:t>
      </w:r>
      <w:r w:rsidR="00597E79">
        <w:t>с</w:t>
      </w:r>
      <w:r w:rsidR="003D0EBD">
        <w:t>убподрядчик</w:t>
      </w:r>
      <w:r w:rsidRPr="007A4BBD">
        <w:t xml:space="preserve">ов с точки зрения охраны труда (в том числе полноту и качество проведения специальной оценки условий труда) к проведению предстоящих работ с оформлением Акта готовности комиссией </w:t>
      </w:r>
      <w:r w:rsidR="003D0EBD">
        <w:t>Субподрядчик</w:t>
      </w:r>
      <w:r w:rsidR="00AD1702" w:rsidRPr="007A4BBD">
        <w:t>а</w:t>
      </w:r>
      <w:r w:rsidRPr="007A4BBD">
        <w:t xml:space="preserve"> перед каждым очередным этапом строительно-монтажных работ;</w:t>
      </w:r>
    </w:p>
    <w:p w:rsidR="00100209" w:rsidRPr="007A4BBD" w:rsidRDefault="00100209" w:rsidP="004D2D37">
      <w:pPr>
        <w:pStyle w:val="ConsPlusNormal"/>
        <w:spacing w:before="240"/>
        <w:ind w:firstLine="567"/>
        <w:jc w:val="both"/>
      </w:pPr>
      <w:r w:rsidRPr="007A4BBD">
        <w:t>(</w:t>
      </w:r>
      <w:r w:rsidR="00D93782" w:rsidRPr="007A4BBD">
        <w:t>П</w:t>
      </w:r>
      <w:r w:rsidRPr="007A4BBD">
        <w:t>) Обеспечить обучение своего персонала и обязать Суб</w:t>
      </w:r>
      <w:r w:rsidR="003D0EBD">
        <w:t>Субподрядчик</w:t>
      </w:r>
      <w:r w:rsidRPr="007A4BBD">
        <w:t>а обеспечить обучение персонала Суб</w:t>
      </w:r>
      <w:r w:rsidR="00597E79">
        <w:t>с</w:t>
      </w:r>
      <w:r w:rsidR="003D0EBD">
        <w:t>убподрядчик</w:t>
      </w:r>
      <w:r w:rsidRPr="007A4BBD">
        <w:t>ов в специализированных организациях практическим приемам безопасной работы на высоте;</w:t>
      </w:r>
    </w:p>
    <w:p w:rsidR="00100209" w:rsidRPr="007A4BBD" w:rsidRDefault="00100209" w:rsidP="004D2D37">
      <w:pPr>
        <w:pStyle w:val="ConsPlusNormal"/>
        <w:spacing w:before="240" w:line="276" w:lineRule="auto"/>
        <w:ind w:firstLine="567"/>
        <w:jc w:val="both"/>
      </w:pPr>
      <w:r w:rsidRPr="007A4BBD">
        <w:t xml:space="preserve">(P) Внедрить практику патрулирования по охране труда </w:t>
      </w:r>
      <w:r w:rsidR="00773FA2" w:rsidRPr="007A4BBD">
        <w:t>Строительной</w:t>
      </w:r>
      <w:r w:rsidRPr="007A4BBD">
        <w:t xml:space="preserve"> площадки;</w:t>
      </w:r>
    </w:p>
    <w:p w:rsidR="00100209" w:rsidRPr="007A4BBD" w:rsidRDefault="00100209" w:rsidP="004D2D37">
      <w:pPr>
        <w:pStyle w:val="ConsPlusNormal"/>
        <w:spacing w:before="240"/>
        <w:ind w:firstLine="567"/>
        <w:jc w:val="both"/>
      </w:pPr>
      <w:r w:rsidRPr="007A4BBD">
        <w:t>(</w:t>
      </w:r>
      <w:r w:rsidR="00D93782" w:rsidRPr="007A4BBD">
        <w:t>С</w:t>
      </w:r>
      <w:r w:rsidRPr="007A4BBD">
        <w:t xml:space="preserve">) Обеспечить широкое пропагандирование вопросов охраны труда на </w:t>
      </w:r>
      <w:r w:rsidR="00D82D99" w:rsidRPr="007A4BBD">
        <w:t>C</w:t>
      </w:r>
      <w:r w:rsidRPr="007A4BBD">
        <w:t>тро</w:t>
      </w:r>
      <w:r w:rsidR="00D82D99" w:rsidRPr="007A4BBD">
        <w:t xml:space="preserve">ительной </w:t>
      </w:r>
      <w:r w:rsidRPr="007A4BBD">
        <w:t xml:space="preserve">площадке на системной основе, в том числе проведение публичных обращений к персоналу, занятому на строительстве (через средства массовой информации, печать), </w:t>
      </w:r>
      <w:r w:rsidR="003D0EBD">
        <w:t>Субподрядчик</w:t>
      </w:r>
      <w:r w:rsidR="006B6283" w:rsidRPr="007A4BBD">
        <w:t xml:space="preserve">а </w:t>
      </w:r>
      <w:r w:rsidRPr="007A4BBD">
        <w:t>по вопросам охраны труда;</w:t>
      </w:r>
    </w:p>
    <w:p w:rsidR="00100209" w:rsidRPr="007A4BBD" w:rsidRDefault="00100209" w:rsidP="004D2D37">
      <w:pPr>
        <w:pStyle w:val="ConsPlusNormal"/>
        <w:spacing w:before="240"/>
        <w:ind w:firstLine="567"/>
        <w:jc w:val="both"/>
      </w:pPr>
      <w:r w:rsidRPr="007A4BBD">
        <w:t>(</w:t>
      </w:r>
      <w:r w:rsidR="00D93782" w:rsidRPr="007A4BBD">
        <w:t>Т</w:t>
      </w:r>
      <w:r w:rsidRPr="007A4BBD">
        <w:t>) Обеспечить разработк</w:t>
      </w:r>
      <w:r w:rsidR="00D82D99" w:rsidRPr="007A4BBD">
        <w:t>у</w:t>
      </w:r>
      <w:r w:rsidRPr="007A4BBD">
        <w:t xml:space="preserve"> типовых профилактических мероприятий по охране труда (</w:t>
      </w:r>
      <w:r w:rsidR="00D82D99" w:rsidRPr="007A4BBD">
        <w:t xml:space="preserve">при выполнении </w:t>
      </w:r>
      <w:r w:rsidRPr="007A4BBD">
        <w:t>земляных работ, бетонных, монтажных, работ в условиях пониженных температур и т.п.) и специальных профилактических мероприятий в зависимости от этапа строительно-монтажных работ;</w:t>
      </w:r>
    </w:p>
    <w:p w:rsidR="00100209" w:rsidRPr="007A4BBD" w:rsidRDefault="00100209" w:rsidP="004D2D37">
      <w:pPr>
        <w:pStyle w:val="ConsPlusNormal"/>
        <w:spacing w:before="240"/>
        <w:ind w:firstLine="567"/>
        <w:jc w:val="both"/>
      </w:pPr>
      <w:r w:rsidRPr="007A4BBD">
        <w:t>(</w:t>
      </w:r>
      <w:r w:rsidR="00D93782" w:rsidRPr="007A4BBD">
        <w:t>У</w:t>
      </w:r>
      <w:r w:rsidRPr="007A4BBD">
        <w:t xml:space="preserve">) Обеспечить проведение целевых проверок организации работ на высоте комиссиями </w:t>
      </w:r>
      <w:r w:rsidR="003D0EBD">
        <w:t>Субподрядчик</w:t>
      </w:r>
      <w:r w:rsidR="006B6283" w:rsidRPr="007A4BBD">
        <w:t xml:space="preserve">а </w:t>
      </w:r>
      <w:r w:rsidRPr="007A4BBD">
        <w:t>на системной основе по специальному графику, с учетом особенностей этапов строительства;</w:t>
      </w:r>
    </w:p>
    <w:p w:rsidR="00100209" w:rsidRPr="007A4BBD" w:rsidRDefault="00100209" w:rsidP="004D2D37">
      <w:pPr>
        <w:pStyle w:val="ConsPlusNormal"/>
        <w:spacing w:before="240" w:line="276" w:lineRule="auto"/>
        <w:ind w:firstLine="567"/>
        <w:jc w:val="both"/>
      </w:pPr>
      <w:r w:rsidRPr="007A4BBD">
        <w:t>(</w:t>
      </w:r>
      <w:r w:rsidR="000E2E8D" w:rsidRPr="007A4BBD">
        <w:t>Ф</w:t>
      </w:r>
      <w:r w:rsidRPr="007A4BBD">
        <w:t>) Обеспечить исключение из должностных обязанностей работников служб охраны труда субподрядных организаций выполнение несвойственных функций (в том числе: контроль пожарной безопасности, промышленной безопасности и т.д.);</w:t>
      </w:r>
    </w:p>
    <w:p w:rsidR="00100209" w:rsidRPr="007A4BBD" w:rsidRDefault="00100209" w:rsidP="00773FA2">
      <w:pPr>
        <w:pStyle w:val="ConsPlusNormal"/>
        <w:spacing w:before="240" w:line="276" w:lineRule="auto"/>
        <w:ind w:firstLine="567"/>
        <w:jc w:val="both"/>
      </w:pPr>
      <w:r w:rsidRPr="007A4BBD">
        <w:t>(</w:t>
      </w:r>
      <w:r w:rsidR="000E2E8D" w:rsidRPr="007A4BBD">
        <w:t>Х</w:t>
      </w:r>
      <w:r w:rsidRPr="007A4BBD">
        <w:t xml:space="preserve">) Обеспечить присутствие специалистов по охране труда субподрядных организаций на </w:t>
      </w:r>
      <w:r w:rsidR="00D82D99" w:rsidRPr="007A4BBD">
        <w:t>С</w:t>
      </w:r>
      <w:r w:rsidRPr="007A4BBD">
        <w:t>троительной площадке в количестве</w:t>
      </w:r>
      <w:r w:rsidR="00D82D99" w:rsidRPr="007A4BBD">
        <w:t>,</w:t>
      </w:r>
      <w:r w:rsidRPr="007A4BBD">
        <w:t xml:space="preserve"> достаточном для контроля безопасности производства </w:t>
      </w:r>
      <w:r w:rsidR="00D82D99" w:rsidRPr="007A4BBD">
        <w:t>Р</w:t>
      </w:r>
      <w:r w:rsidRPr="007A4BBD">
        <w:t>абот;</w:t>
      </w:r>
    </w:p>
    <w:p w:rsidR="00100209" w:rsidRPr="007A4BBD" w:rsidRDefault="00100209" w:rsidP="004D2D37">
      <w:pPr>
        <w:pStyle w:val="ConsPlusNormal"/>
        <w:spacing w:before="240"/>
        <w:ind w:firstLine="567"/>
        <w:jc w:val="both"/>
      </w:pPr>
      <w:r w:rsidRPr="007A4BBD">
        <w:t>(</w:t>
      </w:r>
      <w:r w:rsidR="00D93782" w:rsidRPr="007A4BBD">
        <w:t>Ц</w:t>
      </w:r>
      <w:r w:rsidRPr="007A4BBD">
        <w:t xml:space="preserve">) Создать комиссию и провести расследование несчастного случая в порядке и </w:t>
      </w:r>
      <w:r w:rsidR="00D82D99" w:rsidRPr="007A4BBD">
        <w:t xml:space="preserve">в </w:t>
      </w:r>
      <w:r w:rsidRPr="007A4BBD">
        <w:t>сроки, установленны</w:t>
      </w:r>
      <w:r w:rsidR="00D82D99" w:rsidRPr="007A4BBD">
        <w:t>е</w:t>
      </w:r>
      <w:r w:rsidRPr="007A4BBD">
        <w:t xml:space="preserve"> действующим законодательством и другими нормативными правовыми актами при несчастном случае (вне зависимости от степени тяжести причиненного вреда здоровью), происшедшим с работником или другим лицом, участвующим в производственной деятельности </w:t>
      </w:r>
      <w:r w:rsidR="003D0EBD">
        <w:t>Субподрядчик</w:t>
      </w:r>
      <w:r w:rsidR="006B6283" w:rsidRPr="007A4BBD">
        <w:t xml:space="preserve">а </w:t>
      </w:r>
      <w:r w:rsidRPr="007A4BBD">
        <w:t>или Суб</w:t>
      </w:r>
      <w:r w:rsidR="00597E79">
        <w:t>с</w:t>
      </w:r>
      <w:r w:rsidR="003D0EBD">
        <w:t>убподрядчик</w:t>
      </w:r>
      <w:r w:rsidRPr="007A4BBD">
        <w:t xml:space="preserve">а, при исполнении им трудовых обязанностей или выполнении какой-либо работы по поручению </w:t>
      </w:r>
      <w:r w:rsidR="003D0EBD">
        <w:t>Субподрядчик</w:t>
      </w:r>
      <w:r w:rsidR="006B6283" w:rsidRPr="007A4BBD">
        <w:t xml:space="preserve">а </w:t>
      </w:r>
      <w:r w:rsidRPr="007A4BBD">
        <w:t>или Суб</w:t>
      </w:r>
      <w:r w:rsidR="00597E79">
        <w:t>с</w:t>
      </w:r>
      <w:r w:rsidR="003D0EBD">
        <w:t>убподрядчик</w:t>
      </w:r>
      <w:r w:rsidRPr="007A4BBD">
        <w:t xml:space="preserve">а, а также при осуществлении иных правомерных действий, обусловленных трудовыми отношениями с </w:t>
      </w:r>
      <w:r w:rsidR="003D0EBD">
        <w:t>Субподрядчик</w:t>
      </w:r>
      <w:r w:rsidR="006B6283" w:rsidRPr="007A4BBD">
        <w:t xml:space="preserve">ом </w:t>
      </w:r>
      <w:r w:rsidRPr="007A4BBD">
        <w:t>или Суб</w:t>
      </w:r>
      <w:r w:rsidR="003D0EBD">
        <w:t>Субподрядчик</w:t>
      </w:r>
      <w:r w:rsidRPr="007A4BBD">
        <w:t>ом, либо совершаемых в их интересах.</w:t>
      </w:r>
    </w:p>
    <w:p w:rsidR="00100209" w:rsidRPr="007A4BBD" w:rsidRDefault="00100209" w:rsidP="004D2D37">
      <w:pPr>
        <w:pStyle w:val="ConsPlusNormal"/>
        <w:spacing w:before="240"/>
        <w:ind w:firstLine="567"/>
        <w:jc w:val="both"/>
      </w:pPr>
      <w:r w:rsidRPr="007A4BBD">
        <w:t xml:space="preserve">10.2.2 </w:t>
      </w:r>
      <w:r w:rsidR="00597E79">
        <w:t>П</w:t>
      </w:r>
      <w:r w:rsidR="003D0EBD">
        <w:t>одрядчик</w:t>
      </w:r>
      <w:r w:rsidR="005D2387" w:rsidRPr="007A4BBD">
        <w:t xml:space="preserve"> </w:t>
      </w:r>
      <w:r w:rsidRPr="007A4BBD">
        <w:t xml:space="preserve">обязан обеспечить контроль за исполнением </w:t>
      </w:r>
      <w:r w:rsidR="003D0EBD">
        <w:t>Субподрядчик</w:t>
      </w:r>
      <w:r w:rsidR="005D2387" w:rsidRPr="007A4BBD">
        <w:t xml:space="preserve">ом </w:t>
      </w:r>
      <w:r w:rsidRPr="007A4BBD">
        <w:t>требований, установленных в пункте 10.2.1 Договора.</w:t>
      </w:r>
    </w:p>
    <w:p w:rsidR="00100209" w:rsidRPr="007A4BBD" w:rsidRDefault="00100209" w:rsidP="004D2D37">
      <w:pPr>
        <w:pStyle w:val="ConsPlusNormal"/>
        <w:spacing w:before="240"/>
        <w:ind w:firstLine="567"/>
        <w:jc w:val="both"/>
      </w:pPr>
      <w:r w:rsidRPr="007A4BBD">
        <w:t xml:space="preserve">10.2.3 </w:t>
      </w:r>
      <w:r w:rsidR="00597E79">
        <w:t>П</w:t>
      </w:r>
      <w:r w:rsidR="003D0EBD">
        <w:t>одрядчик</w:t>
      </w:r>
      <w:r w:rsidR="005D2387" w:rsidRPr="007A4BBD">
        <w:t xml:space="preserve"> </w:t>
      </w:r>
      <w:r w:rsidR="009E2B7C" w:rsidRPr="007A4BBD">
        <w:t xml:space="preserve">и </w:t>
      </w:r>
      <w:r w:rsidRPr="007A4BBD">
        <w:t>Заказчик име</w:t>
      </w:r>
      <w:r w:rsidR="009E2B7C" w:rsidRPr="007A4BBD">
        <w:t>ю</w:t>
      </w:r>
      <w:r w:rsidRPr="007A4BBD">
        <w:t xml:space="preserve">т право выдавать обязательные для исполнения предписания </w:t>
      </w:r>
      <w:r w:rsidR="003D0EBD">
        <w:t>Субподрядчик</w:t>
      </w:r>
      <w:r w:rsidR="005D2387" w:rsidRPr="007A4BBD">
        <w:t xml:space="preserve">у </w:t>
      </w:r>
      <w:r w:rsidRPr="007A4BBD">
        <w:t>в случае нарушения его подразделениями или его Суб</w:t>
      </w:r>
      <w:r w:rsidR="00597E79">
        <w:t>с</w:t>
      </w:r>
      <w:r w:rsidR="003D0EBD">
        <w:t>убподрядчик</w:t>
      </w:r>
      <w:r w:rsidRPr="007A4BBD">
        <w:t xml:space="preserve">ами требований безопасности и охраны труда, при этом </w:t>
      </w:r>
      <w:r w:rsidR="003D0EBD">
        <w:t>Субподрядчик</w:t>
      </w:r>
      <w:r w:rsidR="005D2387" w:rsidRPr="007A4BBD">
        <w:t xml:space="preserve"> </w:t>
      </w:r>
      <w:r w:rsidRPr="007A4BBD">
        <w:t xml:space="preserve">обязан отчитаться о принятых мерах перед </w:t>
      </w:r>
      <w:r w:rsidR="00597E79">
        <w:t>П</w:t>
      </w:r>
      <w:r w:rsidR="003D0EBD">
        <w:t>одрядчик</w:t>
      </w:r>
      <w:r w:rsidR="005D2387" w:rsidRPr="007A4BBD">
        <w:t xml:space="preserve">ом </w:t>
      </w:r>
      <w:r w:rsidRPr="007A4BBD">
        <w:t xml:space="preserve">в </w:t>
      </w:r>
      <w:r w:rsidR="00F02496" w:rsidRPr="007A4BBD">
        <w:t xml:space="preserve">сроки, установленные </w:t>
      </w:r>
      <w:r w:rsidR="00D82D99" w:rsidRPr="007A4BBD">
        <w:t xml:space="preserve">указанными </w:t>
      </w:r>
      <w:r w:rsidR="00F02496" w:rsidRPr="007A4BBD">
        <w:t>предписаниями</w:t>
      </w:r>
      <w:r w:rsidRPr="007A4BBD">
        <w:t>.</w:t>
      </w:r>
    </w:p>
    <w:p w:rsidR="00100209" w:rsidRPr="007A4BBD" w:rsidRDefault="00100209" w:rsidP="004B1642">
      <w:pPr>
        <w:pStyle w:val="ConsPlusNormal"/>
        <w:spacing w:before="240" w:line="276" w:lineRule="auto"/>
        <w:ind w:left="567" w:hanging="567"/>
        <w:jc w:val="center"/>
      </w:pPr>
      <w:bookmarkStart w:id="40" w:name="Par797"/>
      <w:bookmarkEnd w:id="40"/>
      <w:r w:rsidRPr="007A4BBD">
        <w:rPr>
          <w:b/>
          <w:bCs/>
        </w:rPr>
        <w:t xml:space="preserve">11. Ответственность </w:t>
      </w:r>
      <w:r w:rsidR="00D82D99" w:rsidRPr="007A4BBD">
        <w:rPr>
          <w:b/>
        </w:rPr>
        <w:t>С</w:t>
      </w:r>
      <w:r w:rsidRPr="007A4BBD">
        <w:rPr>
          <w:b/>
        </w:rPr>
        <w:t>торон</w:t>
      </w:r>
    </w:p>
    <w:p w:rsidR="00100209" w:rsidRPr="007A4BBD" w:rsidRDefault="00100209" w:rsidP="004D2D37">
      <w:pPr>
        <w:pStyle w:val="ConsPlusNormal"/>
        <w:ind w:firstLine="540"/>
        <w:jc w:val="both"/>
      </w:pPr>
      <w:r w:rsidRPr="007A4BBD">
        <w:t>11.1 Стороны несут ответственность за неисполнение или ненадлежащее исполнение обязательств, предусмотренных Договором, в соответствии с законодательством Российской Федерации и Договором.</w:t>
      </w:r>
    </w:p>
    <w:p w:rsidR="00100209" w:rsidRPr="007A4BBD" w:rsidRDefault="00100209" w:rsidP="004D2D37">
      <w:pPr>
        <w:pStyle w:val="ConsPlusNormal"/>
        <w:spacing w:before="240"/>
        <w:ind w:firstLine="567"/>
        <w:jc w:val="both"/>
      </w:pPr>
      <w:r w:rsidRPr="007A4BBD">
        <w:t xml:space="preserve">11.2 </w:t>
      </w:r>
      <w:r w:rsidR="00C45BF1">
        <w:t>П</w:t>
      </w:r>
      <w:r w:rsidR="003D0EBD">
        <w:t>одрядчик</w:t>
      </w:r>
      <w:r w:rsidRPr="007A4BBD">
        <w:t xml:space="preserve"> отвечает за своевременное получение всей исходно-разрешительной документации, в том числе разрешений и согласований, которые должны быть получены от соответствующих федеральных органов исполнительной власти, органов исполнительной власти субъектов федерации и органов местного самоуправления, когда </w:t>
      </w:r>
      <w:r w:rsidR="00C45BF1">
        <w:t>П</w:t>
      </w:r>
      <w:r w:rsidR="003D0EBD">
        <w:t>одрядчик</w:t>
      </w:r>
      <w:r w:rsidRPr="007A4BBD">
        <w:t xml:space="preserve"> обязан получить их от своего имени, и которые необходимы для осуществления строительства и производства Работ в соответствии с требованиями законодательства (в том числе те, которые требуются для выполнения </w:t>
      </w:r>
      <w:r w:rsidR="003D0EBD">
        <w:t>Субподрядчик</w:t>
      </w:r>
      <w:r w:rsidRPr="007A4BBD">
        <w:t xml:space="preserve">ом и </w:t>
      </w:r>
      <w:r w:rsidR="00C45BF1">
        <w:t>П</w:t>
      </w:r>
      <w:r w:rsidR="003D0EBD">
        <w:t>одрядчик</w:t>
      </w:r>
      <w:r w:rsidRPr="007A4BBD">
        <w:t>ом соответствующих обязательств по Договору, независимо от того, указано это в Договоре или нет).</w:t>
      </w:r>
    </w:p>
    <w:p w:rsidR="00100209" w:rsidRPr="007A4BBD" w:rsidRDefault="008D46FD" w:rsidP="004D2D37">
      <w:pPr>
        <w:pStyle w:val="ConsPlusNormal"/>
        <w:spacing w:before="240"/>
        <w:ind w:firstLine="567"/>
        <w:jc w:val="both"/>
      </w:pPr>
      <w:r w:rsidRPr="007A4BBD">
        <w:t xml:space="preserve">11.3 </w:t>
      </w:r>
      <w:r w:rsidR="003D0EBD">
        <w:t>Субподрядчик</w:t>
      </w:r>
      <w:r w:rsidR="007F0627" w:rsidRPr="007A4BBD">
        <w:t xml:space="preserve"> </w:t>
      </w:r>
      <w:r w:rsidR="00100209" w:rsidRPr="007A4BBD">
        <w:t xml:space="preserve">отвечает за своевременное получение всех разрешений, лицензий и согласований от федеральных органов исполнительной власти, органов исполнительной власти субъектов федерации и органов местного самоуправления, когда </w:t>
      </w:r>
      <w:r w:rsidR="003D0EBD">
        <w:t>Субподрядчик</w:t>
      </w:r>
      <w:r w:rsidR="007F0627" w:rsidRPr="007A4BBD">
        <w:t xml:space="preserve"> </w:t>
      </w:r>
      <w:r w:rsidR="00100209" w:rsidRPr="007A4BBD">
        <w:t xml:space="preserve">обязан получить их от своего имени и которые необходимы для производства Работ. </w:t>
      </w:r>
      <w:r w:rsidR="003D0EBD">
        <w:t>Субподрядчик</w:t>
      </w:r>
      <w:r w:rsidR="007F0627" w:rsidRPr="007A4BBD">
        <w:t xml:space="preserve"> </w:t>
      </w:r>
      <w:r w:rsidR="00100209" w:rsidRPr="007A4BBD">
        <w:t xml:space="preserve">самостоятельно направляет все уведомления, оплачивает все расходы, налоги, пошлины и сборы и получает все разрешения, лицензии и согласования, которые требуются по закону в связи с выполнением и завершением Работ и устранением всех обнаруженных Несоответствий. </w:t>
      </w:r>
      <w:r w:rsidR="003D0EBD">
        <w:t>Субподрядчик</w:t>
      </w:r>
      <w:r w:rsidR="00D52E01" w:rsidRPr="007A4BBD">
        <w:t xml:space="preserve"> </w:t>
      </w:r>
      <w:r w:rsidR="00100209" w:rsidRPr="007A4BBD">
        <w:t xml:space="preserve">обязан освободить </w:t>
      </w:r>
      <w:r w:rsidR="00C45BF1">
        <w:t>П</w:t>
      </w:r>
      <w:r w:rsidR="003D0EBD">
        <w:t>одрядчик</w:t>
      </w:r>
      <w:r w:rsidR="00D52E01" w:rsidRPr="007A4BBD">
        <w:t xml:space="preserve">а </w:t>
      </w:r>
      <w:r w:rsidR="00100209" w:rsidRPr="007A4BBD">
        <w:t>от ответственности и возместить ему ущерб вследствие и в результате какого-либо нарушения своих обязательств.</w:t>
      </w:r>
    </w:p>
    <w:p w:rsidR="00100209" w:rsidRPr="007A4BBD" w:rsidRDefault="00100209" w:rsidP="008D46FD">
      <w:pPr>
        <w:pStyle w:val="ConsPlusNormal"/>
        <w:spacing w:before="240"/>
        <w:ind w:firstLine="540"/>
        <w:jc w:val="both"/>
      </w:pPr>
      <w:r w:rsidRPr="007A4BBD">
        <w:t>11.</w:t>
      </w:r>
      <w:r w:rsidR="008D46FD" w:rsidRPr="007A4BBD">
        <w:t>4</w:t>
      </w:r>
      <w:r w:rsidR="00B11435" w:rsidRPr="007A4BBD">
        <w:t>.</w:t>
      </w:r>
      <w:r w:rsidRPr="007A4BBD">
        <w:t xml:space="preserve"> </w:t>
      </w:r>
      <w:r w:rsidR="003D0EBD">
        <w:t>Субподрядчик</w:t>
      </w:r>
      <w:r w:rsidR="00A9359E" w:rsidRPr="007A4BBD">
        <w:t xml:space="preserve"> </w:t>
      </w:r>
      <w:r w:rsidRPr="007A4BBD">
        <w:t>несет ответственность за сохранность и поддержание в надлежащем состоянии в рамках</w:t>
      </w:r>
      <w:r w:rsidR="00ED2917" w:rsidRPr="007A4BBD">
        <w:t>,</w:t>
      </w:r>
      <w:r w:rsidRPr="007A4BBD">
        <w:t xml:space="preserve"> взятых на себя обязательств по Договору за Работы, Материалы, Строительную площадку, Временные здания и сооружения и все имущество, находящиеся на Строительной площадке, начиная с Даты начала работ до Даты окончания работ, за исключением случая наступления обстоятельств непреодолимой силы, определенных в разделе 13 Договора.</w:t>
      </w:r>
    </w:p>
    <w:p w:rsidR="00100209" w:rsidRPr="007A4BBD" w:rsidRDefault="00100209" w:rsidP="008D46FD">
      <w:pPr>
        <w:pStyle w:val="ConsPlusNormal"/>
        <w:spacing w:before="240"/>
        <w:ind w:firstLine="540"/>
        <w:jc w:val="both"/>
      </w:pPr>
      <w:r w:rsidRPr="007A4BBD">
        <w:t>11.</w:t>
      </w:r>
      <w:r w:rsidR="008D46FD" w:rsidRPr="007A4BBD">
        <w:t>5</w:t>
      </w:r>
      <w:r w:rsidRPr="007A4BBD">
        <w:t xml:space="preserve"> В случае если Работы или их часть будут повреждены каким-либо образом по причинам, зависящим от </w:t>
      </w:r>
      <w:r w:rsidR="003D0EBD">
        <w:t>Субподрядчик</w:t>
      </w:r>
      <w:r w:rsidR="00A9359E" w:rsidRPr="007A4BBD">
        <w:t>а</w:t>
      </w:r>
      <w:r w:rsidRPr="007A4BBD">
        <w:t xml:space="preserve">, за исключением обстоятельств непреодолимой силы, определенных в разделе 13 Договора, </w:t>
      </w:r>
      <w:r w:rsidR="003D0EBD">
        <w:t>Субподрядчик</w:t>
      </w:r>
      <w:r w:rsidR="001D587E" w:rsidRPr="007A4BBD">
        <w:t xml:space="preserve"> </w:t>
      </w:r>
      <w:r w:rsidRPr="007A4BBD">
        <w:t xml:space="preserve">должен за свой счет произвести восстановление Работ таким образом, чтобы они соответствовали условиям Договора на момент их приемки </w:t>
      </w:r>
      <w:r w:rsidR="00C45BF1">
        <w:t>П</w:t>
      </w:r>
      <w:r w:rsidR="003D0EBD">
        <w:t>одрядчик</w:t>
      </w:r>
      <w:r w:rsidR="001D587E" w:rsidRPr="007A4BBD">
        <w:t>ом</w:t>
      </w:r>
      <w:r w:rsidRPr="007A4BBD">
        <w:t xml:space="preserve">. В случае если Работы будут повреждены по причинам, зависящим от </w:t>
      </w:r>
      <w:r w:rsidR="00C45BF1">
        <w:t>П</w:t>
      </w:r>
      <w:r w:rsidR="003D0EBD">
        <w:t>одрядчик</w:t>
      </w:r>
      <w:r w:rsidR="001D587E" w:rsidRPr="007A4BBD">
        <w:t>а</w:t>
      </w:r>
      <w:r w:rsidRPr="007A4BBD">
        <w:t xml:space="preserve">, то </w:t>
      </w:r>
      <w:r w:rsidR="003D0EBD">
        <w:t>Субподрядчик</w:t>
      </w:r>
      <w:r w:rsidR="001D587E" w:rsidRPr="007A4BBD">
        <w:t xml:space="preserve"> </w:t>
      </w:r>
      <w:r w:rsidRPr="007A4BBD">
        <w:t xml:space="preserve">должен за счет </w:t>
      </w:r>
      <w:r w:rsidR="00C45BF1">
        <w:t>П</w:t>
      </w:r>
      <w:r w:rsidR="003D0EBD">
        <w:t>одрядчик</w:t>
      </w:r>
      <w:r w:rsidR="001D587E" w:rsidRPr="007A4BBD">
        <w:t xml:space="preserve">а </w:t>
      </w:r>
      <w:r w:rsidRPr="007A4BBD">
        <w:t>сделать соответствующие исправления.</w:t>
      </w:r>
    </w:p>
    <w:p w:rsidR="00100209" w:rsidRPr="007A4BBD" w:rsidRDefault="00100209" w:rsidP="008D46FD">
      <w:pPr>
        <w:pStyle w:val="ConsPlusNormal"/>
        <w:spacing w:before="240"/>
        <w:ind w:firstLine="540"/>
        <w:jc w:val="both"/>
      </w:pPr>
      <w:r w:rsidRPr="007A4BBD">
        <w:t>11.</w:t>
      </w:r>
      <w:r w:rsidR="008D46FD" w:rsidRPr="007A4BBD">
        <w:t>6</w:t>
      </w:r>
      <w:r w:rsidRPr="007A4BBD">
        <w:t xml:space="preserve"> </w:t>
      </w:r>
      <w:r w:rsidR="003D0EBD">
        <w:t>Субподрядчик</w:t>
      </w:r>
      <w:r w:rsidR="007F37A0" w:rsidRPr="007A4BBD">
        <w:t xml:space="preserve"> </w:t>
      </w:r>
      <w:r w:rsidRPr="007A4BBD">
        <w:t xml:space="preserve">обязан принимать все необходимые меры во избежание нанесения ущерба имуществу </w:t>
      </w:r>
      <w:r w:rsidR="00C45BF1">
        <w:t>П</w:t>
      </w:r>
      <w:r w:rsidR="003D0EBD">
        <w:t>одрядчик</w:t>
      </w:r>
      <w:r w:rsidR="007F37A0" w:rsidRPr="007A4BBD">
        <w:t xml:space="preserve">а </w:t>
      </w:r>
      <w:r w:rsidRPr="007A4BBD">
        <w:t>или третьих лиц.</w:t>
      </w:r>
    </w:p>
    <w:p w:rsidR="00100209" w:rsidRPr="007A4BBD" w:rsidRDefault="00100209" w:rsidP="008D46FD">
      <w:pPr>
        <w:pStyle w:val="ConsPlusNormal"/>
        <w:spacing w:before="240"/>
        <w:ind w:firstLine="540"/>
        <w:jc w:val="both"/>
      </w:pPr>
      <w:r w:rsidRPr="007A4BBD">
        <w:t>11.</w:t>
      </w:r>
      <w:r w:rsidR="008D46FD" w:rsidRPr="007A4BBD">
        <w:t>7</w:t>
      </w:r>
      <w:r w:rsidRPr="007A4BBD">
        <w:t xml:space="preserve"> </w:t>
      </w:r>
      <w:r w:rsidR="003D0EBD">
        <w:t>Субподрядчик</w:t>
      </w:r>
      <w:r w:rsidR="006E414C" w:rsidRPr="007A4BBD">
        <w:t xml:space="preserve"> </w:t>
      </w:r>
      <w:r w:rsidRPr="007A4BBD">
        <w:t xml:space="preserve">обязуется освободить </w:t>
      </w:r>
      <w:r w:rsidR="00C45BF1">
        <w:t>П</w:t>
      </w:r>
      <w:r w:rsidR="003D0EBD">
        <w:t>одрядчик</w:t>
      </w:r>
      <w:r w:rsidR="006E414C" w:rsidRPr="007A4BBD">
        <w:t xml:space="preserve">а </w:t>
      </w:r>
      <w:r w:rsidRPr="007A4BBD">
        <w:t xml:space="preserve">от всех претензий, требований, судебных исков и т.п. со стороны третьих лиц, которые могут возникнуть вследствие невыполнения или ненадлежащего выполнения </w:t>
      </w:r>
      <w:r w:rsidR="003D0EBD">
        <w:t>Субподрядчик</w:t>
      </w:r>
      <w:r w:rsidR="006E414C" w:rsidRPr="007A4BBD">
        <w:t xml:space="preserve">ом </w:t>
      </w:r>
      <w:r w:rsidRPr="007A4BBD">
        <w:t>или его Суб</w:t>
      </w:r>
      <w:r w:rsidR="00C45BF1">
        <w:t>с</w:t>
      </w:r>
      <w:r w:rsidR="003D0EBD">
        <w:t>убподрядчик</w:t>
      </w:r>
      <w:r w:rsidRPr="007A4BBD">
        <w:t xml:space="preserve">ами своих обязательств, в том числе при перевозке грузов, а в случае возникновения таковых принимает на себя оплату убытков, возникших у </w:t>
      </w:r>
      <w:r w:rsidR="00C45BF1">
        <w:t>П</w:t>
      </w:r>
      <w:r w:rsidR="003D0EBD">
        <w:t>одрядчик</w:t>
      </w:r>
      <w:r w:rsidR="006E414C" w:rsidRPr="007A4BBD">
        <w:t>а</w:t>
      </w:r>
      <w:r w:rsidRPr="007A4BBD">
        <w:t>.</w:t>
      </w:r>
    </w:p>
    <w:p w:rsidR="003B2C84" w:rsidRPr="007A4BBD" w:rsidRDefault="00100209" w:rsidP="008D46FD">
      <w:pPr>
        <w:pStyle w:val="ConsPlusNormal"/>
        <w:spacing w:before="240"/>
        <w:ind w:firstLine="540"/>
        <w:jc w:val="both"/>
      </w:pPr>
      <w:r w:rsidRPr="007A4BBD">
        <w:t>11.</w:t>
      </w:r>
      <w:r w:rsidR="008D46FD" w:rsidRPr="007A4BBD">
        <w:t>8</w:t>
      </w:r>
      <w:r w:rsidRPr="007A4BBD">
        <w:t xml:space="preserve"> В случае предъявления третьими лицами, в том числе работниками </w:t>
      </w:r>
      <w:r w:rsidR="003D0EBD">
        <w:t>Субподрядчик</w:t>
      </w:r>
      <w:r w:rsidR="00935A32" w:rsidRPr="007A4BBD">
        <w:t>а</w:t>
      </w:r>
      <w:r w:rsidRPr="007A4BBD">
        <w:t xml:space="preserve">, претензий к </w:t>
      </w:r>
      <w:r w:rsidR="00C45BF1">
        <w:t>П</w:t>
      </w:r>
      <w:r w:rsidR="003D0EBD">
        <w:t>одрядчик</w:t>
      </w:r>
      <w:r w:rsidR="00935A32" w:rsidRPr="007A4BBD">
        <w:t>у</w:t>
      </w:r>
      <w:r w:rsidR="00242543" w:rsidRPr="007A4BBD">
        <w:t xml:space="preserve"> </w:t>
      </w:r>
      <w:r w:rsidRPr="007A4BBD">
        <w:t xml:space="preserve">о нарушении прав в связи с созданием по настоящему Договору, использованием, распоряжением правами на результаты интеллектуальной деятельности, не связанных с обращением в судебные и (или) административные органы, </w:t>
      </w:r>
      <w:r w:rsidR="003D0EBD">
        <w:t>Субподрядчик</w:t>
      </w:r>
      <w:r w:rsidR="00935A32" w:rsidRPr="007A4BBD">
        <w:t xml:space="preserve"> </w:t>
      </w:r>
      <w:r w:rsidRPr="007A4BBD">
        <w:t xml:space="preserve">обязуется урегулировать такие претензии своими силами и за свой счет. При предъявлении к </w:t>
      </w:r>
      <w:r w:rsidR="00C45BF1">
        <w:t>П</w:t>
      </w:r>
      <w:r w:rsidR="003D0EBD">
        <w:t>одрядчик</w:t>
      </w:r>
      <w:r w:rsidR="00935A32" w:rsidRPr="007A4BBD">
        <w:t>у</w:t>
      </w:r>
      <w:r w:rsidR="00DC26DE" w:rsidRPr="007A4BBD">
        <w:t xml:space="preserve"> </w:t>
      </w:r>
      <w:r w:rsidRPr="007A4BBD">
        <w:t xml:space="preserve">заявлений, жалоб, исков по указанным основаниям, связанных с обращением в судебные и (или) административные органы, </w:t>
      </w:r>
      <w:r w:rsidR="003D0EBD">
        <w:t>Субподрядчик</w:t>
      </w:r>
      <w:r w:rsidR="00935A32" w:rsidRPr="007A4BBD">
        <w:t xml:space="preserve"> </w:t>
      </w:r>
      <w:r w:rsidRPr="007A4BBD">
        <w:t xml:space="preserve">обязуется по просьбе </w:t>
      </w:r>
      <w:r w:rsidR="00C45BF1">
        <w:t>П</w:t>
      </w:r>
      <w:r w:rsidR="003D0EBD">
        <w:t>одрядчик</w:t>
      </w:r>
      <w:r w:rsidR="00935A32" w:rsidRPr="007A4BBD">
        <w:t xml:space="preserve">а </w:t>
      </w:r>
      <w:r w:rsidRPr="007A4BBD">
        <w:t>и за свой счет принимать участие в соответствующих разбирательствах, в том числе в судебных процессах</w:t>
      </w:r>
    </w:p>
    <w:p w:rsidR="00100209" w:rsidRPr="007A4BBD" w:rsidRDefault="00100209" w:rsidP="008D46FD">
      <w:pPr>
        <w:pStyle w:val="ConsPlusNormal"/>
        <w:spacing w:before="240"/>
        <w:ind w:firstLine="540"/>
        <w:jc w:val="both"/>
      </w:pPr>
      <w:r w:rsidRPr="007A4BBD">
        <w:t>11.</w:t>
      </w:r>
      <w:r w:rsidR="008D46FD" w:rsidRPr="007A4BBD">
        <w:t>9</w:t>
      </w:r>
      <w:r w:rsidRPr="007A4BBD">
        <w:t xml:space="preserve"> </w:t>
      </w:r>
      <w:r w:rsidR="003D0EBD">
        <w:t>Субподрядчик</w:t>
      </w:r>
      <w:r w:rsidR="003754F2" w:rsidRPr="007A4BBD">
        <w:t xml:space="preserve"> </w:t>
      </w:r>
      <w:r w:rsidRPr="007A4BBD">
        <w:t>несет ответственность за своевременную оплату всех сборов, включая таможенные сборы, налагаемых в соответствии с законодательством Российской Федерации на Материалы, которые должны быть использованы при производстве Работ на Строительной площадке.</w:t>
      </w:r>
    </w:p>
    <w:p w:rsidR="00100209" w:rsidRPr="007A4BBD" w:rsidRDefault="00100209" w:rsidP="008D46FD">
      <w:pPr>
        <w:pStyle w:val="ConsPlusNormal"/>
        <w:spacing w:before="240"/>
        <w:ind w:firstLine="540"/>
        <w:jc w:val="both"/>
      </w:pPr>
      <w:r w:rsidRPr="007A4BBD">
        <w:t>11</w:t>
      </w:r>
      <w:r w:rsidR="008D46FD" w:rsidRPr="007A4BBD">
        <w:t>.10</w:t>
      </w:r>
      <w:r w:rsidRPr="007A4BBD">
        <w:t xml:space="preserve"> </w:t>
      </w:r>
      <w:r w:rsidR="003D0EBD">
        <w:t>Субподрядчик</w:t>
      </w:r>
      <w:r w:rsidR="00B248A2" w:rsidRPr="007A4BBD">
        <w:t xml:space="preserve"> </w:t>
      </w:r>
      <w:r w:rsidRPr="007A4BBD">
        <w:t>несет ответственность за действия, произведенные привлеченными им Суб</w:t>
      </w:r>
      <w:r w:rsidR="00C45BF1">
        <w:t>с</w:t>
      </w:r>
      <w:r w:rsidR="003D0EBD">
        <w:t>убподрядчик</w:t>
      </w:r>
      <w:r w:rsidRPr="007A4BBD">
        <w:t>ами и/или Поставщиками как за свои собственные, включая ответственность за соблюдение правил и норм охраны труда и окружающей среды, требований пожарной, технической, радиационной и промышленной безопасности (в том числе, но не исключительно, за допущенные отступления в организационно-технологической документации от установленных норм и правил безопасности при использовании подъемных сооружений), а также за качество Работ и за любой ущерб, нанесенный данными Суб</w:t>
      </w:r>
      <w:r w:rsidR="00C45BF1">
        <w:t>с</w:t>
      </w:r>
      <w:r w:rsidR="003D0EBD">
        <w:t>убподрядчик</w:t>
      </w:r>
      <w:r w:rsidRPr="007A4BBD">
        <w:t xml:space="preserve">ами и/или Поставщиками </w:t>
      </w:r>
      <w:r w:rsidR="0095003E" w:rsidRPr="007A4BBD">
        <w:t>о</w:t>
      </w:r>
      <w:r w:rsidR="00173D51" w:rsidRPr="007A4BBD">
        <w:t>бъектам</w:t>
      </w:r>
      <w:r w:rsidR="0095003E" w:rsidRPr="007A4BBD">
        <w:t>/имуществу/работникам</w:t>
      </w:r>
      <w:r w:rsidR="00173D51" w:rsidRPr="007A4BBD">
        <w:t xml:space="preserve"> </w:t>
      </w:r>
      <w:r w:rsidR="00C45BF1">
        <w:t>П</w:t>
      </w:r>
      <w:r w:rsidR="003D0EBD">
        <w:t>одрядчик</w:t>
      </w:r>
      <w:r w:rsidR="0095003E" w:rsidRPr="007A4BBD">
        <w:t>а</w:t>
      </w:r>
      <w:r w:rsidRPr="007A4BBD">
        <w:t xml:space="preserve"> или третьим лицам, в случае документального подтверждения ущерба.</w:t>
      </w:r>
    </w:p>
    <w:p w:rsidR="00100209" w:rsidRPr="007A4BBD" w:rsidRDefault="00100209" w:rsidP="008D46FD">
      <w:pPr>
        <w:pStyle w:val="ConsPlusNormal"/>
        <w:spacing w:before="240"/>
        <w:ind w:firstLine="540"/>
        <w:jc w:val="both"/>
      </w:pPr>
      <w:r w:rsidRPr="007A4BBD">
        <w:t>11.</w:t>
      </w:r>
      <w:r w:rsidR="008D46FD" w:rsidRPr="007A4BBD">
        <w:t>11</w:t>
      </w:r>
      <w:r w:rsidRPr="007A4BBD">
        <w:t xml:space="preserve"> </w:t>
      </w:r>
      <w:r w:rsidR="003D0EBD">
        <w:t>Субподрядчик</w:t>
      </w:r>
      <w:r w:rsidRPr="007A4BBD">
        <w:t xml:space="preserve"> несет всю полноту ответственности за некачественное выполнение Работ, включая Несоответствия, обнаруженные в ходе строительства, а так же в течение гарантийного срока.</w:t>
      </w:r>
    </w:p>
    <w:p w:rsidR="00100209" w:rsidRPr="007A4BBD" w:rsidRDefault="00100209" w:rsidP="008D46FD">
      <w:pPr>
        <w:pStyle w:val="ConsPlusNormal"/>
        <w:spacing w:before="240"/>
        <w:ind w:firstLine="540"/>
        <w:jc w:val="both"/>
      </w:pPr>
      <w:r w:rsidRPr="007A4BBD">
        <w:t>11.1</w:t>
      </w:r>
      <w:r w:rsidR="008D46FD" w:rsidRPr="007A4BBD">
        <w:t>2</w:t>
      </w:r>
      <w:r w:rsidRPr="007A4BBD">
        <w:t xml:space="preserve"> Неустойки и штрафные санкции уплачиваются при наличии соответствующего письменного требования Сторон. Если за неисполнение или ненадлежащее исполнение обязательства установлена неустойка, то убытки возмещаются в части, не покрытой неустойкой.</w:t>
      </w:r>
    </w:p>
    <w:p w:rsidR="00100209" w:rsidRPr="007A4BBD" w:rsidRDefault="00100209" w:rsidP="008D46FD">
      <w:pPr>
        <w:pStyle w:val="ConsPlusNormal"/>
        <w:spacing w:before="240"/>
        <w:ind w:firstLine="540"/>
        <w:jc w:val="both"/>
      </w:pPr>
      <w:r w:rsidRPr="007A4BBD">
        <w:t>11.1</w:t>
      </w:r>
      <w:r w:rsidR="008D46FD" w:rsidRPr="007A4BBD">
        <w:t>3</w:t>
      </w:r>
      <w:r w:rsidRPr="007A4BBD">
        <w:t xml:space="preserve"> Уплата неустойки, штрафа не освобождает Стороны от исполнения обязательств по настоящему Договору.</w:t>
      </w:r>
    </w:p>
    <w:p w:rsidR="00100209" w:rsidRPr="007A4BBD" w:rsidRDefault="00100209" w:rsidP="008D46FD">
      <w:pPr>
        <w:pStyle w:val="ConsPlusNormal"/>
        <w:spacing w:before="240"/>
        <w:ind w:firstLine="540"/>
        <w:jc w:val="both"/>
      </w:pPr>
      <w:r w:rsidRPr="007A4BBD">
        <w:t>11.1</w:t>
      </w:r>
      <w:r w:rsidR="008D46FD" w:rsidRPr="007A4BBD">
        <w:t>4</w:t>
      </w:r>
      <w:r w:rsidRPr="007A4BBD">
        <w:t xml:space="preserve"> В случае, если </w:t>
      </w:r>
      <w:r w:rsidR="00C45BF1">
        <w:t>П</w:t>
      </w:r>
      <w:r w:rsidR="003D0EBD">
        <w:t>одрядчик</w:t>
      </w:r>
      <w:r w:rsidR="00242543" w:rsidRPr="007A4BBD">
        <w:t xml:space="preserve"> </w:t>
      </w:r>
      <w:r w:rsidRPr="007A4BBD">
        <w:t>откажется от исполнения Договора в одностороннем порядке на основании пункта 14.</w:t>
      </w:r>
      <w:r w:rsidR="000D6EFC" w:rsidRPr="007A4BBD">
        <w:t>4</w:t>
      </w:r>
      <w:r w:rsidRPr="007A4BBD">
        <w:t xml:space="preserve"> Договора, </w:t>
      </w:r>
      <w:r w:rsidR="003D0EBD">
        <w:t>Субподрядчик</w:t>
      </w:r>
      <w:r w:rsidR="001B5EB8" w:rsidRPr="007A4BBD">
        <w:t xml:space="preserve"> </w:t>
      </w:r>
      <w:r w:rsidRPr="007A4BBD">
        <w:t xml:space="preserve">обязан по требованию </w:t>
      </w:r>
      <w:r w:rsidR="00C45BF1">
        <w:t>П</w:t>
      </w:r>
      <w:r w:rsidR="003D0EBD">
        <w:t>одрядчик</w:t>
      </w:r>
      <w:r w:rsidR="001B5EB8" w:rsidRPr="007A4BBD">
        <w:t xml:space="preserve">а </w:t>
      </w:r>
      <w:r w:rsidRPr="007A4BBD">
        <w:t xml:space="preserve">возместить ему документально подтвержденные убытки, связанные с расторжением Договора, включая фактически подтвержденные расходы </w:t>
      </w:r>
      <w:r w:rsidR="00C45BF1">
        <w:t>П</w:t>
      </w:r>
      <w:r w:rsidR="003D0EBD">
        <w:t>одрядчик</w:t>
      </w:r>
      <w:r w:rsidR="001B5EB8" w:rsidRPr="007A4BBD">
        <w:t xml:space="preserve">а </w:t>
      </w:r>
      <w:r w:rsidRPr="007A4BBD">
        <w:t xml:space="preserve">на привлечение нового </w:t>
      </w:r>
      <w:r w:rsidR="003D0EBD">
        <w:t>Субподрядчик</w:t>
      </w:r>
      <w:r w:rsidR="001B5EB8" w:rsidRPr="007A4BBD">
        <w:t>а</w:t>
      </w:r>
      <w:r w:rsidRPr="007A4BBD">
        <w:t>.</w:t>
      </w:r>
    </w:p>
    <w:p w:rsidR="00100209" w:rsidRPr="007A4BBD" w:rsidRDefault="00100209" w:rsidP="008D46FD">
      <w:pPr>
        <w:pStyle w:val="ConsPlusNormal"/>
        <w:spacing w:before="240"/>
        <w:ind w:firstLine="540"/>
        <w:jc w:val="both"/>
      </w:pPr>
      <w:r w:rsidRPr="007A4BBD">
        <w:t>11.1</w:t>
      </w:r>
      <w:r w:rsidR="008D46FD" w:rsidRPr="007A4BBD">
        <w:t>5</w:t>
      </w:r>
      <w:r w:rsidRPr="007A4BBD">
        <w:t xml:space="preserve"> </w:t>
      </w:r>
      <w:r w:rsidR="00C45BF1">
        <w:t>П</w:t>
      </w:r>
      <w:r w:rsidR="003D0EBD">
        <w:t>одрядчик</w:t>
      </w:r>
      <w:r w:rsidR="00242543" w:rsidRPr="007A4BBD">
        <w:t xml:space="preserve"> </w:t>
      </w:r>
      <w:r w:rsidRPr="007A4BBD">
        <w:t>вправе потребовать уплаты неустойки или штрафа в следующих случаях и размерах:</w:t>
      </w:r>
    </w:p>
    <w:p w:rsidR="00100209" w:rsidRPr="007A4BBD" w:rsidRDefault="00100209" w:rsidP="004D2D37">
      <w:pPr>
        <w:pStyle w:val="ConsPlusNormal"/>
        <w:spacing w:before="240"/>
        <w:ind w:firstLine="540"/>
        <w:jc w:val="both"/>
      </w:pPr>
      <w:r w:rsidRPr="007A4BBD">
        <w:t>11.</w:t>
      </w:r>
      <w:r w:rsidR="008D46FD" w:rsidRPr="007A4BBD">
        <w:t>15.</w:t>
      </w:r>
      <w:r w:rsidRPr="007A4BBD">
        <w:t xml:space="preserve">1 </w:t>
      </w:r>
      <w:r w:rsidR="00201991" w:rsidRPr="007A4BBD">
        <w:t xml:space="preserve">если </w:t>
      </w:r>
      <w:r w:rsidR="003D0EBD">
        <w:t>Субподрядчик</w:t>
      </w:r>
      <w:r w:rsidR="00201991" w:rsidRPr="007A4BBD">
        <w:t xml:space="preserve"> не завершит Работы по Договору в целом до установленной Договором Даты окончания работ, </w:t>
      </w:r>
      <w:r w:rsidR="00C45BF1">
        <w:t>П</w:t>
      </w:r>
      <w:r w:rsidR="003D0EBD">
        <w:t>одрядчик</w:t>
      </w:r>
      <w:r w:rsidR="00D94B0F" w:rsidRPr="007A4BBD">
        <w:t xml:space="preserve"> </w:t>
      </w:r>
      <w:r w:rsidRPr="007A4BBD">
        <w:t xml:space="preserve">вправе потребовать от </w:t>
      </w:r>
      <w:r w:rsidR="003D0EBD">
        <w:t>Субподрядчик</w:t>
      </w:r>
      <w:r w:rsidR="00E5795E" w:rsidRPr="007A4BBD">
        <w:t xml:space="preserve">а </w:t>
      </w:r>
      <w:r w:rsidRPr="007A4BBD">
        <w:t xml:space="preserve">уплаты неустойки в размере суммы, составляющей 0,03 (три сотых) % от стоимости невыполненных </w:t>
      </w:r>
      <w:r w:rsidR="00E5795E" w:rsidRPr="007A4BBD">
        <w:t xml:space="preserve"> </w:t>
      </w:r>
      <w:r w:rsidR="003D0EBD">
        <w:t>Субподрядчик</w:t>
      </w:r>
      <w:r w:rsidR="008D46FD" w:rsidRPr="007A4BBD">
        <w:t xml:space="preserve">ом </w:t>
      </w:r>
      <w:r w:rsidRPr="007A4BBD">
        <w:t>Работ за каждый календарный день просрочки</w:t>
      </w:r>
    </w:p>
    <w:p w:rsidR="008322F3" w:rsidRPr="007A4BBD" w:rsidRDefault="00F02496" w:rsidP="004D2D37">
      <w:pPr>
        <w:pStyle w:val="ConsPlusNormal"/>
        <w:spacing w:before="240"/>
        <w:ind w:firstLine="540"/>
        <w:jc w:val="both"/>
      </w:pPr>
      <w:r w:rsidRPr="007A4BBD">
        <w:t>1</w:t>
      </w:r>
      <w:r w:rsidR="00100209" w:rsidRPr="007A4BBD">
        <w:t xml:space="preserve">1.15.2 </w:t>
      </w:r>
      <w:r w:rsidR="00AC440C" w:rsidRPr="007A4BBD">
        <w:t>п</w:t>
      </w:r>
      <w:r w:rsidR="00100209" w:rsidRPr="007A4BBD">
        <w:t xml:space="preserve">ри выявлении </w:t>
      </w:r>
      <w:r w:rsidR="00C45BF1">
        <w:t>П</w:t>
      </w:r>
      <w:r w:rsidR="003D0EBD">
        <w:t>одрядчик</w:t>
      </w:r>
      <w:r w:rsidR="00100209" w:rsidRPr="007A4BBD">
        <w:t>ом</w:t>
      </w:r>
      <w:r w:rsidR="00AC440C" w:rsidRPr="007A4BBD">
        <w:t xml:space="preserve"> </w:t>
      </w:r>
      <w:r w:rsidR="00100209" w:rsidRPr="007A4BBD">
        <w:t xml:space="preserve">нарушений </w:t>
      </w:r>
      <w:r w:rsidR="003D0EBD">
        <w:t>Субподрядчик</w:t>
      </w:r>
      <w:r w:rsidR="00100209" w:rsidRPr="007A4BBD">
        <w:t>ом</w:t>
      </w:r>
      <w:r w:rsidR="0030562A" w:rsidRPr="007A4BBD">
        <w:t xml:space="preserve"> </w:t>
      </w:r>
      <w:r w:rsidR="00100209" w:rsidRPr="007A4BBD">
        <w:t>правил и норм безопасности и охраны труда, радиационной безопасности, промышленной безопасности (в том числе, но не исключительно, за допущенные отступления в организационно-технологической документации от установленных норм и правил безопасности при использовании подъемных сооружений), экологической безопасности, правил и норм по охране окружающей среды и прочих обязательных требований,</w:t>
      </w:r>
      <w:r w:rsidR="008322F3" w:rsidRPr="007A4BBD">
        <w:t xml:space="preserve"> </w:t>
      </w:r>
      <w:r w:rsidRPr="007A4BBD">
        <w:t xml:space="preserve">при неустранении </w:t>
      </w:r>
      <w:r w:rsidR="00DB6278" w:rsidRPr="007A4BBD">
        <w:t xml:space="preserve">указанных нарушений </w:t>
      </w:r>
      <w:r w:rsidRPr="007A4BBD">
        <w:t>в</w:t>
      </w:r>
      <w:r w:rsidR="001D2FB6" w:rsidRPr="007A4BBD">
        <w:t xml:space="preserve"> срок, установленный предписаниями Государственных органов регулирования и надзора РФ или установленный </w:t>
      </w:r>
      <w:r w:rsidR="00C45BF1">
        <w:t>П</w:t>
      </w:r>
      <w:r w:rsidR="003D0EBD">
        <w:t>одрядчик</w:t>
      </w:r>
      <w:r w:rsidR="001D2FB6" w:rsidRPr="007A4BBD">
        <w:t>ом</w:t>
      </w:r>
      <w:r w:rsidRPr="007A4BBD">
        <w:t xml:space="preserve">, </w:t>
      </w:r>
      <w:r w:rsidR="008D46FD" w:rsidRPr="007A4BBD">
        <w:t xml:space="preserve"> </w:t>
      </w:r>
      <w:r w:rsidR="00C45BF1">
        <w:t>П</w:t>
      </w:r>
      <w:r w:rsidR="003D0EBD">
        <w:t>одрядчик</w:t>
      </w:r>
      <w:r w:rsidR="00242543" w:rsidRPr="007A4BBD">
        <w:t xml:space="preserve"> </w:t>
      </w:r>
      <w:r w:rsidR="008322F3" w:rsidRPr="007A4BBD">
        <w:t xml:space="preserve">вправе потребовать от </w:t>
      </w:r>
      <w:r w:rsidR="003D0EBD">
        <w:t>Субподрядчик</w:t>
      </w:r>
      <w:r w:rsidR="0030562A" w:rsidRPr="007A4BBD">
        <w:t xml:space="preserve">а </w:t>
      </w:r>
      <w:r w:rsidR="008322F3" w:rsidRPr="007A4BBD">
        <w:t>уплаты неустойки в размере 100 000 (сто тысяч) рублей за каждое нарушение.</w:t>
      </w:r>
    </w:p>
    <w:p w:rsidR="00100209" w:rsidRPr="007A4BBD" w:rsidRDefault="00EF394B" w:rsidP="004D2D37">
      <w:pPr>
        <w:pStyle w:val="ConsPlusNormal"/>
        <w:spacing w:before="240"/>
        <w:ind w:firstLine="540"/>
        <w:jc w:val="both"/>
      </w:pPr>
      <w:r w:rsidRPr="007A4BBD">
        <w:t>11.</w:t>
      </w:r>
      <w:r w:rsidR="008D46FD" w:rsidRPr="007A4BBD">
        <w:t>15</w:t>
      </w:r>
      <w:r w:rsidRPr="007A4BBD">
        <w:t>.3.</w:t>
      </w:r>
      <w:r w:rsidR="00100209" w:rsidRPr="007A4BBD">
        <w:t xml:space="preserve"> При выявлении </w:t>
      </w:r>
      <w:r w:rsidR="00C45BF1">
        <w:t>П</w:t>
      </w:r>
      <w:r w:rsidR="003D0EBD">
        <w:t>одрядчик</w:t>
      </w:r>
      <w:r w:rsidR="0094624C" w:rsidRPr="007A4BBD">
        <w:t>ом</w:t>
      </w:r>
      <w:r w:rsidR="00242543" w:rsidRPr="007A4BBD">
        <w:t xml:space="preserve"> </w:t>
      </w:r>
      <w:r w:rsidR="00100209" w:rsidRPr="007A4BBD">
        <w:t xml:space="preserve">случаев несвоевременного информирования </w:t>
      </w:r>
      <w:r w:rsidR="00C45BF1">
        <w:t>П</w:t>
      </w:r>
      <w:r w:rsidR="003D0EBD">
        <w:t>одрядчик</w:t>
      </w:r>
      <w:r w:rsidR="0094624C" w:rsidRPr="007A4BBD">
        <w:t xml:space="preserve">а </w:t>
      </w:r>
      <w:r w:rsidR="00100209" w:rsidRPr="007A4BBD">
        <w:t xml:space="preserve">и органа государственного строительного надзора и иных лиц о произошедших на Строительной площадке авариях (аварийных ситуациях), пожарах и несчастных случаях, обязанность уведомления о которых установлена настоящим Договором и Положением по информированию </w:t>
      </w:r>
      <w:r w:rsidR="00C45BF1">
        <w:t>П</w:t>
      </w:r>
      <w:r w:rsidR="003D0EBD">
        <w:t>одрядчик</w:t>
      </w:r>
      <w:r w:rsidR="0094624C" w:rsidRPr="007A4BBD">
        <w:t>а</w:t>
      </w:r>
      <w:r w:rsidR="00105043" w:rsidRPr="007A4BBD">
        <w:t>/Заказчика</w:t>
      </w:r>
      <w:r w:rsidR="0094624C" w:rsidRPr="007A4BBD">
        <w:t xml:space="preserve"> </w:t>
      </w:r>
      <w:r w:rsidR="00100209" w:rsidRPr="007A4BBD">
        <w:t xml:space="preserve">и органа государственного строительного надзора о произошедших на Строительной площадке авариях (аварийных ситуациях), пожарах и несчастных случаях (приложение </w:t>
      </w:r>
      <w:r w:rsidR="008A344B" w:rsidRPr="007A4BBD">
        <w:t>№</w:t>
      </w:r>
      <w:r w:rsidR="00100209" w:rsidRPr="007A4BBD">
        <w:t xml:space="preserve"> </w:t>
      </w:r>
      <w:r w:rsidR="00195C13" w:rsidRPr="007A4BBD">
        <w:t>17</w:t>
      </w:r>
      <w:r w:rsidR="00194625" w:rsidRPr="007A4BBD">
        <w:t xml:space="preserve"> </w:t>
      </w:r>
      <w:r w:rsidR="00100209" w:rsidRPr="007A4BBD">
        <w:t xml:space="preserve">к договору), </w:t>
      </w:r>
      <w:r w:rsidR="00C45BF1">
        <w:t>П</w:t>
      </w:r>
      <w:r w:rsidR="003D0EBD">
        <w:t>одрядчик</w:t>
      </w:r>
      <w:r w:rsidR="00242543" w:rsidRPr="007A4BBD">
        <w:t xml:space="preserve"> </w:t>
      </w:r>
      <w:r w:rsidR="00100209" w:rsidRPr="007A4BBD">
        <w:t xml:space="preserve">вправе потребовать от </w:t>
      </w:r>
      <w:r w:rsidR="003D0EBD">
        <w:t>Субподрядчик</w:t>
      </w:r>
      <w:r w:rsidR="0094624C" w:rsidRPr="007A4BBD">
        <w:t xml:space="preserve">а </w:t>
      </w:r>
      <w:r w:rsidR="00100209" w:rsidRPr="007A4BBD">
        <w:t>уплаты неустойки в размере 50 000 (пятьдесят тысяч) рублей за каждое нарушение.</w:t>
      </w:r>
    </w:p>
    <w:p w:rsidR="00100209" w:rsidRPr="007A4BBD" w:rsidRDefault="00100209" w:rsidP="004D2D37">
      <w:pPr>
        <w:pStyle w:val="ConsPlusNormal"/>
        <w:spacing w:before="240"/>
        <w:ind w:firstLine="540"/>
        <w:jc w:val="both"/>
      </w:pPr>
      <w:r w:rsidRPr="007A4BBD">
        <w:t>11.</w:t>
      </w:r>
      <w:r w:rsidR="008D46FD" w:rsidRPr="007A4BBD">
        <w:t>16</w:t>
      </w:r>
      <w:r w:rsidR="00D7790E" w:rsidRPr="007A4BBD">
        <w:t xml:space="preserve"> </w:t>
      </w:r>
      <w:r w:rsidRPr="007A4BBD">
        <w:t xml:space="preserve">при несоблюдении </w:t>
      </w:r>
      <w:r w:rsidR="003D0EBD">
        <w:t>Субподрядчик</w:t>
      </w:r>
      <w:r w:rsidR="0079095F" w:rsidRPr="007A4BBD">
        <w:t xml:space="preserve">ом </w:t>
      </w:r>
      <w:r w:rsidRPr="007A4BBD">
        <w:t xml:space="preserve">установленного на объектах строительства противопожарного режима, нарушений требований нормативных правовых актов, нормативных документов и локальных нормативных актов </w:t>
      </w:r>
      <w:r w:rsidR="00C45BF1">
        <w:t>П</w:t>
      </w:r>
      <w:r w:rsidR="003D0EBD">
        <w:t>одрядчик</w:t>
      </w:r>
      <w:r w:rsidR="0079095F" w:rsidRPr="007A4BBD">
        <w:t>а /</w:t>
      </w:r>
      <w:r w:rsidRPr="007A4BBD">
        <w:t xml:space="preserve">Заказчика в области обеспечения пожарной безопасности при </w:t>
      </w:r>
      <w:r w:rsidR="00B2397F" w:rsidRPr="007A4BBD">
        <w:t xml:space="preserve">строительстве </w:t>
      </w:r>
      <w:r w:rsidR="00FE39B0" w:rsidRPr="007A4BBD">
        <w:t>О</w:t>
      </w:r>
      <w:r w:rsidR="006D5A99" w:rsidRPr="007A4BBD">
        <w:t>бъекта</w:t>
      </w:r>
      <w:r w:rsidR="00F02496" w:rsidRPr="007A4BBD">
        <w:t xml:space="preserve">, </w:t>
      </w:r>
    </w:p>
    <w:p w:rsidR="00100209" w:rsidRPr="007A4BBD" w:rsidRDefault="00100209" w:rsidP="004D2D37">
      <w:pPr>
        <w:pStyle w:val="ConsPlusNormal"/>
        <w:spacing w:before="240"/>
        <w:ind w:firstLine="540"/>
        <w:jc w:val="both"/>
      </w:pPr>
      <w:r w:rsidRPr="007A4BBD">
        <w:t>(А) 100 000 (сто тысяч) рублей за повторное (2 раза и более) нарушение требований норм и правил пожарной безопасности (к наружному и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w:t>
      </w:r>
    </w:p>
    <w:p w:rsidR="00100209" w:rsidRPr="007A4BBD" w:rsidRDefault="00100209" w:rsidP="004D2D37">
      <w:pPr>
        <w:pStyle w:val="ConsPlusNormal"/>
        <w:spacing w:before="240"/>
        <w:ind w:firstLine="540"/>
        <w:jc w:val="both"/>
      </w:pPr>
      <w:r w:rsidRPr="007A4BBD">
        <w:t>(</w:t>
      </w:r>
      <w:r w:rsidR="008D46FD" w:rsidRPr="007A4BBD">
        <w:t>Б</w:t>
      </w:r>
      <w:r w:rsidRPr="007A4BBD">
        <w:t>) 200 000 (двести тысяч) рублей за повторное (2 раза и более) нарушение требований норм и правил пожарной безопасности (к эвакуационным путям, эвакуационным и аварийным выходам, к обеспечению проходов, проездов и подъездов к зданиям, сооружениям и строениям, к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w:t>
      </w:r>
    </w:p>
    <w:p w:rsidR="00100209" w:rsidRPr="007A4BBD" w:rsidRDefault="00100209" w:rsidP="004D2D37">
      <w:pPr>
        <w:pStyle w:val="ConsPlusNormal"/>
        <w:spacing w:before="240"/>
        <w:ind w:firstLine="540"/>
        <w:jc w:val="both"/>
      </w:pPr>
      <w:r w:rsidRPr="007A4BBD">
        <w:t>(</w:t>
      </w:r>
      <w:r w:rsidR="008D46FD" w:rsidRPr="007A4BBD">
        <w:t>В</w:t>
      </w:r>
      <w:r w:rsidRPr="007A4BBD">
        <w:t>) 500 000 (пятьсот тысяч) рублей за невыполнение в установленные сроки мероприятий по обеспечению пожарной безопасности, предложенных к устранению предписаниями, актами, выданными в ходе проведения инспекционных проверок службами Госкорпорации "Росатом", Заказчика,</w:t>
      </w:r>
      <w:r w:rsidR="00421FFF" w:rsidRPr="007A4BBD">
        <w:t xml:space="preserve"> </w:t>
      </w:r>
      <w:r w:rsidR="00C45BF1">
        <w:t>П</w:t>
      </w:r>
      <w:r w:rsidR="003D0EBD">
        <w:t>одрядчик</w:t>
      </w:r>
      <w:r w:rsidR="00421FFF" w:rsidRPr="007A4BBD">
        <w:t>а,</w:t>
      </w:r>
      <w:r w:rsidRPr="007A4BBD">
        <w:t xml:space="preserve"> а также органами, осуществляющими регулирование безопасности на объектах использования атомной энергии, органами прокуратуры;</w:t>
      </w:r>
    </w:p>
    <w:p w:rsidR="00100209" w:rsidRPr="007A4BBD" w:rsidRDefault="00100209" w:rsidP="004D2D37">
      <w:pPr>
        <w:pStyle w:val="ConsPlusNormal"/>
        <w:spacing w:before="240"/>
        <w:ind w:firstLine="540"/>
        <w:jc w:val="both"/>
      </w:pPr>
      <w:r w:rsidRPr="007A4BBD">
        <w:t>(</w:t>
      </w:r>
      <w:r w:rsidR="008D46FD" w:rsidRPr="007A4BBD">
        <w:t>Г</w:t>
      </w:r>
      <w:r w:rsidRPr="007A4BBD">
        <w:t>) 1 000 000 (один миллион) рублей за возникновение пожара или загорания, не повлекшего причинения вреда здоровью человека и уничтожению или повреждению имущества в крупном размере;</w:t>
      </w:r>
    </w:p>
    <w:p w:rsidR="00100209" w:rsidRPr="007A4BBD" w:rsidRDefault="00100209" w:rsidP="004D2D37">
      <w:pPr>
        <w:pStyle w:val="ConsPlusNormal"/>
        <w:spacing w:before="240"/>
        <w:ind w:firstLine="540"/>
        <w:jc w:val="both"/>
      </w:pPr>
      <w:r w:rsidRPr="007A4BBD">
        <w:t>(</w:t>
      </w:r>
      <w:r w:rsidR="008D46FD" w:rsidRPr="007A4BBD">
        <w:t>Д</w:t>
      </w:r>
      <w:r w:rsidRPr="007A4BBD">
        <w:t>) 2 000 000 (два миллиона) рублей за возникновение пожара, повлекшего уничтожение, повреждение имущества в крупном размере.</w:t>
      </w:r>
    </w:p>
    <w:p w:rsidR="00100209" w:rsidRPr="007A4BBD" w:rsidRDefault="00100209" w:rsidP="00173D51">
      <w:pPr>
        <w:pStyle w:val="ConsPlusNormal"/>
        <w:spacing w:before="240"/>
        <w:ind w:firstLine="540"/>
        <w:jc w:val="both"/>
      </w:pPr>
      <w:r w:rsidRPr="007A4BBD">
        <w:t>11.</w:t>
      </w:r>
      <w:r w:rsidR="008D46FD" w:rsidRPr="007A4BBD">
        <w:t>17</w:t>
      </w:r>
      <w:r w:rsidR="00D7790E" w:rsidRPr="007A4BBD">
        <w:t xml:space="preserve"> </w:t>
      </w:r>
      <w:r w:rsidRPr="007A4BBD">
        <w:t xml:space="preserve">при выявлении нарушений порядка ведения </w:t>
      </w:r>
      <w:r w:rsidR="003D0EBD">
        <w:t>Субподрядчик</w:t>
      </w:r>
      <w:r w:rsidR="00E643D4" w:rsidRPr="007A4BBD">
        <w:t xml:space="preserve">ом </w:t>
      </w:r>
      <w:r w:rsidRPr="007A4BBD">
        <w:t>и/или Суб</w:t>
      </w:r>
      <w:r w:rsidR="00C45BF1">
        <w:t>с</w:t>
      </w:r>
      <w:r w:rsidR="003D0EBD">
        <w:t>убподрядчик</w:t>
      </w:r>
      <w:r w:rsidRPr="007A4BBD">
        <w:t xml:space="preserve">ом общих и специальных журналов работ, </w:t>
      </w:r>
      <w:r w:rsidR="00C45BF1">
        <w:t>П</w:t>
      </w:r>
      <w:r w:rsidR="003D0EBD">
        <w:t>одрядчик</w:t>
      </w:r>
      <w:r w:rsidR="00242543" w:rsidRPr="007A4BBD">
        <w:t xml:space="preserve"> </w:t>
      </w:r>
      <w:r w:rsidRPr="007A4BBD">
        <w:t xml:space="preserve">вправе потребовать от </w:t>
      </w:r>
      <w:r w:rsidR="003D0EBD">
        <w:t>Субподрядчик</w:t>
      </w:r>
      <w:r w:rsidR="00E643D4" w:rsidRPr="007A4BBD">
        <w:t xml:space="preserve">а </w:t>
      </w:r>
      <w:r w:rsidRPr="007A4BBD">
        <w:t>уплаты штрафа в размере 10 000 (десять тысяч) рублей за каждое нарушение.</w:t>
      </w:r>
    </w:p>
    <w:p w:rsidR="00100209" w:rsidRPr="007A4BBD" w:rsidRDefault="00100209" w:rsidP="004D2D37">
      <w:pPr>
        <w:pStyle w:val="ConsPlusNormal"/>
        <w:spacing w:before="240"/>
        <w:ind w:firstLine="540"/>
        <w:jc w:val="both"/>
      </w:pPr>
      <w:r w:rsidRPr="007A4BBD">
        <w:t>11.</w:t>
      </w:r>
      <w:r w:rsidR="008D46FD" w:rsidRPr="007A4BBD">
        <w:t>18 при</w:t>
      </w:r>
      <w:r w:rsidRPr="007A4BBD">
        <w:t xml:space="preserve"> выявлении </w:t>
      </w:r>
      <w:r w:rsidR="00C45BF1">
        <w:t>П</w:t>
      </w:r>
      <w:r w:rsidR="003D0EBD">
        <w:t>одрядчик</w:t>
      </w:r>
      <w:r w:rsidR="00E643D4" w:rsidRPr="007A4BBD">
        <w:t>ом</w:t>
      </w:r>
      <w:r w:rsidR="00242543" w:rsidRPr="007A4BBD">
        <w:t xml:space="preserve"> </w:t>
      </w:r>
      <w:r w:rsidRPr="007A4BBD">
        <w:t xml:space="preserve">нарушений порядка проведения и порядка документирования </w:t>
      </w:r>
      <w:r w:rsidR="003D0EBD">
        <w:t>Субподрядчик</w:t>
      </w:r>
      <w:r w:rsidR="008E61B0" w:rsidRPr="007A4BBD">
        <w:t xml:space="preserve">ом </w:t>
      </w:r>
      <w:r w:rsidRPr="007A4BBD">
        <w:t>и (или) Суб</w:t>
      </w:r>
      <w:r w:rsidR="00C45BF1">
        <w:t>с</w:t>
      </w:r>
      <w:r w:rsidR="003D0EBD">
        <w:t>убподрядчик</w:t>
      </w:r>
      <w:r w:rsidRPr="007A4BBD">
        <w:t xml:space="preserve">ом контрольных мероприятий строительного контроля, установленных нормативными правовыми актами Российской Федерации и (или) Порядка осуществления строительного контроля лицами, осуществляющими строительство (Приложение </w:t>
      </w:r>
      <w:r w:rsidR="008A344B" w:rsidRPr="007A4BBD">
        <w:t>№</w:t>
      </w:r>
      <w:r w:rsidRPr="007A4BBD">
        <w:t xml:space="preserve"> </w:t>
      </w:r>
      <w:r w:rsidR="008D46FD" w:rsidRPr="007A4BBD">
        <w:t>19</w:t>
      </w:r>
      <w:r w:rsidRPr="007A4BBD">
        <w:t xml:space="preserve">), </w:t>
      </w:r>
      <w:r w:rsidR="00C45BF1">
        <w:t>П</w:t>
      </w:r>
      <w:r w:rsidR="003D0EBD">
        <w:t>одрядчик</w:t>
      </w:r>
      <w:r w:rsidR="00C57022" w:rsidRPr="007A4BBD">
        <w:t xml:space="preserve"> </w:t>
      </w:r>
      <w:r w:rsidRPr="007A4BBD">
        <w:t xml:space="preserve">вправе потребовать от </w:t>
      </w:r>
      <w:r w:rsidR="003D0EBD">
        <w:t>Субподрядчик</w:t>
      </w:r>
      <w:r w:rsidR="008E61B0" w:rsidRPr="007A4BBD">
        <w:t xml:space="preserve">а </w:t>
      </w:r>
      <w:r w:rsidRPr="007A4BBD">
        <w:t>уплаты штрафа в размере 50 000 (пятьдесят тысяч) рублей за каждое нарушение.</w:t>
      </w:r>
    </w:p>
    <w:p w:rsidR="00100209" w:rsidRPr="007A4BBD" w:rsidRDefault="00100209" w:rsidP="00173D51">
      <w:pPr>
        <w:pStyle w:val="ConsPlusNormal"/>
        <w:spacing w:before="240"/>
        <w:ind w:firstLine="540"/>
        <w:jc w:val="both"/>
      </w:pPr>
      <w:r w:rsidRPr="007A4BBD">
        <w:t>11.</w:t>
      </w:r>
      <w:r w:rsidR="008D46FD" w:rsidRPr="007A4BBD">
        <w:t xml:space="preserve">19 </w:t>
      </w:r>
      <w:r w:rsidRPr="007A4BBD">
        <w:t xml:space="preserve">при выявлении </w:t>
      </w:r>
      <w:r w:rsidR="00C45BF1">
        <w:t>П</w:t>
      </w:r>
      <w:r w:rsidR="003D0EBD">
        <w:t>одрядчик</w:t>
      </w:r>
      <w:r w:rsidR="000335C0" w:rsidRPr="007A4BBD">
        <w:t>ом</w:t>
      </w:r>
      <w:r w:rsidR="00242543" w:rsidRPr="007A4BBD">
        <w:t xml:space="preserve"> </w:t>
      </w:r>
      <w:r w:rsidRPr="007A4BBD">
        <w:t xml:space="preserve">выполнения </w:t>
      </w:r>
      <w:r w:rsidR="003D0EBD">
        <w:t>Субподрядчик</w:t>
      </w:r>
      <w:r w:rsidR="000335C0" w:rsidRPr="007A4BBD">
        <w:t xml:space="preserve">ом </w:t>
      </w:r>
      <w:r w:rsidRPr="007A4BBD">
        <w:t>и (или) Суб</w:t>
      </w:r>
      <w:r w:rsidR="00C45BF1">
        <w:t>с</w:t>
      </w:r>
      <w:r w:rsidR="003D0EBD">
        <w:t>убподрядчик</w:t>
      </w:r>
      <w:r w:rsidRPr="007A4BBD">
        <w:t xml:space="preserve">ом Работ без согласованной и утвержденной в установленном порядке организационно-технологической документации, </w:t>
      </w:r>
      <w:r w:rsidR="00C45BF1">
        <w:t>П</w:t>
      </w:r>
      <w:r w:rsidR="003D0EBD">
        <w:t>одрядчик</w:t>
      </w:r>
      <w:r w:rsidR="00242543" w:rsidRPr="007A4BBD">
        <w:t xml:space="preserve"> </w:t>
      </w:r>
      <w:r w:rsidRPr="007A4BBD">
        <w:t xml:space="preserve">вправе потребовать от </w:t>
      </w:r>
      <w:r w:rsidR="003D0EBD">
        <w:t>Субподрядчик</w:t>
      </w:r>
      <w:r w:rsidR="000335C0" w:rsidRPr="007A4BBD">
        <w:t xml:space="preserve">а </w:t>
      </w:r>
      <w:r w:rsidRPr="007A4BBD">
        <w:t xml:space="preserve">уплаты штрафа в размере </w:t>
      </w:r>
      <w:r w:rsidR="0075759E" w:rsidRPr="007A4BBD">
        <w:t>25</w:t>
      </w:r>
      <w:r w:rsidRPr="007A4BBD">
        <w:t>0 000 (</w:t>
      </w:r>
      <w:r w:rsidR="0075759E" w:rsidRPr="007A4BBD">
        <w:t>двести пятьдесят</w:t>
      </w:r>
      <w:r w:rsidRPr="007A4BBD">
        <w:t xml:space="preserve"> тысяч) рублей за каждое нарушение.</w:t>
      </w:r>
    </w:p>
    <w:p w:rsidR="00100209" w:rsidRPr="007A4BBD" w:rsidRDefault="00100209" w:rsidP="00173D51">
      <w:pPr>
        <w:pStyle w:val="ConsPlusNormal"/>
        <w:spacing w:before="240"/>
        <w:ind w:firstLine="540"/>
        <w:jc w:val="both"/>
      </w:pPr>
      <w:r w:rsidRPr="007A4BBD">
        <w:t>11.</w:t>
      </w:r>
      <w:r w:rsidR="008D46FD" w:rsidRPr="007A4BBD">
        <w:t>20</w:t>
      </w:r>
      <w:r w:rsidRPr="007A4BBD">
        <w:t xml:space="preserve"> выявлении </w:t>
      </w:r>
      <w:r w:rsidR="00C45BF1">
        <w:t>П</w:t>
      </w:r>
      <w:r w:rsidR="003D0EBD">
        <w:t>одрядчик</w:t>
      </w:r>
      <w:r w:rsidR="00897559" w:rsidRPr="007A4BBD">
        <w:t>ом</w:t>
      </w:r>
      <w:r w:rsidR="00242543" w:rsidRPr="007A4BBD">
        <w:t xml:space="preserve"> </w:t>
      </w:r>
      <w:r w:rsidRPr="007A4BBD">
        <w:t xml:space="preserve">несоответствия организационно-технологической документации требованиям Проекта, Рабочей документации, нормативных правовых актов Российской Федерации и обязательным документам по стандартизации, допущенного </w:t>
      </w:r>
      <w:r w:rsidR="003D0EBD">
        <w:t>Субподрядчик</w:t>
      </w:r>
      <w:r w:rsidR="00897559" w:rsidRPr="007A4BBD">
        <w:t xml:space="preserve">ом </w:t>
      </w:r>
      <w:r w:rsidRPr="007A4BBD">
        <w:t>и (или) Суб</w:t>
      </w:r>
      <w:r w:rsidR="00C45BF1">
        <w:t>с</w:t>
      </w:r>
      <w:r w:rsidR="003D0EBD">
        <w:t>убподрядчик</w:t>
      </w:r>
      <w:r w:rsidRPr="007A4BBD">
        <w:t xml:space="preserve">ом, </w:t>
      </w:r>
      <w:r w:rsidR="00C45BF1">
        <w:t>П</w:t>
      </w:r>
      <w:r w:rsidR="003D0EBD">
        <w:t>одрядчик</w:t>
      </w:r>
      <w:r w:rsidR="00C57022" w:rsidRPr="007A4BBD">
        <w:t xml:space="preserve"> </w:t>
      </w:r>
      <w:r w:rsidRPr="007A4BBD">
        <w:t xml:space="preserve">вправе потребовать от </w:t>
      </w:r>
      <w:r w:rsidR="003D0EBD">
        <w:t>Субподрядчик</w:t>
      </w:r>
      <w:r w:rsidR="00897559" w:rsidRPr="007A4BBD">
        <w:t xml:space="preserve">а </w:t>
      </w:r>
      <w:r w:rsidRPr="007A4BBD">
        <w:t>уплаты штрафа в размере 10 000 (десять тысяч) рублей за каждое нарушение.</w:t>
      </w:r>
    </w:p>
    <w:p w:rsidR="00100209" w:rsidRPr="007A4BBD" w:rsidRDefault="00100209" w:rsidP="004B1642">
      <w:pPr>
        <w:pStyle w:val="ConsPlusNormal"/>
        <w:spacing w:before="240"/>
        <w:ind w:firstLine="540"/>
        <w:jc w:val="both"/>
      </w:pPr>
      <w:r w:rsidRPr="007A4BBD">
        <w:t>11.</w:t>
      </w:r>
      <w:r w:rsidR="008D46FD" w:rsidRPr="007A4BBD">
        <w:t>21</w:t>
      </w:r>
      <w:r w:rsidRPr="007A4BBD">
        <w:t xml:space="preserve"> при выявлении </w:t>
      </w:r>
      <w:r w:rsidR="00C45BF1">
        <w:t>П</w:t>
      </w:r>
      <w:r w:rsidR="003D0EBD">
        <w:t>одрядчик</w:t>
      </w:r>
      <w:r w:rsidR="00F86C50" w:rsidRPr="007A4BBD">
        <w:t>ом</w:t>
      </w:r>
      <w:r w:rsidR="00242543" w:rsidRPr="007A4BBD">
        <w:t xml:space="preserve"> </w:t>
      </w:r>
      <w:r w:rsidRPr="007A4BBD">
        <w:t xml:space="preserve">несоответствия состава технологических операций и (или) последовательности выполнения технологических операций требованиям Проекта, Рабочей и организационно-технологической документации при выполнении </w:t>
      </w:r>
      <w:r w:rsidR="003D0EBD">
        <w:t>Субподрядчик</w:t>
      </w:r>
      <w:r w:rsidR="00F86C50" w:rsidRPr="007A4BBD">
        <w:t xml:space="preserve">ом </w:t>
      </w:r>
      <w:r w:rsidRPr="007A4BBD">
        <w:t>и (или) Суб</w:t>
      </w:r>
      <w:r w:rsidR="00C45BF1">
        <w:t>с</w:t>
      </w:r>
      <w:r w:rsidR="003D0EBD">
        <w:t>убподрядчик</w:t>
      </w:r>
      <w:r w:rsidRPr="007A4BBD">
        <w:t xml:space="preserve">ом Работ, </w:t>
      </w:r>
      <w:r w:rsidR="00C45BF1">
        <w:t>П</w:t>
      </w:r>
      <w:r w:rsidR="003D0EBD">
        <w:t>одрядчик</w:t>
      </w:r>
      <w:r w:rsidR="00C57022" w:rsidRPr="007A4BBD">
        <w:t xml:space="preserve"> </w:t>
      </w:r>
      <w:r w:rsidRPr="007A4BBD">
        <w:t xml:space="preserve">вправе потребовать от </w:t>
      </w:r>
      <w:r w:rsidR="003D0EBD">
        <w:t>Субподрядчик</w:t>
      </w:r>
      <w:r w:rsidR="00F86C50" w:rsidRPr="007A4BBD">
        <w:t xml:space="preserve">а </w:t>
      </w:r>
      <w:r w:rsidRPr="007A4BBD">
        <w:t>уплаты штрафа в размере 100 000 (сто тысяч) рублей за каждое нарушение.</w:t>
      </w:r>
    </w:p>
    <w:p w:rsidR="00100209" w:rsidRPr="007A4BBD" w:rsidRDefault="00100209" w:rsidP="004B1642">
      <w:pPr>
        <w:pStyle w:val="ConsPlusNormal"/>
        <w:spacing w:before="240"/>
        <w:ind w:firstLine="540"/>
        <w:jc w:val="both"/>
      </w:pPr>
      <w:r w:rsidRPr="007A4BBD">
        <w:t>11</w:t>
      </w:r>
      <w:r w:rsidR="008D46FD" w:rsidRPr="007A4BBD">
        <w:t>.22</w:t>
      </w:r>
      <w:r w:rsidRPr="007A4BBD">
        <w:t xml:space="preserve"> при выявлении </w:t>
      </w:r>
      <w:r w:rsidR="00C45BF1">
        <w:t>П</w:t>
      </w:r>
      <w:r w:rsidR="003D0EBD">
        <w:t>одрядчик</w:t>
      </w:r>
      <w:r w:rsidR="00792AE2" w:rsidRPr="007A4BBD">
        <w:t>ом</w:t>
      </w:r>
      <w:r w:rsidR="00242543" w:rsidRPr="007A4BBD">
        <w:t xml:space="preserve"> </w:t>
      </w:r>
      <w:r w:rsidRPr="007A4BBD">
        <w:t xml:space="preserve">случаев продолжения (возобновления) </w:t>
      </w:r>
      <w:r w:rsidR="003D0EBD">
        <w:t>Субподрядчик</w:t>
      </w:r>
      <w:r w:rsidR="00792AE2" w:rsidRPr="007A4BBD">
        <w:t xml:space="preserve">ом </w:t>
      </w:r>
      <w:r w:rsidRPr="007A4BBD">
        <w:t>и (или) Суб</w:t>
      </w:r>
      <w:r w:rsidR="00C45BF1">
        <w:t>с</w:t>
      </w:r>
      <w:r w:rsidR="003D0EBD">
        <w:t>убподрядчик</w:t>
      </w:r>
      <w:r w:rsidRPr="007A4BBD">
        <w:t xml:space="preserve">ом Работ на участке или отдельных конструкциях, по которым оформлена приостановка (запрет) на выполнение работ, </w:t>
      </w:r>
      <w:r w:rsidR="00C45BF1">
        <w:t>П</w:t>
      </w:r>
      <w:r w:rsidR="003D0EBD">
        <w:t>одрядчик</w:t>
      </w:r>
      <w:r w:rsidR="00242543" w:rsidRPr="007A4BBD">
        <w:t xml:space="preserve"> </w:t>
      </w:r>
      <w:r w:rsidRPr="007A4BBD">
        <w:t xml:space="preserve">вправе потребовать от </w:t>
      </w:r>
      <w:r w:rsidR="003D0EBD">
        <w:t>Субподрядчик</w:t>
      </w:r>
      <w:r w:rsidR="00792AE2" w:rsidRPr="007A4BBD">
        <w:t xml:space="preserve">а </w:t>
      </w:r>
      <w:r w:rsidRPr="007A4BBD">
        <w:t>уплаты штрафа в размере 100 000 (сто тысяч) рублей за каждый случай.</w:t>
      </w:r>
    </w:p>
    <w:p w:rsidR="000705BB" w:rsidRPr="007A4BBD" w:rsidRDefault="000705BB" w:rsidP="000705BB">
      <w:pPr>
        <w:pStyle w:val="ConsPlusNormal"/>
        <w:spacing w:line="240" w:lineRule="atLeast"/>
        <w:ind w:firstLine="567"/>
        <w:jc w:val="both"/>
      </w:pPr>
      <w:r w:rsidRPr="007A4BBD">
        <w:t xml:space="preserve">11.22 при выявлении </w:t>
      </w:r>
      <w:r w:rsidR="00C45BF1">
        <w:t>П</w:t>
      </w:r>
      <w:r w:rsidR="003D0EBD">
        <w:t>одрядчик</w:t>
      </w:r>
      <w:r w:rsidRPr="007A4BBD">
        <w:t xml:space="preserve">ом случаев нарушения </w:t>
      </w:r>
      <w:r w:rsidR="003D0EBD">
        <w:t>Субподрядчик</w:t>
      </w:r>
      <w:r w:rsidRPr="007A4BBD">
        <w:t>ом и (или) Суб</w:t>
      </w:r>
      <w:r w:rsidR="00C45BF1">
        <w:t>с</w:t>
      </w:r>
      <w:r w:rsidR="003D0EBD">
        <w:t>убподрядчик</w:t>
      </w:r>
      <w:r w:rsidRPr="007A4BBD">
        <w:t xml:space="preserve">ом правил складирования и хранения применяемой продукции (строительные материалы, изделия, конструкции), определённых законодательством Российской Федерации, нормативными правовыми актами Российской Федерации, НД, Проектом, Рабочей и организационно-технологической документацией, </w:t>
      </w:r>
      <w:r w:rsidR="00C45BF1">
        <w:t>П</w:t>
      </w:r>
      <w:r w:rsidR="003D0EBD">
        <w:t>одрядчик</w:t>
      </w:r>
      <w:r w:rsidRPr="007A4BBD">
        <w:t xml:space="preserve"> вправе потребовать от </w:t>
      </w:r>
      <w:r w:rsidR="003D0EBD">
        <w:t>Субподрядчик</w:t>
      </w:r>
      <w:r w:rsidRPr="007A4BBD">
        <w:t>а уплаты штрафа в размере 10 000 (десять тысяч) рублей за каждое нарушение.</w:t>
      </w:r>
    </w:p>
    <w:p w:rsidR="00100209" w:rsidRPr="007A4BBD" w:rsidRDefault="00877458" w:rsidP="004B1642">
      <w:pPr>
        <w:pStyle w:val="ConsPlusNormal"/>
        <w:spacing w:before="240"/>
        <w:ind w:firstLine="540"/>
        <w:jc w:val="both"/>
      </w:pPr>
      <w:r w:rsidRPr="007A4BBD">
        <w:t>11.</w:t>
      </w:r>
      <w:r w:rsidR="008D46FD" w:rsidRPr="007A4BBD">
        <w:t>23</w:t>
      </w:r>
      <w:r w:rsidR="00100209" w:rsidRPr="007A4BBD">
        <w:t xml:space="preserve"> В случае выявления ненадлежащего исполнения </w:t>
      </w:r>
      <w:r w:rsidR="003D0EBD">
        <w:t>Субподрядчик</w:t>
      </w:r>
      <w:r w:rsidR="00120ADF" w:rsidRPr="007A4BBD">
        <w:t xml:space="preserve">ом </w:t>
      </w:r>
      <w:r w:rsidR="00100209" w:rsidRPr="007A4BBD">
        <w:t xml:space="preserve">условий </w:t>
      </w:r>
      <w:r w:rsidR="00BD2885" w:rsidRPr="007A4BBD">
        <w:t xml:space="preserve">настоящего </w:t>
      </w:r>
      <w:r w:rsidR="00100209" w:rsidRPr="007A4BBD">
        <w:t xml:space="preserve">Договора, в том числе выполнения </w:t>
      </w:r>
      <w:r w:rsidR="003D0EBD">
        <w:t>Субподрядчик</w:t>
      </w:r>
      <w:r w:rsidR="00120ADF" w:rsidRPr="007A4BBD">
        <w:t xml:space="preserve">ом </w:t>
      </w:r>
      <w:r w:rsidR="00100209" w:rsidRPr="007A4BBD">
        <w:t xml:space="preserve">Работ с отступлениями от </w:t>
      </w:r>
      <w:r w:rsidR="00BD2885" w:rsidRPr="007A4BBD">
        <w:t xml:space="preserve">настоящего </w:t>
      </w:r>
      <w:r w:rsidR="00100209" w:rsidRPr="007A4BBD">
        <w:t xml:space="preserve">Договора, ухудшившими результат Работ, или с иными Несоответствиями, </w:t>
      </w:r>
      <w:r w:rsidR="00C45BF1">
        <w:t>П</w:t>
      </w:r>
      <w:r w:rsidR="003D0EBD">
        <w:t>одрядчик</w:t>
      </w:r>
      <w:r w:rsidR="00B02952" w:rsidRPr="007A4BBD">
        <w:t xml:space="preserve"> </w:t>
      </w:r>
      <w:r w:rsidR="00100209" w:rsidRPr="007A4BBD">
        <w:t>вправе по своему выбору:</w:t>
      </w:r>
    </w:p>
    <w:p w:rsidR="00100209" w:rsidRPr="007A4BBD" w:rsidRDefault="00100209" w:rsidP="004B1642">
      <w:pPr>
        <w:pStyle w:val="ConsPlusNormal"/>
        <w:spacing w:before="240"/>
        <w:ind w:firstLine="540"/>
        <w:jc w:val="both"/>
      </w:pPr>
      <w:bookmarkStart w:id="41" w:name="Par843"/>
      <w:bookmarkEnd w:id="41"/>
      <w:r w:rsidRPr="007A4BBD">
        <w:t>11</w:t>
      </w:r>
      <w:r w:rsidR="008D46FD" w:rsidRPr="007A4BBD">
        <w:t>.2</w:t>
      </w:r>
      <w:r w:rsidR="00D7790E" w:rsidRPr="007A4BBD">
        <w:t>3.1</w:t>
      </w:r>
      <w:r w:rsidRPr="007A4BBD">
        <w:t xml:space="preserve"> потребовать от </w:t>
      </w:r>
      <w:r w:rsidR="003D0EBD">
        <w:t>Субподрядчик</w:t>
      </w:r>
      <w:r w:rsidR="00EA4F85" w:rsidRPr="007A4BBD">
        <w:t xml:space="preserve">а </w:t>
      </w:r>
      <w:r w:rsidRPr="007A4BBD">
        <w:t xml:space="preserve">безвозмездного устранения выявленных нарушений, в </w:t>
      </w:r>
      <w:r w:rsidR="00544A3A" w:rsidRPr="007A4BBD">
        <w:rPr>
          <w:rFonts w:cs="Arial"/>
        </w:rPr>
        <w:t>срок</w:t>
      </w:r>
      <w:r w:rsidR="00194625" w:rsidRPr="007A4BBD">
        <w:rPr>
          <w:rFonts w:cs="Arial"/>
        </w:rPr>
        <w:t>,</w:t>
      </w:r>
      <w:r w:rsidR="00544A3A" w:rsidRPr="007A4BBD">
        <w:rPr>
          <w:rFonts w:cs="Arial"/>
        </w:rPr>
        <w:t xml:space="preserve"> установленный </w:t>
      </w:r>
      <w:r w:rsidR="00C45BF1">
        <w:t>П</w:t>
      </w:r>
      <w:r w:rsidR="003D0EBD">
        <w:t>одрядчик</w:t>
      </w:r>
      <w:r w:rsidR="00EA4F85" w:rsidRPr="007A4BBD">
        <w:t>ом</w:t>
      </w:r>
      <w:r w:rsidR="00242543" w:rsidRPr="007A4BBD">
        <w:t xml:space="preserve"> </w:t>
      </w:r>
      <w:r w:rsidR="00544A3A" w:rsidRPr="007A4BBD">
        <w:rPr>
          <w:rFonts w:cs="Arial"/>
        </w:rPr>
        <w:t>с учетом технологии производства работ</w:t>
      </w:r>
      <w:r w:rsidRPr="007A4BBD">
        <w:t xml:space="preserve">. К уведомлению об установлении сроков должны быть приложены документы, подтверждающие факт ненадлежащего исполнения </w:t>
      </w:r>
      <w:r w:rsidR="003D0EBD">
        <w:t>Субподрядчик</w:t>
      </w:r>
      <w:r w:rsidR="00EA4F85" w:rsidRPr="007A4BBD">
        <w:t xml:space="preserve">ом </w:t>
      </w:r>
      <w:r w:rsidRPr="007A4BBD">
        <w:t xml:space="preserve">условий Договора (акты о невыходе на Строительную площадку, некачественном выполнении Работ и т.д., подписанные представителями </w:t>
      </w:r>
      <w:r w:rsidR="00C45BF1">
        <w:t>П</w:t>
      </w:r>
      <w:r w:rsidR="003D0EBD">
        <w:t>одрядчик</w:t>
      </w:r>
      <w:r w:rsidR="00EA4F85" w:rsidRPr="007A4BBD">
        <w:t>а</w:t>
      </w:r>
      <w:r w:rsidRPr="007A4BBD">
        <w:t>);</w:t>
      </w:r>
    </w:p>
    <w:p w:rsidR="00100209" w:rsidRPr="007A4BBD" w:rsidRDefault="00100209" w:rsidP="00173D51">
      <w:pPr>
        <w:pStyle w:val="ConsPlusNormal"/>
        <w:spacing w:before="240"/>
        <w:ind w:firstLine="540"/>
        <w:jc w:val="both"/>
      </w:pPr>
      <w:r w:rsidRPr="007A4BBD">
        <w:t>11.</w:t>
      </w:r>
      <w:r w:rsidR="00D7790E" w:rsidRPr="007A4BBD">
        <w:t xml:space="preserve">23.2 </w:t>
      </w:r>
      <w:r w:rsidRPr="007A4BBD">
        <w:t xml:space="preserve">в соответствии с п. 1 ст. 723 Гражданского кодекса Российской Федерации при невыполнении </w:t>
      </w:r>
      <w:r w:rsidR="003D0EBD">
        <w:t>Субподрядчик</w:t>
      </w:r>
      <w:r w:rsidR="00F7256F" w:rsidRPr="007A4BBD">
        <w:t xml:space="preserve">ом </w:t>
      </w:r>
      <w:r w:rsidRPr="007A4BBD">
        <w:t xml:space="preserve">требования, указанного в </w:t>
      </w:r>
      <w:hyperlink w:anchor="Par20295" w:tooltip="11.17.1 потребовать от Генподрядчика безвозмездного устранения выявленных нарушений, в согласованные Сторонами сроки. К уведомлению об установлении сроков должны быть приложены документы, подтверждающие факт ненадлежащего исполнения Генподрядчиком условий Дого" w:history="1">
        <w:r w:rsidR="001562A5" w:rsidRPr="007A4BBD">
          <w:t>пункте 11.</w:t>
        </w:r>
        <w:r w:rsidR="004418D4" w:rsidRPr="007A4BBD">
          <w:t>23</w:t>
        </w:r>
        <w:r w:rsidR="001562A5" w:rsidRPr="007A4BBD">
          <w:t>.1</w:t>
        </w:r>
      </w:hyperlink>
      <w:r w:rsidRPr="007A4BBD">
        <w:t xml:space="preserve"> Договора, </w:t>
      </w:r>
      <w:r w:rsidR="00C45BF1">
        <w:t>П</w:t>
      </w:r>
      <w:r w:rsidR="003D0EBD">
        <w:t>одрядчик</w:t>
      </w:r>
      <w:r w:rsidR="00DE63D4" w:rsidRPr="007A4BBD">
        <w:t xml:space="preserve"> </w:t>
      </w:r>
      <w:r w:rsidRPr="007A4BBD">
        <w:t>вправе в течение того же срока потребовать возмещения расходов, понесенных им в связи с устранением Несоответствий своими силами или с помощью третьих лиц, по согласованной Сторонами смете и с разграничением в дальнейшем гарантийных обязательств по данным видам Работ.</w:t>
      </w:r>
    </w:p>
    <w:p w:rsidR="00E053BD" w:rsidRPr="007A4BBD" w:rsidRDefault="00100209" w:rsidP="00173D51">
      <w:pPr>
        <w:pStyle w:val="ConsPlusNormal"/>
        <w:spacing w:before="240" w:line="276" w:lineRule="auto"/>
        <w:ind w:firstLine="567"/>
        <w:jc w:val="both"/>
      </w:pPr>
      <w:r w:rsidRPr="007A4BBD">
        <w:t>11.</w:t>
      </w:r>
      <w:r w:rsidR="000D6E50" w:rsidRPr="007A4BBD">
        <w:t>2</w:t>
      </w:r>
      <w:r w:rsidR="00D7790E" w:rsidRPr="007A4BBD">
        <w:t>4</w:t>
      </w:r>
      <w:r w:rsidR="00E053BD" w:rsidRPr="007A4BBD">
        <w:t xml:space="preserve"> </w:t>
      </w:r>
      <w:r w:rsidR="000D6E50" w:rsidRPr="007A4BBD">
        <w:t xml:space="preserve">За нарушение </w:t>
      </w:r>
      <w:r w:rsidR="003D0EBD">
        <w:t>Субподрядчик</w:t>
      </w:r>
      <w:r w:rsidR="000D6E50" w:rsidRPr="007A4BBD">
        <w:t>ом с</w:t>
      </w:r>
      <w:r w:rsidR="00E56433" w:rsidRPr="007A4BBD">
        <w:t>р</w:t>
      </w:r>
      <w:r w:rsidR="000D6E50" w:rsidRPr="007A4BBD">
        <w:t xml:space="preserve">оков или качества предоставления счета-фактуры (корректировочного счета-фактуры) и документа об отгрузке Продукции/ на выполнение работы, включающего в себя счет-фактуру (корректировочный счет-фактуру), составленных в электронной форме, </w:t>
      </w:r>
      <w:r w:rsidR="003D0EBD">
        <w:t>Субподрядчик</w:t>
      </w:r>
      <w:r w:rsidR="000D6E50" w:rsidRPr="007A4BBD">
        <w:t xml:space="preserve"> уплачивает неустойку в размере 0,03% (три сотых процента) от суммы электронного документа за каждый день, просрочки, начиная с первого дня и до дня предоставления надлежаще оформленного электронного документа.</w:t>
      </w:r>
    </w:p>
    <w:p w:rsidR="00100209" w:rsidRPr="007A4BBD" w:rsidRDefault="00100209" w:rsidP="00173D51">
      <w:pPr>
        <w:pStyle w:val="ConsPlusNormal"/>
        <w:spacing w:before="240"/>
        <w:ind w:firstLine="540"/>
        <w:jc w:val="both"/>
      </w:pPr>
      <w:r w:rsidRPr="007A4BBD">
        <w:t>11.</w:t>
      </w:r>
      <w:r w:rsidR="00376BAF" w:rsidRPr="007A4BBD">
        <w:t>2</w:t>
      </w:r>
      <w:r w:rsidR="00D7790E" w:rsidRPr="007A4BBD">
        <w:t>5</w:t>
      </w:r>
      <w:r w:rsidR="00654CF3" w:rsidRPr="007A4BBD">
        <w:t>.</w:t>
      </w:r>
      <w:r w:rsidRPr="007A4BBD">
        <w:t xml:space="preserve"> Если отступления в Работах от условий Договора или иные Несоответствия результата Работ в </w:t>
      </w:r>
      <w:r w:rsidR="006A32B3" w:rsidRPr="007A4BBD">
        <w:t xml:space="preserve">согласованный Сторонами </w:t>
      </w:r>
      <w:r w:rsidR="00062854" w:rsidRPr="007A4BBD">
        <w:t>срок</w:t>
      </w:r>
      <w:r w:rsidRPr="007A4BBD">
        <w:t xml:space="preserve"> не были устранены, либо являются существенными и неустранимыми, </w:t>
      </w:r>
      <w:r w:rsidR="00C45BF1">
        <w:t>П</w:t>
      </w:r>
      <w:r w:rsidR="003D0EBD">
        <w:t>одрядчик</w:t>
      </w:r>
      <w:r w:rsidR="00DE63D4" w:rsidRPr="007A4BBD">
        <w:t xml:space="preserve"> </w:t>
      </w:r>
      <w:r w:rsidRPr="007A4BBD">
        <w:t>вправе отказаться от исполнения Договора и потребовать возмещения причиненных убытков.</w:t>
      </w:r>
    </w:p>
    <w:p w:rsidR="00100209" w:rsidRPr="007A4BBD" w:rsidRDefault="00100209" w:rsidP="00173D51">
      <w:pPr>
        <w:pStyle w:val="ConsPlusNormal"/>
        <w:spacing w:before="240"/>
        <w:ind w:firstLine="540"/>
        <w:jc w:val="both"/>
      </w:pPr>
      <w:bookmarkStart w:id="42" w:name="Par846"/>
      <w:bookmarkEnd w:id="42"/>
      <w:r w:rsidRPr="007A4BBD">
        <w:t>1</w:t>
      </w:r>
      <w:r w:rsidR="00D1563A" w:rsidRPr="007A4BBD">
        <w:t>1</w:t>
      </w:r>
      <w:r w:rsidRPr="007A4BBD">
        <w:t>.</w:t>
      </w:r>
      <w:r w:rsidR="00D7790E" w:rsidRPr="007A4BBD">
        <w:t xml:space="preserve">26 </w:t>
      </w:r>
      <w:r w:rsidR="003D0EBD">
        <w:t>Субподрядчик</w:t>
      </w:r>
      <w:r w:rsidR="00104029" w:rsidRPr="007A4BBD">
        <w:t xml:space="preserve"> </w:t>
      </w:r>
      <w:r w:rsidRPr="007A4BBD">
        <w:t>вправе потребовать уплаты неустойки или штрафа в следующих случаях и размерах:</w:t>
      </w:r>
    </w:p>
    <w:p w:rsidR="00100209" w:rsidRPr="007A4BBD" w:rsidRDefault="00100209" w:rsidP="00E93C22">
      <w:pPr>
        <w:pStyle w:val="ConsPlusNormal"/>
        <w:spacing w:before="240"/>
        <w:ind w:firstLine="540"/>
        <w:jc w:val="both"/>
      </w:pPr>
      <w:r w:rsidRPr="007A4BBD">
        <w:t>11.</w:t>
      </w:r>
      <w:r w:rsidR="00D7790E" w:rsidRPr="007A4BBD">
        <w:t>26</w:t>
      </w:r>
      <w:r w:rsidRPr="007A4BBD">
        <w:t xml:space="preserve">.1 при просрочке исполнения </w:t>
      </w:r>
      <w:r w:rsidR="00C45BF1">
        <w:t>П</w:t>
      </w:r>
      <w:r w:rsidR="003D0EBD">
        <w:t>одрядчик</w:t>
      </w:r>
      <w:r w:rsidR="00104029" w:rsidRPr="007A4BBD">
        <w:t>ом</w:t>
      </w:r>
      <w:r w:rsidR="00DE63D4" w:rsidRPr="007A4BBD">
        <w:t xml:space="preserve"> </w:t>
      </w:r>
      <w:r w:rsidRPr="007A4BBD">
        <w:t xml:space="preserve">обязательств по оплате фактически выполненных </w:t>
      </w:r>
      <w:r w:rsidR="003D0EBD">
        <w:t>Субподрядчик</w:t>
      </w:r>
      <w:r w:rsidR="00104029" w:rsidRPr="007A4BBD">
        <w:t xml:space="preserve">ом </w:t>
      </w:r>
      <w:r w:rsidRPr="007A4BBD">
        <w:t xml:space="preserve">и принятых </w:t>
      </w:r>
      <w:r w:rsidR="00C45BF1">
        <w:t>П</w:t>
      </w:r>
      <w:r w:rsidR="003D0EBD">
        <w:t>одрядчик</w:t>
      </w:r>
      <w:r w:rsidR="00104029" w:rsidRPr="007A4BBD">
        <w:t>ом</w:t>
      </w:r>
      <w:r w:rsidR="00DE63D4" w:rsidRPr="007A4BBD">
        <w:t xml:space="preserve"> </w:t>
      </w:r>
      <w:r w:rsidRPr="007A4BBD">
        <w:t>Работ, предусмотренных Договором - неустойки в размере 0,03 (три сотых) % от просроченной суммы оплаты за каждый календарный день просрочки</w:t>
      </w:r>
      <w:r w:rsidR="00B02952" w:rsidRPr="007A4BBD">
        <w:t>, но не более 10 (десяти) процентов от суммы задолженности</w:t>
      </w:r>
      <w:r w:rsidRPr="007A4BBD">
        <w:t>;</w:t>
      </w:r>
    </w:p>
    <w:p w:rsidR="00100209" w:rsidRPr="007A4BBD" w:rsidRDefault="00100209" w:rsidP="00897416">
      <w:pPr>
        <w:pStyle w:val="ConsPlusNormal"/>
        <w:spacing w:before="240"/>
        <w:ind w:firstLine="540"/>
        <w:jc w:val="both"/>
      </w:pPr>
      <w:r w:rsidRPr="007A4BBD">
        <w:t>11.</w:t>
      </w:r>
      <w:r w:rsidR="007A46A3" w:rsidRPr="007A4BBD">
        <w:t>2</w:t>
      </w:r>
      <w:r w:rsidR="00553A89" w:rsidRPr="007A4BBD">
        <w:t>7</w:t>
      </w:r>
      <w:r w:rsidRPr="007A4BBD">
        <w:t xml:space="preserve"> Штрафные санкции не применяются к </w:t>
      </w:r>
      <w:r w:rsidR="003D0EBD">
        <w:t>Субподрядчик</w:t>
      </w:r>
      <w:r w:rsidR="006E14EA" w:rsidRPr="007A4BBD">
        <w:t>у</w:t>
      </w:r>
      <w:r w:rsidRPr="007A4BBD">
        <w:t xml:space="preserve"> в случае, если нарушение </w:t>
      </w:r>
      <w:r w:rsidR="003D0EBD">
        <w:t>Субподрядчик</w:t>
      </w:r>
      <w:r w:rsidR="00CA0775" w:rsidRPr="007A4BBD">
        <w:t xml:space="preserve">ом </w:t>
      </w:r>
      <w:r w:rsidRPr="007A4BBD">
        <w:t xml:space="preserve">условий Договора произошло по причине нарушения </w:t>
      </w:r>
      <w:r w:rsidR="00C45BF1">
        <w:t>П</w:t>
      </w:r>
      <w:r w:rsidR="003D0EBD">
        <w:t>одрядчик</w:t>
      </w:r>
      <w:r w:rsidR="00CA0775" w:rsidRPr="007A4BBD">
        <w:t xml:space="preserve">ом </w:t>
      </w:r>
      <w:r w:rsidRPr="007A4BBD">
        <w:t>условий Договора.</w:t>
      </w:r>
    </w:p>
    <w:p w:rsidR="00100209" w:rsidRPr="007A4BBD" w:rsidRDefault="00100209" w:rsidP="00C45BF1">
      <w:pPr>
        <w:pStyle w:val="ConsPlusNormal"/>
        <w:spacing w:before="240" w:line="276" w:lineRule="auto"/>
        <w:ind w:left="567" w:hanging="27"/>
        <w:jc w:val="both"/>
      </w:pPr>
      <w:r w:rsidRPr="007A4BBD">
        <w:t>11.</w:t>
      </w:r>
      <w:r w:rsidR="00553A89" w:rsidRPr="007A4BBD">
        <w:t>28</w:t>
      </w:r>
      <w:r w:rsidRPr="007A4BBD">
        <w:t xml:space="preserve"> Штрафные санкции не применяются к </w:t>
      </w:r>
      <w:r w:rsidR="00C45BF1">
        <w:t>П</w:t>
      </w:r>
      <w:r w:rsidR="003D0EBD">
        <w:t>одрядчик</w:t>
      </w:r>
      <w:r w:rsidRPr="007A4BBD">
        <w:t>у:</w:t>
      </w:r>
    </w:p>
    <w:p w:rsidR="00100209" w:rsidRPr="007A4BBD" w:rsidRDefault="00100209" w:rsidP="00E93C22">
      <w:pPr>
        <w:pStyle w:val="ConsPlusNormal"/>
        <w:spacing w:before="240"/>
        <w:ind w:firstLine="540"/>
        <w:jc w:val="both"/>
      </w:pPr>
      <w:r w:rsidRPr="007A4BBD">
        <w:t>11.</w:t>
      </w:r>
      <w:r w:rsidR="007A46A3" w:rsidRPr="007A4BBD">
        <w:t>28</w:t>
      </w:r>
      <w:r w:rsidRPr="007A4BBD">
        <w:t>.1 в случае</w:t>
      </w:r>
      <w:r w:rsidR="002151C5" w:rsidRPr="007A4BBD">
        <w:t>,</w:t>
      </w:r>
      <w:r w:rsidRPr="007A4BBD">
        <w:t xml:space="preserve"> если задержка оплаты средств, причитающихся </w:t>
      </w:r>
      <w:r w:rsidR="003D0EBD">
        <w:t>Субподрядчик</w:t>
      </w:r>
      <w:r w:rsidR="006B2DF9" w:rsidRPr="007A4BBD">
        <w:t>у</w:t>
      </w:r>
      <w:r w:rsidRPr="007A4BBD">
        <w:t xml:space="preserve">, произошла в связи с нарушением </w:t>
      </w:r>
      <w:r w:rsidR="003D0EBD">
        <w:t>Субподрядчик</w:t>
      </w:r>
      <w:r w:rsidR="006B2DF9" w:rsidRPr="007A4BBD">
        <w:t xml:space="preserve">ом </w:t>
      </w:r>
      <w:r w:rsidRPr="007A4BBD">
        <w:t xml:space="preserve">условий Договора, за исключением случая, если такое нарушения произошло по причине нарушения </w:t>
      </w:r>
      <w:r w:rsidR="00C45BF1">
        <w:t>П</w:t>
      </w:r>
      <w:r w:rsidR="003D0EBD">
        <w:t>одрядчик</w:t>
      </w:r>
      <w:r w:rsidR="006B2DF9" w:rsidRPr="007A4BBD">
        <w:t>ом</w:t>
      </w:r>
      <w:r w:rsidR="00B822B5" w:rsidRPr="007A4BBD">
        <w:t xml:space="preserve"> </w:t>
      </w:r>
      <w:r w:rsidRPr="007A4BBD">
        <w:t>условий Договора;</w:t>
      </w:r>
    </w:p>
    <w:p w:rsidR="00100209" w:rsidRPr="007A4BBD" w:rsidRDefault="00100209" w:rsidP="004D2D37">
      <w:pPr>
        <w:pStyle w:val="ConsPlusNormal"/>
        <w:spacing w:before="240"/>
        <w:ind w:firstLine="540"/>
        <w:jc w:val="both"/>
      </w:pPr>
      <w:r w:rsidRPr="007A4BBD">
        <w:t>11.</w:t>
      </w:r>
      <w:r w:rsidR="007A46A3" w:rsidRPr="007A4BBD">
        <w:t>28</w:t>
      </w:r>
      <w:r w:rsidRPr="007A4BBD">
        <w:t xml:space="preserve">.2 если задержка оплаты произошла по причинам, не зависящим от </w:t>
      </w:r>
      <w:r w:rsidR="00C45BF1">
        <w:t>П</w:t>
      </w:r>
      <w:r w:rsidR="003D0EBD">
        <w:t>одрядчик</w:t>
      </w:r>
      <w:r w:rsidR="00897416" w:rsidRPr="007A4BBD">
        <w:t>а</w:t>
      </w:r>
      <w:r w:rsidR="007822AC" w:rsidRPr="007A4BBD">
        <w:t xml:space="preserve">, в том числе по причине задержки оплаты </w:t>
      </w:r>
      <w:r w:rsidR="00C45BF1">
        <w:t>П</w:t>
      </w:r>
      <w:r w:rsidR="003D0EBD">
        <w:t>одрядчик</w:t>
      </w:r>
      <w:r w:rsidR="007822AC" w:rsidRPr="007A4BBD">
        <w:t xml:space="preserve">у выполненных работ со стороны Заказчика. </w:t>
      </w:r>
    </w:p>
    <w:p w:rsidR="00100209" w:rsidRPr="007A4BBD" w:rsidRDefault="00100209">
      <w:pPr>
        <w:pStyle w:val="ConsPlusNormal"/>
        <w:spacing w:before="240"/>
        <w:ind w:firstLine="540"/>
        <w:jc w:val="both"/>
      </w:pPr>
      <w:r w:rsidRPr="007A4BBD">
        <w:t>11.</w:t>
      </w:r>
      <w:r w:rsidR="007A46A3" w:rsidRPr="007A4BBD">
        <w:t>28</w:t>
      </w:r>
      <w:r w:rsidRPr="007A4BBD">
        <w:t xml:space="preserve">.3 если нарушение </w:t>
      </w:r>
      <w:r w:rsidR="00C45BF1">
        <w:t>П</w:t>
      </w:r>
      <w:r w:rsidR="003D0EBD">
        <w:t>одрядчик</w:t>
      </w:r>
      <w:r w:rsidR="006B2DF9" w:rsidRPr="007A4BBD">
        <w:t>ом</w:t>
      </w:r>
      <w:r w:rsidR="00DE63D4" w:rsidRPr="007A4BBD">
        <w:t xml:space="preserve"> </w:t>
      </w:r>
      <w:r w:rsidRPr="007A4BBD">
        <w:t xml:space="preserve">условий Договора произошло по причине нарушения </w:t>
      </w:r>
      <w:r w:rsidR="003D0EBD">
        <w:t>Субподрядчик</w:t>
      </w:r>
      <w:r w:rsidR="006B2DF9" w:rsidRPr="007A4BBD">
        <w:t xml:space="preserve">ом </w:t>
      </w:r>
      <w:r w:rsidRPr="007A4BBD">
        <w:t>условий Договора.</w:t>
      </w:r>
    </w:p>
    <w:p w:rsidR="00100209" w:rsidRPr="007A4BBD" w:rsidRDefault="00100209" w:rsidP="004D2D37">
      <w:pPr>
        <w:pStyle w:val="ConsPlusNormal"/>
        <w:jc w:val="both"/>
      </w:pPr>
    </w:p>
    <w:p w:rsidR="00100209" w:rsidRPr="007A4BBD" w:rsidRDefault="00100209" w:rsidP="004D2D37">
      <w:pPr>
        <w:pStyle w:val="ConsPlusNormal"/>
        <w:jc w:val="center"/>
        <w:outlineLvl w:val="2"/>
      </w:pPr>
      <w:r w:rsidRPr="007A4BBD">
        <w:rPr>
          <w:b/>
          <w:bCs/>
        </w:rPr>
        <w:t>12. Конфиденциальность</w:t>
      </w:r>
    </w:p>
    <w:p w:rsidR="00100209" w:rsidRPr="007A4BBD" w:rsidRDefault="00100209" w:rsidP="00E93C22">
      <w:pPr>
        <w:pStyle w:val="ConsPlusNormal"/>
        <w:ind w:firstLine="540"/>
        <w:jc w:val="both"/>
      </w:pPr>
      <w:r w:rsidRPr="007A4BBD">
        <w:t>12.1 Положения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p>
    <w:p w:rsidR="00100209" w:rsidRPr="007A4BBD" w:rsidRDefault="00100209">
      <w:pPr>
        <w:pStyle w:val="ConsPlusNormal"/>
        <w:spacing w:before="240"/>
        <w:ind w:firstLine="540"/>
        <w:jc w:val="both"/>
      </w:pPr>
      <w:r w:rsidRPr="007A4BBD">
        <w:t xml:space="preserve">12.2 Порядок передачи, условия использования и обязательства по неразглашению конфиденциальной информации определяются заключаемым Сторонами Договором о конфиденциальности и взаимном неразглашении информации по форме, представленной в Приложении </w:t>
      </w:r>
      <w:r w:rsidR="002343C0" w:rsidRPr="007A4BBD">
        <w:t>№</w:t>
      </w:r>
      <w:r w:rsidRPr="007A4BBD">
        <w:t xml:space="preserve"> </w:t>
      </w:r>
      <w:r w:rsidR="00897416" w:rsidRPr="007A4BBD">
        <w:t>1</w:t>
      </w:r>
      <w:r w:rsidR="00195C13" w:rsidRPr="007A4BBD">
        <w:t>0</w:t>
      </w:r>
      <w:r w:rsidRPr="007A4BBD">
        <w:t xml:space="preserve"> к настоящему Договору. </w:t>
      </w:r>
    </w:p>
    <w:p w:rsidR="00100209" w:rsidRPr="007A4BBD" w:rsidRDefault="00100209" w:rsidP="004D2D37">
      <w:pPr>
        <w:pStyle w:val="ConsPlusNormal"/>
        <w:jc w:val="both"/>
      </w:pPr>
    </w:p>
    <w:p w:rsidR="00100209" w:rsidRPr="007A4BBD" w:rsidRDefault="00100209" w:rsidP="004D2D37">
      <w:pPr>
        <w:pStyle w:val="ConsPlusNormal"/>
        <w:jc w:val="center"/>
        <w:outlineLvl w:val="2"/>
      </w:pPr>
      <w:bookmarkStart w:id="43" w:name="Par862"/>
      <w:bookmarkEnd w:id="43"/>
      <w:r w:rsidRPr="007A4BBD">
        <w:rPr>
          <w:b/>
          <w:bCs/>
        </w:rPr>
        <w:t>13. Обстоятельства непреодолимой силы</w:t>
      </w:r>
    </w:p>
    <w:p w:rsidR="00100209" w:rsidRPr="007A4BBD" w:rsidRDefault="00100209" w:rsidP="004D2D37">
      <w:pPr>
        <w:pStyle w:val="ConsPlusNormal"/>
        <w:ind w:firstLine="540"/>
        <w:jc w:val="both"/>
      </w:pPr>
      <w:r w:rsidRPr="007A4BBD">
        <w:t>13.1 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100209" w:rsidRPr="007A4BBD" w:rsidRDefault="00100209" w:rsidP="004D2D37">
      <w:pPr>
        <w:pStyle w:val="ConsPlusNormal"/>
        <w:spacing w:before="240" w:line="276" w:lineRule="auto"/>
        <w:ind w:firstLine="567"/>
        <w:jc w:val="both"/>
      </w:pPr>
      <w:r w:rsidRPr="007A4BBD">
        <w:t xml:space="preserve">13.2 Под обстоятельствами непреодолимой силы понимают такие обстоятельства, которые возникли после заключения </w:t>
      </w:r>
      <w:r w:rsidR="00BA4730" w:rsidRPr="007A4BBD">
        <w:t>Д</w:t>
      </w:r>
      <w:r w:rsidRPr="007A4BBD">
        <w:t xml:space="preserve">оговора в результате непредвиденных и непредотвратимых событий, неподвластных </w:t>
      </w:r>
      <w:r w:rsidR="00BA4730" w:rsidRPr="007A4BBD">
        <w:t>С</w:t>
      </w:r>
      <w:r w:rsidRPr="007A4BBD">
        <w:t xml:space="preserve">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w:t>
      </w:r>
      <w:r w:rsidR="00BA4730" w:rsidRPr="007A4BBD">
        <w:t>Д</w:t>
      </w:r>
      <w:r w:rsidRPr="007A4BBD">
        <w:t>оговору и подтверждены соответствующими уполномоченными органами, вступившими в силу нормативными актами органов власти.</w:t>
      </w:r>
    </w:p>
    <w:p w:rsidR="00100209" w:rsidRPr="007A4BBD" w:rsidRDefault="00100209" w:rsidP="00E93C22">
      <w:pPr>
        <w:pStyle w:val="ConsPlusNormal"/>
        <w:spacing w:before="240"/>
        <w:ind w:firstLine="540"/>
        <w:jc w:val="both"/>
      </w:pPr>
      <w:r w:rsidRPr="007A4BBD">
        <w:t>13.3 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100209" w:rsidRPr="007A4BBD" w:rsidRDefault="00100209" w:rsidP="004D2D37">
      <w:pPr>
        <w:pStyle w:val="ConsPlusNormal"/>
        <w:spacing w:before="240"/>
        <w:ind w:firstLine="540"/>
        <w:jc w:val="both"/>
      </w:pPr>
      <w:r w:rsidRPr="007A4BBD">
        <w:t xml:space="preserve">13.4 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w:t>
      </w:r>
      <w:r w:rsidR="00984FC0" w:rsidRPr="007A4BBD">
        <w:t xml:space="preserve">действия таких </w:t>
      </w:r>
      <w:r w:rsidRPr="007A4BBD">
        <w:t>обстоятельств и их последствий.</w:t>
      </w:r>
    </w:p>
    <w:p w:rsidR="00100209" w:rsidRPr="007A4BBD" w:rsidRDefault="00100209" w:rsidP="004D2D37">
      <w:pPr>
        <w:pStyle w:val="ConsPlusNormal"/>
        <w:spacing w:before="240"/>
        <w:ind w:firstLine="540"/>
        <w:jc w:val="both"/>
      </w:pPr>
      <w:r w:rsidRPr="007A4BBD">
        <w:t>13.5 В случае если обстоятельства непреодолимой силы действуют непрерывно в течение 3 (трех) месяцев, любая из Сторон вправе потребовать расторжения Договора.</w:t>
      </w:r>
    </w:p>
    <w:p w:rsidR="00100209" w:rsidRPr="007A4BBD" w:rsidRDefault="00100209">
      <w:pPr>
        <w:pStyle w:val="ConsPlusNormal"/>
        <w:jc w:val="both"/>
      </w:pPr>
    </w:p>
    <w:p w:rsidR="00100209" w:rsidRPr="007A4BBD" w:rsidRDefault="00100209" w:rsidP="004D2D37">
      <w:pPr>
        <w:pStyle w:val="ConsPlusNormal"/>
        <w:jc w:val="center"/>
        <w:outlineLvl w:val="2"/>
      </w:pPr>
      <w:bookmarkStart w:id="44" w:name="Par869"/>
      <w:bookmarkEnd w:id="44"/>
      <w:r w:rsidRPr="007A4BBD">
        <w:rPr>
          <w:b/>
          <w:bCs/>
        </w:rPr>
        <w:t xml:space="preserve">14. Изменение и расторжение </w:t>
      </w:r>
      <w:r w:rsidR="00BA4730" w:rsidRPr="007A4BBD">
        <w:rPr>
          <w:b/>
        </w:rPr>
        <w:t>Д</w:t>
      </w:r>
      <w:r w:rsidRPr="007A4BBD">
        <w:rPr>
          <w:b/>
        </w:rPr>
        <w:t>оговора</w:t>
      </w:r>
    </w:p>
    <w:p w:rsidR="00100209" w:rsidRPr="007A4BBD" w:rsidRDefault="00100209" w:rsidP="004D2D37">
      <w:pPr>
        <w:pStyle w:val="ConsPlusNormal"/>
        <w:ind w:firstLine="540"/>
        <w:jc w:val="both"/>
      </w:pPr>
      <w:r w:rsidRPr="007A4BBD">
        <w:t>14.1 Все изменения и дополнения к настоящему Договору</w:t>
      </w:r>
      <w:r w:rsidR="00BD2885" w:rsidRPr="007A4BBD">
        <w:t>, необходимость в которых возникла в процессе его исполнения, имеют силу</w:t>
      </w:r>
      <w:r w:rsidRPr="007A4BBD">
        <w:t xml:space="preserve"> и являются </w:t>
      </w:r>
      <w:r w:rsidR="00BD2885" w:rsidRPr="007A4BBD">
        <w:t xml:space="preserve">его </w:t>
      </w:r>
      <w:r w:rsidRPr="007A4BBD">
        <w:t>неотъемлемой частью</w:t>
      </w:r>
      <w:r w:rsidR="00BD2885" w:rsidRPr="007A4BBD">
        <w:t>, если они совершены в письменной форме, оформлены в виде дополнительного соглашения к настоящему Договору, и подписаны Сторонами</w:t>
      </w:r>
      <w:r w:rsidRPr="007A4BBD">
        <w:t>.</w:t>
      </w:r>
    </w:p>
    <w:p w:rsidR="00100209" w:rsidRPr="007A4BBD" w:rsidRDefault="00100209" w:rsidP="004D2D37">
      <w:pPr>
        <w:pStyle w:val="ConsPlusNormal"/>
        <w:spacing w:before="240"/>
        <w:ind w:firstLine="540"/>
        <w:jc w:val="both"/>
      </w:pPr>
      <w:r w:rsidRPr="007A4BBD">
        <w:t>14.</w:t>
      </w:r>
      <w:r w:rsidR="003960CD" w:rsidRPr="007A4BBD">
        <w:t>2.</w:t>
      </w:r>
      <w:r w:rsidRPr="007A4BBD">
        <w:t xml:space="preserve"> Настоящий Договор может быть расторгнут по соглашению Сторон, по решению суда или на основании раздела 13 Договора.</w:t>
      </w:r>
    </w:p>
    <w:p w:rsidR="00100209" w:rsidRPr="007A4BBD" w:rsidRDefault="00100209" w:rsidP="00E93C22">
      <w:pPr>
        <w:pStyle w:val="ConsPlusNormal"/>
        <w:spacing w:before="240"/>
        <w:ind w:firstLine="540"/>
        <w:jc w:val="both"/>
      </w:pPr>
      <w:bookmarkStart w:id="45" w:name="Par873"/>
      <w:bookmarkEnd w:id="45"/>
      <w:r w:rsidRPr="007A4BBD">
        <w:t>14.</w:t>
      </w:r>
      <w:r w:rsidR="003960CD" w:rsidRPr="007A4BBD">
        <w:t>3</w:t>
      </w:r>
      <w:r w:rsidRPr="007A4BBD">
        <w:t xml:space="preserve"> </w:t>
      </w:r>
      <w:r w:rsidR="00C45BF1">
        <w:t>П</w:t>
      </w:r>
      <w:r w:rsidR="003D0EBD">
        <w:t>одрядчик</w:t>
      </w:r>
      <w:r w:rsidR="00DE63D4" w:rsidRPr="007A4BBD">
        <w:t xml:space="preserve"> </w:t>
      </w:r>
      <w:r w:rsidRPr="007A4BBD">
        <w:t xml:space="preserve">вправе в любое время до сдачи ему результата Работ в одностороннем порядке отказаться от исполнения Договора, уплатив </w:t>
      </w:r>
      <w:r w:rsidR="003D0EBD">
        <w:t>Субподрядчик</w:t>
      </w:r>
      <w:r w:rsidR="00F30B6F" w:rsidRPr="007A4BBD">
        <w:t xml:space="preserve">у </w:t>
      </w:r>
      <w:r w:rsidRPr="007A4BBD">
        <w:t xml:space="preserve">за фактически выполненные до получения извещения об отказе </w:t>
      </w:r>
      <w:r w:rsidR="00C45BF1">
        <w:t>П</w:t>
      </w:r>
      <w:r w:rsidR="003D0EBD">
        <w:t>одрядчик</w:t>
      </w:r>
      <w:r w:rsidR="00546BEB" w:rsidRPr="007A4BBD">
        <w:t xml:space="preserve">а </w:t>
      </w:r>
      <w:r w:rsidRPr="007A4BBD">
        <w:t xml:space="preserve">от исполнения Договора Работы, доставленные на Строительную площадку расходных материалы, с предоставлением документального подтверждения. При этом выплачиваемая </w:t>
      </w:r>
      <w:r w:rsidR="003D0EBD">
        <w:t>Субподрядчик</w:t>
      </w:r>
      <w:r w:rsidR="00546BEB" w:rsidRPr="007A4BBD">
        <w:t xml:space="preserve">у </w:t>
      </w:r>
      <w:r w:rsidRPr="007A4BBD">
        <w:t>сумма определяется Актом сверки, исходя из выполненных объемов Работ, доставленных на Строительну</w:t>
      </w:r>
      <w:r w:rsidR="005C4CEC" w:rsidRPr="007A4BBD">
        <w:t>ю площадку расходных материалов</w:t>
      </w:r>
      <w:r w:rsidRPr="007A4BBD">
        <w:t xml:space="preserve">, и принимая во внимание любые платежи, полученные </w:t>
      </w:r>
      <w:r w:rsidR="003D0EBD">
        <w:t>Субподрядчик</w:t>
      </w:r>
      <w:r w:rsidR="00546BEB" w:rsidRPr="007A4BBD">
        <w:t xml:space="preserve">ом </w:t>
      </w:r>
      <w:r w:rsidRPr="007A4BBD">
        <w:t xml:space="preserve">по Договору. </w:t>
      </w:r>
    </w:p>
    <w:p w:rsidR="00100209" w:rsidRPr="007A4BBD" w:rsidRDefault="00100209" w:rsidP="00E93C22">
      <w:pPr>
        <w:pStyle w:val="ConsPlusNormal"/>
        <w:spacing w:before="240"/>
        <w:ind w:firstLine="540"/>
        <w:jc w:val="both"/>
      </w:pPr>
      <w:bookmarkStart w:id="46" w:name="Par874"/>
      <w:bookmarkEnd w:id="46"/>
      <w:r w:rsidRPr="007A4BBD">
        <w:t>14.</w:t>
      </w:r>
      <w:r w:rsidR="003960CD" w:rsidRPr="007A4BBD">
        <w:t>4</w:t>
      </w:r>
      <w:r w:rsidRPr="007A4BBD">
        <w:t xml:space="preserve"> </w:t>
      </w:r>
      <w:r w:rsidR="00C45BF1">
        <w:t>П</w:t>
      </w:r>
      <w:r w:rsidR="003D0EBD">
        <w:t>одрядчик</w:t>
      </w:r>
      <w:r w:rsidR="00DE63D4" w:rsidRPr="007A4BBD">
        <w:t xml:space="preserve"> </w:t>
      </w:r>
      <w:r w:rsidRPr="007A4BBD">
        <w:t xml:space="preserve">вправе отказаться от исполнения Договора в одностороннем порядке без возмещения </w:t>
      </w:r>
      <w:r w:rsidR="003D0EBD">
        <w:t>Субподрядчик</w:t>
      </w:r>
      <w:r w:rsidR="00266555" w:rsidRPr="007A4BBD">
        <w:t xml:space="preserve">у </w:t>
      </w:r>
      <w:r w:rsidRPr="007A4BBD">
        <w:t>убытков, обусловленных прекращением Договора по основаниям, предусмотренным ст. 715 Гражданского кодекса РФ.</w:t>
      </w:r>
    </w:p>
    <w:p w:rsidR="00100209" w:rsidRPr="007A4BBD" w:rsidRDefault="00100209" w:rsidP="004D2D37">
      <w:pPr>
        <w:pStyle w:val="ConsPlusNormal"/>
        <w:spacing w:before="240"/>
        <w:ind w:firstLine="540"/>
        <w:jc w:val="both"/>
      </w:pPr>
      <w:r w:rsidRPr="007A4BBD">
        <w:t>14.</w:t>
      </w:r>
      <w:r w:rsidR="003960CD" w:rsidRPr="007A4BBD">
        <w:t>5</w:t>
      </w:r>
      <w:r w:rsidRPr="007A4BBD">
        <w:t xml:space="preserve"> </w:t>
      </w:r>
      <w:r w:rsidR="00C45BF1">
        <w:t>П</w:t>
      </w:r>
      <w:r w:rsidR="003D0EBD">
        <w:t>одрядчик</w:t>
      </w:r>
      <w:r w:rsidR="00DE63D4" w:rsidRPr="007A4BBD">
        <w:t xml:space="preserve"> </w:t>
      </w:r>
      <w:r w:rsidRPr="007A4BBD">
        <w:t xml:space="preserve">вправе отказаться от исполнения Договора в одностороннем порядке в случае принятия решения уполномоченным органом об отмене решения о </w:t>
      </w:r>
      <w:r w:rsidR="002109D1" w:rsidRPr="007A4BBD">
        <w:t>строительстве Объекта</w:t>
      </w:r>
      <w:r w:rsidR="00C45BF1">
        <w:t xml:space="preserve"> </w:t>
      </w:r>
      <w:r w:rsidRPr="007A4BBD">
        <w:t xml:space="preserve">либо о прекращении, приостановлении </w:t>
      </w:r>
      <w:r w:rsidR="002109D1" w:rsidRPr="007A4BBD">
        <w:t>строительства Объекта</w:t>
      </w:r>
      <w:r w:rsidR="00B2397F" w:rsidRPr="007A4BBD">
        <w:t xml:space="preserve"> </w:t>
      </w:r>
      <w:r w:rsidRPr="007A4BBD">
        <w:t>на срок более одного года. В указанном случае Стороны производят взаиморасчеты в соответствии с законодательством Российской Федерации.</w:t>
      </w:r>
    </w:p>
    <w:p w:rsidR="00100209" w:rsidRPr="007A4BBD" w:rsidRDefault="00100209" w:rsidP="00E93C22">
      <w:pPr>
        <w:pStyle w:val="ConsPlusNormal"/>
        <w:spacing w:before="240"/>
        <w:ind w:firstLine="540"/>
        <w:jc w:val="both"/>
      </w:pPr>
      <w:r w:rsidRPr="007A4BBD">
        <w:t>14.</w:t>
      </w:r>
      <w:r w:rsidR="003960CD" w:rsidRPr="007A4BBD">
        <w:t>6</w:t>
      </w:r>
      <w:r w:rsidRPr="007A4BBD">
        <w:t xml:space="preserve"> Воспользовавшись правом на односторонний отказ от исполнения Договора, Сторона письменно уведомляет об этом другую Сторону. Уведомление должно содержать указания на основания одностороннего расторжения Договора Стороной с обязательным приложением документов, подтверждающих обстоятельства, являющиеся основанием для отказа от исполнения Договора, за исключением случаев, когда подтверждающие документы были предоставлены вместе с уведомлением об установлении сроков исправления нарушений условий Договора.</w:t>
      </w:r>
    </w:p>
    <w:p w:rsidR="00100209" w:rsidRPr="007A4BBD" w:rsidRDefault="00100209" w:rsidP="00E93C22">
      <w:pPr>
        <w:pStyle w:val="ConsPlusNormal"/>
        <w:spacing w:before="240"/>
        <w:ind w:firstLine="540"/>
        <w:jc w:val="both"/>
      </w:pPr>
      <w:r w:rsidRPr="007A4BBD">
        <w:t>14.</w:t>
      </w:r>
      <w:r w:rsidR="003960CD" w:rsidRPr="007A4BBD">
        <w:t>7</w:t>
      </w:r>
      <w:r w:rsidRPr="007A4BBD">
        <w:t xml:space="preserve"> В случае одностороннего отказа от исполнения Договора, Договор считается расторгнутым с момента получения Стороной соответствующего уведомления другой Стороне, если в уведомлении не указан иной срок.</w:t>
      </w:r>
    </w:p>
    <w:p w:rsidR="00100209" w:rsidRPr="007A4BBD" w:rsidRDefault="00100209" w:rsidP="00E93C22">
      <w:pPr>
        <w:pStyle w:val="ConsPlusNormal"/>
        <w:spacing w:before="240"/>
        <w:ind w:firstLine="540"/>
        <w:jc w:val="both"/>
      </w:pPr>
      <w:r w:rsidRPr="007A4BBD">
        <w:t>14.</w:t>
      </w:r>
      <w:r w:rsidR="003960CD" w:rsidRPr="007A4BBD">
        <w:t>8</w:t>
      </w:r>
      <w:r w:rsidRPr="007A4BBD">
        <w:t xml:space="preserve"> С момента расторжения Договора или в иной, согласованный Сторонами срок, </w:t>
      </w:r>
      <w:r w:rsidR="003D0EBD">
        <w:t>Субподрядчик</w:t>
      </w:r>
      <w:r w:rsidR="0086076A" w:rsidRPr="007A4BBD">
        <w:t xml:space="preserve"> </w:t>
      </w:r>
      <w:r w:rsidRPr="007A4BBD">
        <w:t xml:space="preserve">обязан прекратить выполнение Работ и передать </w:t>
      </w:r>
      <w:r w:rsidR="00C45BF1">
        <w:t>П</w:t>
      </w:r>
      <w:r w:rsidR="003D0EBD">
        <w:t>одрядчик</w:t>
      </w:r>
      <w:r w:rsidR="0086076A" w:rsidRPr="007A4BBD">
        <w:t>у</w:t>
      </w:r>
      <w:r w:rsidR="00934B42" w:rsidRPr="007A4BBD">
        <w:t xml:space="preserve"> </w:t>
      </w:r>
      <w:r w:rsidRPr="007A4BBD">
        <w:t>объекты незавершенного строительства, Рабочую документацию, Материалы, расходные материалы, вывезти со Строительной площадки собственную Строительную технику.</w:t>
      </w:r>
    </w:p>
    <w:p w:rsidR="00100209" w:rsidRPr="007A4BBD" w:rsidRDefault="00100209" w:rsidP="00E93C22">
      <w:pPr>
        <w:pStyle w:val="ConsPlusNormal"/>
        <w:spacing w:before="240"/>
        <w:ind w:firstLine="540"/>
        <w:jc w:val="both"/>
      </w:pPr>
      <w:r w:rsidRPr="007A4BBD">
        <w:t>14.</w:t>
      </w:r>
      <w:r w:rsidR="003960CD" w:rsidRPr="007A4BBD">
        <w:t>9</w:t>
      </w:r>
      <w:r w:rsidR="00C45BF1">
        <w:t xml:space="preserve"> В случае расторжения Договора П</w:t>
      </w:r>
      <w:r w:rsidR="003D0EBD">
        <w:t>одрядчик</w:t>
      </w:r>
      <w:r w:rsidR="00DE63D4" w:rsidRPr="007A4BBD">
        <w:t xml:space="preserve"> </w:t>
      </w:r>
      <w:r w:rsidRPr="007A4BBD">
        <w:t xml:space="preserve">обеспечивает оплату фактически выполненных </w:t>
      </w:r>
      <w:r w:rsidR="003D0EBD">
        <w:t>Субподрядчик</w:t>
      </w:r>
      <w:r w:rsidR="00BD0BC4" w:rsidRPr="007A4BBD">
        <w:t xml:space="preserve">ом </w:t>
      </w:r>
      <w:r w:rsidRPr="007A4BBD">
        <w:t>до момента расторжения Договора Работ, доставленных на Строительну</w:t>
      </w:r>
      <w:r w:rsidR="005C4CEC" w:rsidRPr="007A4BBD">
        <w:t>ю площадку расходных материалов</w:t>
      </w:r>
      <w:r w:rsidRPr="007A4BBD">
        <w:t xml:space="preserve">,.. При этом выплачиваемая </w:t>
      </w:r>
      <w:r w:rsidR="003D0EBD">
        <w:t>Субподрядчик</w:t>
      </w:r>
      <w:r w:rsidR="00BD0BC4" w:rsidRPr="007A4BBD">
        <w:t xml:space="preserve">у </w:t>
      </w:r>
      <w:r w:rsidRPr="007A4BBD">
        <w:t xml:space="preserve">сумма определяется Актом сверки, исходя из выполненных </w:t>
      </w:r>
      <w:r w:rsidR="003D0EBD">
        <w:t>Субподрядчик</w:t>
      </w:r>
      <w:r w:rsidR="00BD0BC4" w:rsidRPr="007A4BBD">
        <w:t xml:space="preserve">ом </w:t>
      </w:r>
      <w:r w:rsidRPr="007A4BBD">
        <w:t xml:space="preserve">Работ, доставленных на Строительную площадку расходных материалов, принимая во внимание любые платежи, полученные </w:t>
      </w:r>
      <w:r w:rsidR="003D0EBD">
        <w:t>Субподрядчик</w:t>
      </w:r>
      <w:r w:rsidR="00BD0BC4" w:rsidRPr="007A4BBD">
        <w:t xml:space="preserve">ом </w:t>
      </w:r>
      <w:r w:rsidRPr="007A4BBD">
        <w:t>по Договору.</w:t>
      </w:r>
    </w:p>
    <w:p w:rsidR="00100209" w:rsidRPr="007A4BBD" w:rsidRDefault="00100209" w:rsidP="00E93C22">
      <w:pPr>
        <w:pStyle w:val="ConsPlusNormal"/>
        <w:spacing w:before="240"/>
        <w:ind w:firstLine="540"/>
        <w:jc w:val="both"/>
      </w:pPr>
      <w:r w:rsidRPr="007A4BBD">
        <w:t>14.1</w:t>
      </w:r>
      <w:r w:rsidR="003960CD" w:rsidRPr="007A4BBD">
        <w:t>0</w:t>
      </w:r>
      <w:r w:rsidRPr="007A4BBD">
        <w:t xml:space="preserve"> </w:t>
      </w:r>
      <w:r w:rsidR="00C45BF1">
        <w:t>П</w:t>
      </w:r>
      <w:r w:rsidR="003D0EBD">
        <w:t>одрядчик</w:t>
      </w:r>
      <w:r w:rsidR="00DE63D4" w:rsidRPr="007A4BBD">
        <w:t xml:space="preserve"> </w:t>
      </w:r>
      <w:r w:rsidRPr="007A4BBD">
        <w:t xml:space="preserve">вправе установить </w:t>
      </w:r>
      <w:r w:rsidR="003D0EBD">
        <w:t>Субподрядчик</w:t>
      </w:r>
      <w:r w:rsidR="0091593C" w:rsidRPr="007A4BBD">
        <w:t xml:space="preserve">у </w:t>
      </w:r>
      <w:r w:rsidRPr="007A4BBD">
        <w:t xml:space="preserve">срок для устранения выявленных нарушений условий Договора или исправления ситуации, послуживших основанием возникновения у </w:t>
      </w:r>
      <w:r w:rsidR="00C45BF1">
        <w:t>П</w:t>
      </w:r>
      <w:r w:rsidR="003D0EBD">
        <w:t>одрядчик</w:t>
      </w:r>
      <w:r w:rsidR="00F01C87" w:rsidRPr="007A4BBD">
        <w:t xml:space="preserve">а </w:t>
      </w:r>
      <w:r w:rsidRPr="007A4BBD">
        <w:t xml:space="preserve">правомочия на одностороннее расторжение Договора. К уведомлению об установлении сроков должны быть приложены документы, подтверждающие обстоятельства, являющиеся основанием для отказа от исполнения Договора (акты о невыходе на Объект, срыве сроков, некачественном выполнении Работ и т.д., подписанные представителями </w:t>
      </w:r>
      <w:r w:rsidR="00C45BF1">
        <w:t>П</w:t>
      </w:r>
      <w:r w:rsidR="003D0EBD">
        <w:t>одрядчик</w:t>
      </w:r>
      <w:r w:rsidR="00F01C87" w:rsidRPr="007A4BBD">
        <w:t xml:space="preserve">а </w:t>
      </w:r>
      <w:r w:rsidRPr="007A4BBD">
        <w:t xml:space="preserve">и </w:t>
      </w:r>
      <w:r w:rsidR="003D0EBD">
        <w:t>Субподрядчик</w:t>
      </w:r>
      <w:r w:rsidR="00F01C87" w:rsidRPr="007A4BBD">
        <w:t>а</w:t>
      </w:r>
      <w:r w:rsidRPr="007A4BBD">
        <w:t xml:space="preserve">, а при отказе </w:t>
      </w:r>
      <w:r w:rsidR="003D0EBD">
        <w:t>Субподрядчик</w:t>
      </w:r>
      <w:r w:rsidR="00F01C87" w:rsidRPr="007A4BBD">
        <w:t xml:space="preserve">а </w:t>
      </w:r>
      <w:r w:rsidRPr="007A4BBD">
        <w:t xml:space="preserve">от подписания - подписанные в одностороннем порядке </w:t>
      </w:r>
      <w:r w:rsidR="00C45BF1">
        <w:t>П</w:t>
      </w:r>
      <w:r w:rsidR="003D0EBD">
        <w:t>одрядчик</w:t>
      </w:r>
      <w:r w:rsidR="00F01C87" w:rsidRPr="007A4BBD">
        <w:t>ом</w:t>
      </w:r>
      <w:r w:rsidR="00934B42" w:rsidRPr="007A4BBD">
        <w:t xml:space="preserve"> </w:t>
      </w:r>
      <w:r w:rsidRPr="007A4BBD">
        <w:t xml:space="preserve">в присутствии свидетелей отказа </w:t>
      </w:r>
      <w:r w:rsidR="003D0EBD">
        <w:t>Субподрядчик</w:t>
      </w:r>
      <w:r w:rsidR="00F01C87" w:rsidRPr="007A4BBD">
        <w:t xml:space="preserve">а </w:t>
      </w:r>
      <w:r w:rsidRPr="007A4BBD">
        <w:t>от подписания).</w:t>
      </w:r>
    </w:p>
    <w:p w:rsidR="00100209" w:rsidRPr="007A4BBD" w:rsidRDefault="00100209" w:rsidP="00E93C22">
      <w:pPr>
        <w:pStyle w:val="ConsPlusNormal"/>
        <w:spacing w:before="240"/>
        <w:ind w:firstLine="540"/>
        <w:jc w:val="both"/>
      </w:pPr>
      <w:r w:rsidRPr="007A4BBD">
        <w:t>14.1</w:t>
      </w:r>
      <w:r w:rsidR="003960CD" w:rsidRPr="007A4BBD">
        <w:t>1</w:t>
      </w:r>
      <w:r w:rsidRPr="007A4BBD">
        <w:t xml:space="preserve"> В случае если после расторжения Договора в согласованный Сторонами срок </w:t>
      </w:r>
      <w:r w:rsidR="003D0EBD">
        <w:t>Субподрядчик</w:t>
      </w:r>
      <w:r w:rsidR="00C579C3" w:rsidRPr="007A4BBD">
        <w:t xml:space="preserve"> </w:t>
      </w:r>
      <w:r w:rsidRPr="007A4BBD">
        <w:t xml:space="preserve">не передал </w:t>
      </w:r>
      <w:r w:rsidR="00C45BF1">
        <w:t>П</w:t>
      </w:r>
      <w:r w:rsidR="003D0EBD">
        <w:t>одрядчик</w:t>
      </w:r>
      <w:r w:rsidR="00C579C3" w:rsidRPr="007A4BBD">
        <w:t>у</w:t>
      </w:r>
      <w:r w:rsidR="00934B42" w:rsidRPr="007A4BBD">
        <w:t xml:space="preserve"> </w:t>
      </w:r>
      <w:r w:rsidRPr="007A4BBD">
        <w:t xml:space="preserve">объекты незавершенного строительства, Рабочую документацию, Материалы, расходные материалы, </w:t>
      </w:r>
      <w:r w:rsidR="00C45BF1">
        <w:t>П</w:t>
      </w:r>
      <w:r w:rsidR="003D0EBD">
        <w:t>одрядчик</w:t>
      </w:r>
      <w:r w:rsidR="00934B42" w:rsidRPr="007A4BBD">
        <w:t xml:space="preserve"> </w:t>
      </w:r>
      <w:r w:rsidRPr="007A4BBD">
        <w:t>вправе самостоятельно принять выполненные Работы и определить их стоимость в соответствии с Проектом и Рабочей документацией.</w:t>
      </w:r>
    </w:p>
    <w:p w:rsidR="00100209" w:rsidRPr="007A4BBD" w:rsidRDefault="00100209" w:rsidP="004D2D37">
      <w:pPr>
        <w:pStyle w:val="ConsPlusNormal"/>
        <w:spacing w:before="240"/>
        <w:ind w:firstLine="540"/>
        <w:jc w:val="both"/>
      </w:pPr>
      <w:r w:rsidRPr="007A4BBD">
        <w:t>14.1</w:t>
      </w:r>
      <w:r w:rsidR="003960CD" w:rsidRPr="007A4BBD">
        <w:t>2</w:t>
      </w:r>
      <w:r w:rsidRPr="007A4BBD">
        <w:t xml:space="preserve"> Расторжение Договора влечет за собой прекращение обязательств Сторон по нему, но не освобождает Стороны от ответственности за его нарушение, если таковое имело место на момент расторжения Договора, а также не освобождает Стороны от исполнения гарантийных обязательств по выполненной части Работ и урегулирования взаиморасчетов.</w:t>
      </w:r>
    </w:p>
    <w:p w:rsidR="00100209" w:rsidRPr="007A4BBD" w:rsidRDefault="00100209" w:rsidP="00E93C22">
      <w:pPr>
        <w:pStyle w:val="ConsPlusNormal"/>
        <w:spacing w:before="240"/>
        <w:ind w:firstLine="540"/>
        <w:jc w:val="both"/>
      </w:pPr>
      <w:r w:rsidRPr="007A4BBD">
        <w:t>14.1</w:t>
      </w:r>
      <w:r w:rsidR="003960CD" w:rsidRPr="007A4BBD">
        <w:t>3</w:t>
      </w:r>
      <w:r w:rsidRPr="007A4BBD">
        <w:t xml:space="preserve"> </w:t>
      </w:r>
      <w:r w:rsidR="00C45BF1">
        <w:t>П</w:t>
      </w:r>
      <w:r w:rsidR="003D0EBD">
        <w:t>одрядчик</w:t>
      </w:r>
      <w:r w:rsidR="00DE63D4" w:rsidRPr="007A4BBD">
        <w:t xml:space="preserve"> </w:t>
      </w:r>
      <w:r w:rsidRPr="007A4BBD">
        <w:t xml:space="preserve">вправе отказаться от исполнения Договора в одностороннем порядке без возмещения </w:t>
      </w:r>
      <w:r w:rsidR="003D0EBD">
        <w:t>Субподрядчик</w:t>
      </w:r>
      <w:r w:rsidR="00350EA8" w:rsidRPr="007A4BBD">
        <w:t xml:space="preserve">у </w:t>
      </w:r>
      <w:r w:rsidRPr="007A4BBD">
        <w:t>убытков в следующих случаях:</w:t>
      </w:r>
    </w:p>
    <w:p w:rsidR="00100209" w:rsidRPr="007A4BBD" w:rsidRDefault="00100209" w:rsidP="00E93C22">
      <w:pPr>
        <w:pStyle w:val="ConsPlusNormal"/>
        <w:spacing w:before="240"/>
        <w:ind w:firstLine="540"/>
        <w:jc w:val="both"/>
      </w:pPr>
      <w:r w:rsidRPr="007A4BBD">
        <w:t>14.1</w:t>
      </w:r>
      <w:r w:rsidR="003960CD" w:rsidRPr="007A4BBD">
        <w:t>3</w:t>
      </w:r>
      <w:r w:rsidRPr="007A4BBD">
        <w:t>.1 нарушения сроков выполнения Работ по</w:t>
      </w:r>
      <w:r w:rsidR="00F91AE5" w:rsidRPr="007A4BBD">
        <w:t xml:space="preserve"> трем</w:t>
      </w:r>
      <w:r w:rsidRPr="007A4BBD">
        <w:t xml:space="preserve"> подряд Контрольным событиям по причинам или обстоятельствам, не зависящим от </w:t>
      </w:r>
      <w:r w:rsidR="00C45BF1">
        <w:t>П</w:t>
      </w:r>
      <w:r w:rsidR="003D0EBD">
        <w:t>одрядчик</w:t>
      </w:r>
      <w:r w:rsidR="00350EA8" w:rsidRPr="007A4BBD">
        <w:t>а</w:t>
      </w:r>
      <w:r w:rsidRPr="007A4BBD">
        <w:t>;</w:t>
      </w:r>
    </w:p>
    <w:p w:rsidR="00100209" w:rsidRPr="007A4BBD" w:rsidRDefault="00100209" w:rsidP="004D2D37">
      <w:pPr>
        <w:pStyle w:val="ConsPlusNormal"/>
        <w:spacing w:before="240"/>
        <w:ind w:firstLine="540"/>
        <w:jc w:val="both"/>
      </w:pPr>
      <w:r w:rsidRPr="007A4BBD">
        <w:t>14.1</w:t>
      </w:r>
      <w:r w:rsidR="003960CD" w:rsidRPr="007A4BBD">
        <w:t>3</w:t>
      </w:r>
      <w:r w:rsidRPr="007A4BBD">
        <w:t xml:space="preserve">.2 осуществления </w:t>
      </w:r>
      <w:r w:rsidR="003D0EBD">
        <w:t>Субподрядчик</w:t>
      </w:r>
      <w:r w:rsidR="002B2522" w:rsidRPr="007A4BBD">
        <w:t xml:space="preserve">ом </w:t>
      </w:r>
      <w:r w:rsidRPr="007A4BBD">
        <w:t>и/или его Суб</w:t>
      </w:r>
      <w:r w:rsidR="00C45BF1">
        <w:t>с</w:t>
      </w:r>
      <w:r w:rsidR="003D0EBD">
        <w:t>убподрядчик</w:t>
      </w:r>
      <w:r w:rsidRPr="007A4BBD">
        <w:t>ами Работ при отсутствии необходимых в соответствии с законодательством Российской Федерации разрешений и иных документов на производство этих Работ;</w:t>
      </w:r>
    </w:p>
    <w:p w:rsidR="00100209" w:rsidRPr="007A4BBD" w:rsidRDefault="00100209" w:rsidP="002E7F34">
      <w:pPr>
        <w:pStyle w:val="ConsPlusNormal"/>
        <w:spacing w:before="240"/>
        <w:ind w:firstLine="540"/>
        <w:jc w:val="both"/>
      </w:pPr>
      <w:r w:rsidRPr="007A4BBD">
        <w:t>14.1</w:t>
      </w:r>
      <w:r w:rsidR="003960CD" w:rsidRPr="007A4BBD">
        <w:t>3</w:t>
      </w:r>
      <w:r w:rsidRPr="007A4BBD">
        <w:t xml:space="preserve">.3 приостановления действия и/или аннулирования допуска </w:t>
      </w:r>
      <w:r w:rsidR="003D0EBD">
        <w:t>Субподрядчик</w:t>
      </w:r>
      <w:r w:rsidR="002B2522" w:rsidRPr="007A4BBD">
        <w:t xml:space="preserve">а </w:t>
      </w:r>
      <w:r w:rsidRPr="007A4BBD">
        <w:t>на выполнение Работ и любых других разрешений, а равно их не продления в случае окончания срока действия или не получения своевременно новых разрешений, согласований и допусков по требованию Государственных органов регулирования и надзора;</w:t>
      </w:r>
    </w:p>
    <w:p w:rsidR="00100209" w:rsidRPr="007A4BBD" w:rsidRDefault="00100209" w:rsidP="00E93C22">
      <w:pPr>
        <w:pStyle w:val="ConsPlusNormal"/>
        <w:spacing w:before="240"/>
        <w:ind w:firstLine="540"/>
        <w:jc w:val="both"/>
      </w:pPr>
      <w:r w:rsidRPr="007A4BBD">
        <w:t>14.1</w:t>
      </w:r>
      <w:r w:rsidR="003960CD" w:rsidRPr="007A4BBD">
        <w:t>3</w:t>
      </w:r>
      <w:r w:rsidRPr="007A4BBD">
        <w:t>.4 неустранения нарушений, послуживших основанием для выдачи предписаний или замечаний Государственных органов регулирования и надзора РФ, строительного контроля Заказчика</w:t>
      </w:r>
      <w:r w:rsidR="002B2522" w:rsidRPr="007A4BBD">
        <w:t xml:space="preserve">/ </w:t>
      </w:r>
      <w:r w:rsidR="00C45BF1">
        <w:t>П</w:t>
      </w:r>
      <w:r w:rsidR="003D0EBD">
        <w:t>одрядчик</w:t>
      </w:r>
      <w:r w:rsidR="002B2522" w:rsidRPr="007A4BBD">
        <w:t>а</w:t>
      </w:r>
      <w:r w:rsidRPr="007A4BBD">
        <w:t xml:space="preserve"> или авторского надзора в согласованные Сторонами сроки, или в случае повтора нарушения, явившихся основанием для выдачи указанных предписаний или замечаний;</w:t>
      </w:r>
    </w:p>
    <w:p w:rsidR="00100209" w:rsidRPr="007A4BBD" w:rsidRDefault="00100209" w:rsidP="00E93C22">
      <w:pPr>
        <w:pStyle w:val="ConsPlusNormal"/>
        <w:spacing w:before="240"/>
        <w:ind w:firstLine="540"/>
        <w:jc w:val="both"/>
      </w:pPr>
      <w:r w:rsidRPr="007A4BBD">
        <w:t>14.1</w:t>
      </w:r>
      <w:r w:rsidR="003960CD" w:rsidRPr="007A4BBD">
        <w:t>3</w:t>
      </w:r>
      <w:r w:rsidRPr="007A4BBD">
        <w:t xml:space="preserve">.5 несоблюдения </w:t>
      </w:r>
      <w:r w:rsidR="003D0EBD">
        <w:t>Субподрядчик</w:t>
      </w:r>
      <w:r w:rsidR="002B2522" w:rsidRPr="007A4BBD">
        <w:t xml:space="preserve">ом </w:t>
      </w:r>
      <w:r w:rsidRPr="007A4BBD">
        <w:t>правил и норм безопасности и охраны труда, пожарной безопасности, радиационной безопасности, правил и норм охраны окружающей среды и прочих обязательных требований, если на Заказчика</w:t>
      </w:r>
      <w:r w:rsidR="002B2522" w:rsidRPr="007A4BBD">
        <w:t xml:space="preserve">/ </w:t>
      </w:r>
      <w:r w:rsidR="00C45BF1">
        <w:t>П</w:t>
      </w:r>
      <w:r w:rsidR="003D0EBD">
        <w:t>одрядчик</w:t>
      </w:r>
      <w:r w:rsidR="002B2522" w:rsidRPr="007A4BBD">
        <w:t>а</w:t>
      </w:r>
      <w:r w:rsidRPr="007A4BBD">
        <w:t xml:space="preserve"> наложены санкции со стороны Государственных органов регулирования и надзора РФ, а равно, если это привело к задержке или невозможности дальнейшего производства Работ (приостановке Работ) и повлекло обязанность </w:t>
      </w:r>
      <w:r w:rsidR="003D0EBD">
        <w:t>Субподрядчик</w:t>
      </w:r>
      <w:r w:rsidR="002B2522" w:rsidRPr="007A4BBD">
        <w:t xml:space="preserve">а </w:t>
      </w:r>
      <w:r w:rsidRPr="007A4BBD">
        <w:t>возместить расходы Заказчику</w:t>
      </w:r>
      <w:r w:rsidR="002B2522" w:rsidRPr="007A4BBD">
        <w:t xml:space="preserve">/ </w:t>
      </w:r>
      <w:r w:rsidR="00C45BF1">
        <w:t>П</w:t>
      </w:r>
      <w:r w:rsidR="003D0EBD">
        <w:t>одрядчик</w:t>
      </w:r>
      <w:r w:rsidR="002B2522" w:rsidRPr="007A4BBD">
        <w:t>у</w:t>
      </w:r>
      <w:r w:rsidRPr="007A4BBD">
        <w:t>, связанные с уплатой штрафов, и вызванные этим убытки;</w:t>
      </w:r>
    </w:p>
    <w:p w:rsidR="00100209" w:rsidRPr="007A4BBD" w:rsidRDefault="00100209" w:rsidP="00E93C22">
      <w:pPr>
        <w:pStyle w:val="ConsPlusNormal"/>
        <w:spacing w:before="240"/>
        <w:ind w:firstLine="540"/>
        <w:jc w:val="both"/>
      </w:pPr>
      <w:r w:rsidRPr="007A4BBD">
        <w:t>14.1</w:t>
      </w:r>
      <w:r w:rsidR="003960CD" w:rsidRPr="007A4BBD">
        <w:t>3</w:t>
      </w:r>
      <w:r w:rsidRPr="007A4BBD">
        <w:t>.</w:t>
      </w:r>
      <w:r w:rsidR="000B0975" w:rsidRPr="007A4BBD">
        <w:t>6</w:t>
      </w:r>
      <w:r w:rsidRPr="007A4BBD">
        <w:t xml:space="preserve"> задержки </w:t>
      </w:r>
      <w:r w:rsidR="007822AC" w:rsidRPr="007A4BBD">
        <w:t xml:space="preserve">сроков </w:t>
      </w:r>
      <w:r w:rsidRPr="007A4BBD">
        <w:t xml:space="preserve">выполнения любого этапа Работ согласно </w:t>
      </w:r>
      <w:r w:rsidR="00E93C22" w:rsidRPr="007A4BBD">
        <w:t>Графику производства Работ,</w:t>
      </w:r>
      <w:r w:rsidRPr="007A4BBD">
        <w:t xml:space="preserve"> более чем на 30 (тридцать) рабочих дней по причинам или обстоятельствам, независящим от </w:t>
      </w:r>
      <w:r w:rsidR="00C45BF1">
        <w:t>П</w:t>
      </w:r>
      <w:r w:rsidR="003D0EBD">
        <w:t>одрядчик</w:t>
      </w:r>
      <w:r w:rsidR="00137D57" w:rsidRPr="007A4BBD">
        <w:t>а</w:t>
      </w:r>
      <w:r w:rsidRPr="007A4BBD">
        <w:t>;</w:t>
      </w:r>
    </w:p>
    <w:p w:rsidR="00100209" w:rsidRPr="007A4BBD" w:rsidRDefault="00100209" w:rsidP="004D2D37">
      <w:pPr>
        <w:pStyle w:val="ConsPlusNormal"/>
        <w:spacing w:before="240"/>
        <w:ind w:firstLine="540"/>
        <w:jc w:val="both"/>
      </w:pPr>
      <w:r w:rsidRPr="007A4BBD">
        <w:t>14.1</w:t>
      </w:r>
      <w:r w:rsidR="003960CD" w:rsidRPr="007A4BBD">
        <w:t>3</w:t>
      </w:r>
      <w:r w:rsidRPr="007A4BBD">
        <w:t>.</w:t>
      </w:r>
      <w:r w:rsidR="000B0975" w:rsidRPr="007A4BBD">
        <w:t>7</w:t>
      </w:r>
      <w:r w:rsidRPr="007A4BBD">
        <w:t xml:space="preserve"> несоблюдения условий НТД и Проекта при выполнении Работ по Договору;</w:t>
      </w:r>
    </w:p>
    <w:p w:rsidR="00100209" w:rsidRPr="007A4BBD" w:rsidRDefault="00100209" w:rsidP="00E93C22">
      <w:pPr>
        <w:pStyle w:val="ConsPlusNormal"/>
        <w:spacing w:before="240"/>
        <w:ind w:firstLine="540"/>
        <w:jc w:val="both"/>
      </w:pPr>
      <w:r w:rsidRPr="007A4BBD">
        <w:t>14.1</w:t>
      </w:r>
      <w:r w:rsidR="003960CD" w:rsidRPr="007A4BBD">
        <w:t>3</w:t>
      </w:r>
      <w:r w:rsidRPr="007A4BBD">
        <w:t>.</w:t>
      </w:r>
      <w:r w:rsidR="000B0975" w:rsidRPr="007A4BBD">
        <w:t>8</w:t>
      </w:r>
      <w:r w:rsidR="00D7790E" w:rsidRPr="007A4BBD">
        <w:t xml:space="preserve"> </w:t>
      </w:r>
      <w:r w:rsidRPr="007A4BBD">
        <w:t xml:space="preserve">проведения в отношении </w:t>
      </w:r>
      <w:r w:rsidR="003D0EBD">
        <w:t>Субподрядчик</w:t>
      </w:r>
      <w:r w:rsidR="00137D57" w:rsidRPr="007A4BBD">
        <w:t xml:space="preserve">а </w:t>
      </w:r>
      <w:r w:rsidRPr="007A4BBD">
        <w:t xml:space="preserve">ликвидации или принятия арбитражным судом решения о признании </w:t>
      </w:r>
      <w:r w:rsidR="003D0EBD">
        <w:t>Субподрядчик</w:t>
      </w:r>
      <w:r w:rsidR="00137D57" w:rsidRPr="007A4BBD">
        <w:t xml:space="preserve">а </w:t>
      </w:r>
      <w:r w:rsidRPr="007A4BBD">
        <w:t xml:space="preserve">банкротом и об открытии конкурсного производства, а равно приостановления деятельности </w:t>
      </w:r>
      <w:r w:rsidR="003D0EBD">
        <w:t>Субподрядчик</w:t>
      </w:r>
      <w:r w:rsidR="00137D57" w:rsidRPr="007A4BBD">
        <w:t xml:space="preserve">а </w:t>
      </w:r>
      <w:r w:rsidRPr="007A4BBD">
        <w:t>в порядке, предусмотренном кодексом Российской Федерации об административных правонарушениях;</w:t>
      </w:r>
    </w:p>
    <w:p w:rsidR="00100209" w:rsidRPr="00C45BF1" w:rsidRDefault="00100209" w:rsidP="00E93C22">
      <w:pPr>
        <w:pStyle w:val="ConsPlusNormal"/>
        <w:spacing w:before="240"/>
        <w:ind w:firstLine="540"/>
        <w:jc w:val="both"/>
      </w:pPr>
      <w:r w:rsidRPr="00C45BF1">
        <w:t>14.1</w:t>
      </w:r>
      <w:r w:rsidR="003960CD" w:rsidRPr="00C45BF1">
        <w:t>3</w:t>
      </w:r>
      <w:r w:rsidRPr="00C45BF1">
        <w:t>.</w:t>
      </w:r>
      <w:r w:rsidR="000B0975" w:rsidRPr="00C45BF1">
        <w:t>9</w:t>
      </w:r>
      <w:r w:rsidR="00D7790E" w:rsidRPr="00C45BF1">
        <w:t xml:space="preserve"> </w:t>
      </w:r>
      <w:r w:rsidRPr="00C45BF1">
        <w:t xml:space="preserve">наложения ареста на имущество </w:t>
      </w:r>
      <w:r w:rsidR="003D0EBD" w:rsidRPr="00C45BF1">
        <w:t>Субподрядчик</w:t>
      </w:r>
      <w:r w:rsidR="00137D57" w:rsidRPr="00C45BF1">
        <w:t xml:space="preserve">а </w:t>
      </w:r>
      <w:r w:rsidRPr="00C45BF1">
        <w:t>и приостановление операций по его счетам, препятствующее исполнению обязательств по Договору;</w:t>
      </w:r>
    </w:p>
    <w:p w:rsidR="00100209" w:rsidRPr="00C45BF1" w:rsidRDefault="00100209" w:rsidP="00E93C22">
      <w:pPr>
        <w:pStyle w:val="ConsPlusNormal"/>
        <w:spacing w:before="240"/>
        <w:ind w:firstLine="540"/>
        <w:jc w:val="both"/>
      </w:pPr>
      <w:r w:rsidRPr="00C45BF1">
        <w:t>14.1</w:t>
      </w:r>
      <w:r w:rsidR="003960CD" w:rsidRPr="00C45BF1">
        <w:t>3</w:t>
      </w:r>
      <w:r w:rsidRPr="00C45BF1">
        <w:t>.</w:t>
      </w:r>
      <w:r w:rsidR="00D7790E" w:rsidRPr="00C45BF1">
        <w:t>1</w:t>
      </w:r>
      <w:r w:rsidR="000B0975" w:rsidRPr="00C45BF1">
        <w:t>0</w:t>
      </w:r>
      <w:r w:rsidR="00D7790E" w:rsidRPr="00C45BF1">
        <w:t xml:space="preserve"> </w:t>
      </w:r>
      <w:r w:rsidRPr="00C45BF1">
        <w:t xml:space="preserve">выявление фактов нецелевого использования </w:t>
      </w:r>
      <w:r w:rsidR="003D0EBD" w:rsidRPr="00C45BF1">
        <w:t>Субподрядчик</w:t>
      </w:r>
      <w:r w:rsidR="00137D57" w:rsidRPr="00C45BF1">
        <w:t xml:space="preserve">ом </w:t>
      </w:r>
      <w:r w:rsidRPr="00C45BF1">
        <w:t xml:space="preserve">денежных средств, выделенных </w:t>
      </w:r>
      <w:r w:rsidR="00123F11" w:rsidRPr="00C45BF1">
        <w:t>на выполнение работ по договору</w:t>
      </w:r>
      <w:r w:rsidRPr="00C45BF1">
        <w:t>;</w:t>
      </w:r>
    </w:p>
    <w:p w:rsidR="00100209" w:rsidRPr="00C45BF1" w:rsidRDefault="00100209" w:rsidP="00E93C22">
      <w:pPr>
        <w:pStyle w:val="ConsPlusNormal"/>
        <w:spacing w:before="240"/>
        <w:ind w:firstLine="540"/>
        <w:jc w:val="both"/>
      </w:pPr>
      <w:r w:rsidRPr="00C45BF1">
        <w:t>14.1</w:t>
      </w:r>
      <w:r w:rsidR="003960CD" w:rsidRPr="00C45BF1">
        <w:t>3</w:t>
      </w:r>
      <w:r w:rsidRPr="00C45BF1">
        <w:t>.1</w:t>
      </w:r>
      <w:r w:rsidR="008B6895" w:rsidRPr="00C45BF1">
        <w:t>1</w:t>
      </w:r>
      <w:r w:rsidRPr="00C45BF1">
        <w:t xml:space="preserve"> при выявлении </w:t>
      </w:r>
      <w:r w:rsidR="00C45BF1">
        <w:t>П</w:t>
      </w:r>
      <w:r w:rsidR="003D0EBD" w:rsidRPr="00C45BF1">
        <w:t>одрядчик</w:t>
      </w:r>
      <w:r w:rsidR="009C7BF8" w:rsidRPr="00C45BF1">
        <w:t>ом</w:t>
      </w:r>
      <w:r w:rsidR="00707005" w:rsidRPr="00C45BF1">
        <w:t xml:space="preserve"> </w:t>
      </w:r>
      <w:r w:rsidRPr="00C45BF1">
        <w:t xml:space="preserve">систематических (2 и более раза) нарушений </w:t>
      </w:r>
      <w:r w:rsidR="003D0EBD" w:rsidRPr="00C45BF1">
        <w:t>Субподрядчик</w:t>
      </w:r>
      <w:r w:rsidR="009C7BF8" w:rsidRPr="00C45BF1">
        <w:t xml:space="preserve">ом </w:t>
      </w:r>
      <w:r w:rsidRPr="00C45BF1">
        <w:t>правил и норм безопасности и охраны труда, пожарной безопасности, радиационной безопасности, правил и норм охраны окружающей среды, технической и промышленной безопасности и прочих обязательных требований;</w:t>
      </w:r>
    </w:p>
    <w:p w:rsidR="00100209" w:rsidRPr="00C45BF1" w:rsidRDefault="00100209" w:rsidP="004D2D37">
      <w:pPr>
        <w:pStyle w:val="ConsPlusNormal"/>
        <w:spacing w:before="240"/>
        <w:ind w:firstLine="540"/>
        <w:jc w:val="both"/>
      </w:pPr>
      <w:r w:rsidRPr="00C45BF1">
        <w:t>14.1</w:t>
      </w:r>
      <w:r w:rsidR="003960CD" w:rsidRPr="00C45BF1">
        <w:t>3</w:t>
      </w:r>
      <w:r w:rsidRPr="00C45BF1">
        <w:t>.1</w:t>
      </w:r>
      <w:r w:rsidR="008B6895" w:rsidRPr="00C45BF1">
        <w:t>2</w:t>
      </w:r>
      <w:r w:rsidRPr="00C45BF1">
        <w:t xml:space="preserve"> в иных случаях, предусмотренных действующим законодательством Российской Федерации.</w:t>
      </w:r>
    </w:p>
    <w:p w:rsidR="00100209" w:rsidRPr="007A4BBD" w:rsidRDefault="00100209" w:rsidP="00E93C22">
      <w:pPr>
        <w:pStyle w:val="ConsPlusNormal"/>
        <w:spacing w:before="240"/>
        <w:ind w:firstLine="540"/>
        <w:jc w:val="both"/>
      </w:pPr>
      <w:r w:rsidRPr="00C45BF1">
        <w:t>14.1</w:t>
      </w:r>
      <w:r w:rsidR="008B6895" w:rsidRPr="00C45BF1">
        <w:t>3</w:t>
      </w:r>
      <w:r w:rsidRPr="00C45BF1">
        <w:t xml:space="preserve"> </w:t>
      </w:r>
      <w:r w:rsidR="003D0EBD" w:rsidRPr="00C45BF1">
        <w:t>Субподрядчик</w:t>
      </w:r>
      <w:r w:rsidR="00042691" w:rsidRPr="00C45BF1">
        <w:t xml:space="preserve"> </w:t>
      </w:r>
      <w:r w:rsidRPr="00C45BF1">
        <w:t>вправе отказаться от исполнения настоящего Договора по основаниям и в порядке, пр</w:t>
      </w:r>
      <w:r w:rsidRPr="007A4BBD">
        <w:t>едусмотренном действующим законодательством Российской Федерации.</w:t>
      </w:r>
    </w:p>
    <w:p w:rsidR="00100209" w:rsidRPr="007A4BBD" w:rsidRDefault="00100209">
      <w:pPr>
        <w:pStyle w:val="ConsPlusNormal"/>
        <w:jc w:val="both"/>
      </w:pPr>
    </w:p>
    <w:p w:rsidR="00100209" w:rsidRPr="007A4BBD" w:rsidRDefault="00100209" w:rsidP="004D2D37">
      <w:pPr>
        <w:pStyle w:val="ConsPlusNormal"/>
        <w:jc w:val="center"/>
        <w:outlineLvl w:val="2"/>
      </w:pPr>
      <w:r w:rsidRPr="007A4BBD">
        <w:rPr>
          <w:b/>
          <w:bCs/>
        </w:rPr>
        <w:t xml:space="preserve">15. Срок действия </w:t>
      </w:r>
      <w:r w:rsidR="00F741B1" w:rsidRPr="007A4BBD">
        <w:rPr>
          <w:b/>
        </w:rPr>
        <w:t>Д</w:t>
      </w:r>
      <w:r w:rsidRPr="007A4BBD">
        <w:rPr>
          <w:b/>
        </w:rPr>
        <w:t>оговора</w:t>
      </w:r>
    </w:p>
    <w:p w:rsidR="00100209" w:rsidRPr="007A4BBD" w:rsidRDefault="00100209" w:rsidP="004D2D37">
      <w:pPr>
        <w:pStyle w:val="ConsPlusNormal"/>
        <w:ind w:firstLine="540"/>
        <w:jc w:val="both"/>
      </w:pPr>
      <w:r w:rsidRPr="007A4BBD">
        <w:t xml:space="preserve">15.1 Настоящий Договор вступает в силу с даты подписания </w:t>
      </w:r>
      <w:r w:rsidR="00F741B1" w:rsidRPr="007A4BBD">
        <w:t>Сторонами</w:t>
      </w:r>
      <w:r w:rsidRPr="007A4BBD">
        <w:t xml:space="preserve"> и действует до полного исполнения Сторонами своих обязательств и взаиморасчетов по нему.</w:t>
      </w:r>
    </w:p>
    <w:p w:rsidR="00100209" w:rsidRPr="007A4BBD" w:rsidRDefault="00100209">
      <w:pPr>
        <w:pStyle w:val="ConsPlusNormal"/>
        <w:jc w:val="both"/>
      </w:pPr>
    </w:p>
    <w:p w:rsidR="00100209" w:rsidRPr="007A4BBD" w:rsidRDefault="00100209">
      <w:pPr>
        <w:pStyle w:val="ConsPlusNormal"/>
        <w:jc w:val="center"/>
        <w:outlineLvl w:val="2"/>
      </w:pPr>
      <w:r w:rsidRPr="007A4BBD">
        <w:rPr>
          <w:b/>
          <w:bCs/>
        </w:rPr>
        <w:t>16. Рассмотрение и разрешение споров</w:t>
      </w:r>
    </w:p>
    <w:p w:rsidR="00490907" w:rsidRPr="007A4BBD" w:rsidRDefault="00490907" w:rsidP="001F253F">
      <w:pPr>
        <w:pStyle w:val="ad"/>
        <w:numPr>
          <w:ilvl w:val="1"/>
          <w:numId w:val="21"/>
        </w:numPr>
        <w:spacing w:line="240" w:lineRule="atLeast"/>
        <w:ind w:left="0" w:firstLine="567"/>
        <w:jc w:val="both"/>
      </w:pPr>
      <w:r w:rsidRPr="007A4BBD">
        <w:t>Все споры и разногласия между Сторонами, связанные с Договором, подлежат урегулированию путем проведения совместных переговоров, а также путем направления претензий другой Стороне.</w:t>
      </w:r>
    </w:p>
    <w:p w:rsidR="00490907" w:rsidRPr="007A4BBD" w:rsidRDefault="00490907" w:rsidP="001F253F">
      <w:pPr>
        <w:pStyle w:val="ad"/>
        <w:numPr>
          <w:ilvl w:val="1"/>
          <w:numId w:val="21"/>
        </w:numPr>
        <w:spacing w:line="240" w:lineRule="atLeast"/>
        <w:ind w:left="0" w:firstLine="567"/>
        <w:jc w:val="both"/>
      </w:pPr>
      <w:r w:rsidRPr="007A4BBD">
        <w:t xml:space="preserve">Сторона, получившая претензию, обязана в течение </w:t>
      </w:r>
      <w:r w:rsidR="00707005" w:rsidRPr="007A4BBD">
        <w:t>3</w:t>
      </w:r>
      <w:r w:rsidRPr="007A4BBD">
        <w:t>0 (</w:t>
      </w:r>
      <w:r w:rsidR="00707005" w:rsidRPr="007A4BBD">
        <w:t>тридцати</w:t>
      </w:r>
      <w:r w:rsidRPr="007A4BBD">
        <w:t>) календарных дней, следующих за датой ее получения, рассмотреть полученную претензию и направить другой Стороне мотивированный ответ.</w:t>
      </w:r>
    </w:p>
    <w:p w:rsidR="00490907" w:rsidRPr="007A4BBD" w:rsidRDefault="00490907" w:rsidP="001F253F">
      <w:pPr>
        <w:pStyle w:val="ad"/>
        <w:numPr>
          <w:ilvl w:val="1"/>
          <w:numId w:val="21"/>
        </w:numPr>
        <w:spacing w:line="240" w:lineRule="atLeast"/>
        <w:ind w:left="0" w:firstLine="567"/>
        <w:jc w:val="both"/>
      </w:pPr>
      <w:r w:rsidRPr="007A4BBD">
        <w:t>Все споры и разногласия, которые не могут быть разрешены Сторонами путем проведения совместных переговоров с соблюдением претензионного порядка урегулирования разногласий, подлежат разрешению в соответствии с требованиями действующего российского законодательства в Арбитражном суде</w:t>
      </w:r>
      <w:r w:rsidRPr="007A4BBD">
        <w:rPr>
          <w:bCs/>
        </w:rPr>
        <w:t xml:space="preserve"> Санкт-Петербурга и Ленинградской области.</w:t>
      </w:r>
    </w:p>
    <w:p w:rsidR="00100209" w:rsidRPr="007A4BBD" w:rsidRDefault="00100209">
      <w:pPr>
        <w:pStyle w:val="ConsPlusNormal"/>
        <w:jc w:val="both"/>
      </w:pPr>
    </w:p>
    <w:p w:rsidR="00100209" w:rsidRPr="00C83AA1" w:rsidRDefault="00100209" w:rsidP="004D2D37">
      <w:pPr>
        <w:pStyle w:val="ConsPlusNormal"/>
        <w:jc w:val="center"/>
      </w:pPr>
      <w:r w:rsidRPr="00C83AA1">
        <w:rPr>
          <w:b/>
          <w:bCs/>
        </w:rPr>
        <w:t xml:space="preserve">17. Обеспечение исполнения </w:t>
      </w:r>
      <w:r w:rsidR="009B4997" w:rsidRPr="00C83AA1">
        <w:rPr>
          <w:b/>
          <w:bCs/>
        </w:rPr>
        <w:t>Д</w:t>
      </w:r>
      <w:r w:rsidRPr="00C83AA1">
        <w:rPr>
          <w:b/>
          <w:bCs/>
        </w:rPr>
        <w:t>оговора</w:t>
      </w:r>
    </w:p>
    <w:p w:rsidR="001A06BB" w:rsidRPr="00C83AA1" w:rsidRDefault="001A06BB" w:rsidP="001A06BB">
      <w:pPr>
        <w:spacing w:after="0" w:line="240" w:lineRule="atLeast"/>
        <w:ind w:firstLine="567"/>
        <w:jc w:val="both"/>
      </w:pPr>
      <w:bookmarkStart w:id="47" w:name="Par943"/>
      <w:bookmarkStart w:id="48" w:name="Par962"/>
      <w:bookmarkEnd w:id="47"/>
      <w:bookmarkEnd w:id="48"/>
      <w:r w:rsidRPr="00C83AA1">
        <w:rPr>
          <w:rFonts w:ascii="Times New Roman" w:hAnsi="Times New Roman"/>
          <w:sz w:val="24"/>
          <w:szCs w:val="24"/>
        </w:rPr>
        <w:t>17.1 По настоящему Договору:</w:t>
      </w:r>
    </w:p>
    <w:p w:rsidR="001A06BB" w:rsidRPr="00C83AA1" w:rsidRDefault="001A06BB" w:rsidP="001A06BB">
      <w:pPr>
        <w:spacing w:after="0" w:line="240" w:lineRule="atLeast"/>
        <w:ind w:firstLine="567"/>
        <w:jc w:val="both"/>
      </w:pPr>
      <w:r w:rsidRPr="00C83AA1">
        <w:rPr>
          <w:rFonts w:ascii="Times New Roman" w:hAnsi="Times New Roman"/>
          <w:sz w:val="24"/>
          <w:szCs w:val="24"/>
        </w:rPr>
        <w:t xml:space="preserve">17.1.1 </w:t>
      </w:r>
      <w:r w:rsidR="003D0EBD" w:rsidRPr="00C83AA1">
        <w:rPr>
          <w:rFonts w:ascii="Times New Roman" w:hAnsi="Times New Roman"/>
          <w:sz w:val="24"/>
          <w:szCs w:val="24"/>
        </w:rPr>
        <w:t>Субподрядчик</w:t>
      </w:r>
      <w:r w:rsidRPr="00C83AA1">
        <w:rPr>
          <w:rFonts w:ascii="Times New Roman" w:hAnsi="Times New Roman"/>
          <w:sz w:val="24"/>
          <w:szCs w:val="24"/>
        </w:rPr>
        <w:t xml:space="preserve"> предоставляет обеспечение исполнения основных обязательств по Договору.</w:t>
      </w:r>
    </w:p>
    <w:p w:rsidR="001A06BB" w:rsidRPr="00C83AA1" w:rsidRDefault="001A06BB" w:rsidP="001A06BB">
      <w:pPr>
        <w:spacing w:after="0" w:line="240" w:lineRule="atLeast"/>
        <w:ind w:firstLine="567"/>
        <w:jc w:val="both"/>
        <w:rPr>
          <w:rFonts w:ascii="Times New Roman" w:hAnsi="Times New Roman"/>
          <w:sz w:val="24"/>
          <w:szCs w:val="24"/>
        </w:rPr>
      </w:pPr>
      <w:r w:rsidRPr="00C83AA1">
        <w:rPr>
          <w:rFonts w:ascii="Times New Roman" w:hAnsi="Times New Roman"/>
          <w:sz w:val="24"/>
          <w:szCs w:val="24"/>
        </w:rPr>
        <w:t xml:space="preserve">Обеспечение исполнения основных обязательств по Договору устанавливается </w:t>
      </w:r>
      <w:r w:rsidRPr="00C83AA1">
        <w:rPr>
          <w:rFonts w:ascii="Times New Roman" w:hAnsi="Times New Roman"/>
          <w:b/>
          <w:sz w:val="24"/>
          <w:szCs w:val="24"/>
        </w:rPr>
        <w:t>в размере 5 %</w:t>
      </w:r>
      <w:r w:rsidRPr="00C83AA1">
        <w:rPr>
          <w:rFonts w:ascii="Times New Roman" w:hAnsi="Times New Roman"/>
          <w:sz w:val="24"/>
          <w:szCs w:val="24"/>
        </w:rPr>
        <w:t xml:space="preserve"> от цены работ по Договору. </w:t>
      </w:r>
    </w:p>
    <w:p w:rsidR="001A06BB" w:rsidRPr="00C83AA1" w:rsidRDefault="001A06BB" w:rsidP="001A06BB">
      <w:pPr>
        <w:spacing w:after="0" w:line="240" w:lineRule="atLeast"/>
        <w:ind w:firstLine="567"/>
        <w:jc w:val="both"/>
      </w:pPr>
      <w:r w:rsidRPr="00C83AA1">
        <w:rPr>
          <w:rFonts w:ascii="Times New Roman" w:hAnsi="Times New Roman"/>
          <w:sz w:val="24"/>
          <w:szCs w:val="24"/>
        </w:rPr>
        <w:t xml:space="preserve">Обеспечение предоставляется до заключения договора, но не ранее 10 календарных дней со дня размещения на официальном сайте протокола (при проведении закрытых процедур закупок со дня подписания протокола), на основании которого заключается такой договор, либо после заключения договора, в срок не позднее 20 календарных дней с даты его заключения. </w:t>
      </w:r>
    </w:p>
    <w:p w:rsidR="001A06BB" w:rsidRPr="00C83AA1" w:rsidRDefault="001A06BB" w:rsidP="001A06BB">
      <w:pPr>
        <w:spacing w:after="0" w:line="240" w:lineRule="atLeast"/>
        <w:ind w:firstLine="567"/>
        <w:jc w:val="both"/>
      </w:pPr>
      <w:r w:rsidRPr="00C83AA1">
        <w:rPr>
          <w:rFonts w:ascii="Times New Roman" w:hAnsi="Times New Roman"/>
          <w:sz w:val="24"/>
          <w:szCs w:val="24"/>
        </w:rPr>
        <w:t xml:space="preserve">17.1.2 </w:t>
      </w:r>
      <w:r w:rsidR="003D0EBD" w:rsidRPr="00C83AA1">
        <w:rPr>
          <w:rFonts w:ascii="Times New Roman" w:hAnsi="Times New Roman"/>
          <w:sz w:val="24"/>
          <w:szCs w:val="24"/>
        </w:rPr>
        <w:t>Субподрядчик</w:t>
      </w:r>
      <w:r w:rsidRPr="00C83AA1">
        <w:rPr>
          <w:rFonts w:ascii="Times New Roman" w:hAnsi="Times New Roman"/>
          <w:sz w:val="24"/>
          <w:szCs w:val="24"/>
        </w:rPr>
        <w:t xml:space="preserve"> предоставляет обеспечение исполнения гарантийных обязательств по Договору.</w:t>
      </w:r>
    </w:p>
    <w:p w:rsidR="001A06BB" w:rsidRPr="00C83AA1" w:rsidRDefault="001A06BB" w:rsidP="001A06BB">
      <w:pPr>
        <w:spacing w:after="0" w:line="240" w:lineRule="atLeast"/>
        <w:ind w:firstLine="567"/>
        <w:jc w:val="both"/>
      </w:pPr>
      <w:r w:rsidRPr="00C83AA1">
        <w:rPr>
          <w:rFonts w:ascii="Times New Roman" w:hAnsi="Times New Roman"/>
          <w:sz w:val="24"/>
          <w:szCs w:val="24"/>
        </w:rPr>
        <w:t xml:space="preserve">Обеспечение исполнения гарантийных обязательств установлено </w:t>
      </w:r>
      <w:r w:rsidRPr="00C83AA1">
        <w:rPr>
          <w:rFonts w:ascii="Times New Roman" w:hAnsi="Times New Roman"/>
          <w:b/>
          <w:sz w:val="24"/>
          <w:szCs w:val="24"/>
        </w:rPr>
        <w:t>в размере</w:t>
      </w:r>
      <w:r w:rsidRPr="00C83AA1">
        <w:rPr>
          <w:rFonts w:ascii="Times New Roman" w:hAnsi="Times New Roman"/>
          <w:sz w:val="24"/>
          <w:szCs w:val="24"/>
        </w:rPr>
        <w:t xml:space="preserve"> </w:t>
      </w:r>
      <w:r w:rsidRPr="00C83AA1">
        <w:rPr>
          <w:rFonts w:ascii="Times New Roman" w:hAnsi="Times New Roman"/>
          <w:b/>
          <w:sz w:val="24"/>
          <w:szCs w:val="24"/>
        </w:rPr>
        <w:t>5 % от Цены</w:t>
      </w:r>
      <w:r w:rsidRPr="00C83AA1">
        <w:rPr>
          <w:rFonts w:ascii="Times New Roman" w:hAnsi="Times New Roman"/>
          <w:sz w:val="24"/>
          <w:szCs w:val="24"/>
        </w:rPr>
        <w:t xml:space="preserve"> договора.</w:t>
      </w:r>
    </w:p>
    <w:p w:rsidR="001A06BB" w:rsidRDefault="001A06BB" w:rsidP="001A06BB">
      <w:pPr>
        <w:spacing w:after="0" w:line="240" w:lineRule="atLeast"/>
        <w:ind w:firstLine="567"/>
        <w:jc w:val="both"/>
      </w:pPr>
      <w:r w:rsidRPr="00C83AA1">
        <w:rPr>
          <w:rFonts w:ascii="Times New Roman" w:hAnsi="Times New Roman"/>
          <w:sz w:val="24"/>
          <w:szCs w:val="24"/>
        </w:rPr>
        <w:t xml:space="preserve">Обеспечение исполнения гарантийных обязательств должно быть предоставлено </w:t>
      </w:r>
      <w:r w:rsidR="00C83AA1">
        <w:rPr>
          <w:rFonts w:ascii="Times New Roman" w:hAnsi="Times New Roman"/>
          <w:sz w:val="24"/>
          <w:szCs w:val="24"/>
        </w:rPr>
        <w:t>П</w:t>
      </w:r>
      <w:r w:rsidR="003D0EBD" w:rsidRPr="00C83AA1">
        <w:rPr>
          <w:rFonts w:ascii="Times New Roman" w:hAnsi="Times New Roman"/>
          <w:sz w:val="24"/>
          <w:szCs w:val="24"/>
        </w:rPr>
        <w:t>одрядчик</w:t>
      </w:r>
      <w:r w:rsidRPr="00C83AA1">
        <w:rPr>
          <w:rFonts w:ascii="Times New Roman" w:hAnsi="Times New Roman"/>
          <w:sz w:val="24"/>
          <w:szCs w:val="24"/>
        </w:rPr>
        <w:t xml:space="preserve">у не менее чем за </w:t>
      </w:r>
      <w:r w:rsidR="00C0342B" w:rsidRPr="00C83AA1">
        <w:rPr>
          <w:rFonts w:ascii="Times New Roman" w:hAnsi="Times New Roman"/>
          <w:sz w:val="24"/>
          <w:szCs w:val="24"/>
        </w:rPr>
        <w:t>10</w:t>
      </w:r>
      <w:r w:rsidRPr="00C83AA1">
        <w:rPr>
          <w:rFonts w:ascii="Times New Roman" w:hAnsi="Times New Roman"/>
          <w:sz w:val="24"/>
          <w:szCs w:val="24"/>
        </w:rPr>
        <w:t xml:space="preserve"> календарных дней до подписания сторонами по Договору документа, подтверждающего выполнение Должником основных обязательств</w:t>
      </w:r>
      <w:r>
        <w:rPr>
          <w:rFonts w:ascii="Times New Roman" w:hAnsi="Times New Roman"/>
          <w:sz w:val="24"/>
          <w:szCs w:val="24"/>
        </w:rPr>
        <w:t xml:space="preserve"> по договору.  </w:t>
      </w:r>
    </w:p>
    <w:p w:rsidR="001A06BB" w:rsidRDefault="001A06BB" w:rsidP="001A06BB">
      <w:pPr>
        <w:snapToGrid w:val="0"/>
        <w:spacing w:after="0" w:line="240" w:lineRule="atLeast"/>
        <w:ind w:firstLine="567"/>
        <w:jc w:val="both"/>
      </w:pPr>
      <w:r>
        <w:rPr>
          <w:rFonts w:ascii="Times New Roman" w:hAnsi="Times New Roman"/>
          <w:sz w:val="24"/>
          <w:szCs w:val="24"/>
        </w:rPr>
        <w:t>17.2. Обеспечение договора должно быть представлено в одной из следующих форм:</w:t>
      </w:r>
    </w:p>
    <w:p w:rsidR="001A06BB" w:rsidRDefault="001A06BB" w:rsidP="001A06BB">
      <w:pPr>
        <w:snapToGrid w:val="0"/>
        <w:spacing w:after="0" w:line="240" w:lineRule="atLeast"/>
        <w:ind w:firstLine="567"/>
        <w:jc w:val="both"/>
      </w:pPr>
      <w:r>
        <w:rPr>
          <w:rFonts w:ascii="Times New Roman" w:hAnsi="Times New Roman"/>
          <w:sz w:val="24"/>
          <w:szCs w:val="24"/>
        </w:rPr>
        <w:t>- в форме безотзывной банковской гарантии, выданной банком (далее – банковской гарантии);</w:t>
      </w:r>
    </w:p>
    <w:p w:rsidR="001A06BB" w:rsidRDefault="001A06BB" w:rsidP="001A06BB">
      <w:pPr>
        <w:snapToGrid w:val="0"/>
        <w:spacing w:after="0" w:line="240" w:lineRule="atLeast"/>
        <w:ind w:firstLine="567"/>
        <w:jc w:val="both"/>
      </w:pPr>
      <w:r>
        <w:rPr>
          <w:rFonts w:ascii="Times New Roman" w:hAnsi="Times New Roman"/>
          <w:sz w:val="24"/>
          <w:szCs w:val="24"/>
        </w:rPr>
        <w:t>- в форме поручительства или независимой гарантии (за исключением банковской гарантии);</w:t>
      </w:r>
    </w:p>
    <w:p w:rsidR="001A06BB" w:rsidRDefault="001A06BB" w:rsidP="001A06BB">
      <w:pPr>
        <w:snapToGrid w:val="0"/>
        <w:spacing w:after="0" w:line="240" w:lineRule="atLeast"/>
        <w:ind w:firstLine="567"/>
        <w:jc w:val="both"/>
      </w:pPr>
      <w:r>
        <w:rPr>
          <w:rFonts w:ascii="Times New Roman" w:hAnsi="Times New Roman"/>
          <w:sz w:val="24"/>
          <w:szCs w:val="24"/>
        </w:rPr>
        <w:t xml:space="preserve">- в форме денежных средств путем их перечисления </w:t>
      </w:r>
      <w:r w:rsidR="00C83AA1">
        <w:rPr>
          <w:rFonts w:ascii="Times New Roman" w:hAnsi="Times New Roman"/>
          <w:sz w:val="24"/>
          <w:szCs w:val="24"/>
        </w:rPr>
        <w:t>П</w:t>
      </w:r>
      <w:r w:rsidR="003D0EBD">
        <w:rPr>
          <w:rFonts w:ascii="Times New Roman" w:hAnsi="Times New Roman"/>
          <w:sz w:val="24"/>
          <w:szCs w:val="24"/>
        </w:rPr>
        <w:t>одрядчик</w:t>
      </w:r>
      <w:r>
        <w:rPr>
          <w:rFonts w:ascii="Times New Roman" w:hAnsi="Times New Roman"/>
          <w:sz w:val="24"/>
          <w:szCs w:val="24"/>
        </w:rPr>
        <w:t>у.</w:t>
      </w:r>
    </w:p>
    <w:p w:rsidR="001A06BB" w:rsidRDefault="001A06BB" w:rsidP="001A06BB">
      <w:pPr>
        <w:snapToGrid w:val="0"/>
        <w:spacing w:after="0" w:line="240" w:lineRule="atLeast"/>
        <w:ind w:firstLine="567"/>
        <w:jc w:val="both"/>
      </w:pPr>
      <w:r>
        <w:rPr>
          <w:rFonts w:ascii="Times New Roman" w:hAnsi="Times New Roman"/>
          <w:sz w:val="24"/>
          <w:szCs w:val="24"/>
        </w:rPr>
        <w:t>17.3 Обеспечение договора должно соответствовать требованиям законодательства Российской Федерации и может быть представлено в следующем виде:</w:t>
      </w:r>
    </w:p>
    <w:p w:rsidR="001A06BB" w:rsidRDefault="001A06BB" w:rsidP="001A06BB">
      <w:pPr>
        <w:snapToGrid w:val="0"/>
        <w:spacing w:after="0" w:line="240" w:lineRule="atLeast"/>
        <w:ind w:firstLine="567"/>
        <w:jc w:val="both"/>
      </w:pPr>
      <w:r>
        <w:rPr>
          <w:rFonts w:ascii="Times New Roman" w:hAnsi="Times New Roman"/>
          <w:sz w:val="24"/>
          <w:szCs w:val="24"/>
        </w:rPr>
        <w:t xml:space="preserve">- Банковской гарантии на бланке банка-гаранта, подписанной уполномоченным лицом Банка-гаранта, с печатью Банка-гаранта. </w:t>
      </w:r>
    </w:p>
    <w:p w:rsidR="001A06BB" w:rsidRDefault="001A06BB" w:rsidP="001A06BB">
      <w:pPr>
        <w:snapToGrid w:val="0"/>
        <w:spacing w:after="0" w:line="240" w:lineRule="atLeast"/>
        <w:ind w:firstLine="567"/>
        <w:jc w:val="both"/>
      </w:pPr>
      <w:r>
        <w:rPr>
          <w:rFonts w:ascii="Times New Roman" w:hAnsi="Times New Roman"/>
          <w:sz w:val="24"/>
          <w:szCs w:val="24"/>
        </w:rPr>
        <w:t>- Банковской гарантии, на бланке банка-гаранта, подписанной уполномоченным лицом Банка-гаранта, с печатью банка-гаранта. При этом гарантия должна сопровождаться инструкцией Банка-гаранта по системе SWIFT в банк Кредитора</w:t>
      </w:r>
      <w:r>
        <w:rPr>
          <w:rFonts w:ascii="Times New Roman" w:hAnsi="Times New Roman"/>
          <w:i/>
          <w:sz w:val="24"/>
          <w:szCs w:val="24"/>
        </w:rPr>
        <w:t xml:space="preserve"> </w:t>
      </w:r>
      <w:r>
        <w:rPr>
          <w:rFonts w:ascii="Times New Roman" w:hAnsi="Times New Roman"/>
          <w:sz w:val="24"/>
          <w:szCs w:val="24"/>
        </w:rPr>
        <w:t>об авизовании Кредитором</w:t>
      </w:r>
      <w:r>
        <w:rPr>
          <w:rFonts w:ascii="Times New Roman" w:hAnsi="Times New Roman"/>
          <w:i/>
          <w:sz w:val="24"/>
          <w:szCs w:val="24"/>
        </w:rPr>
        <w:t xml:space="preserve"> </w:t>
      </w:r>
      <w:r>
        <w:rPr>
          <w:rFonts w:ascii="Times New Roman" w:hAnsi="Times New Roman"/>
          <w:sz w:val="24"/>
          <w:szCs w:val="24"/>
        </w:rPr>
        <w:t>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
    <w:p w:rsidR="001A06BB" w:rsidRDefault="001A06BB" w:rsidP="001A06BB">
      <w:pPr>
        <w:snapToGrid w:val="0"/>
        <w:spacing w:after="0" w:line="240" w:lineRule="atLeast"/>
        <w:ind w:firstLine="567"/>
        <w:jc w:val="both"/>
      </w:pPr>
      <w:r>
        <w:rPr>
          <w:rFonts w:ascii="Times New Roman" w:hAnsi="Times New Roman"/>
          <w:sz w:val="24"/>
          <w:szCs w:val="24"/>
        </w:rPr>
        <w:t>- Банковской гарантии, переданной по системе SWIFT в банк Кредитора, с инструкцией авизовать данную гарантию Кредитору. При данном виде предоставления банковской гарантии полномочия лица, подписавшего данную гарантию, считаются подтвержденными.</w:t>
      </w:r>
    </w:p>
    <w:p w:rsidR="001A06BB" w:rsidRDefault="001A06BB" w:rsidP="001A06BB">
      <w:pPr>
        <w:snapToGrid w:val="0"/>
        <w:spacing w:after="0" w:line="240" w:lineRule="atLeast"/>
        <w:ind w:firstLine="567"/>
        <w:jc w:val="both"/>
      </w:pPr>
      <w:r>
        <w:rPr>
          <w:rFonts w:ascii="Times New Roman" w:hAnsi="Times New Roman"/>
          <w:sz w:val="24"/>
          <w:szCs w:val="24"/>
        </w:rPr>
        <w:t>- Поручительства или независимой гарантии на бланке гаранта с подписью юридического лица (поручителя или гаранта) и печатью юридического лица (поручителя или гаранта).</w:t>
      </w:r>
    </w:p>
    <w:p w:rsidR="001A06BB" w:rsidRDefault="001A06BB" w:rsidP="001A06BB">
      <w:pPr>
        <w:spacing w:after="0" w:line="240" w:lineRule="atLeast"/>
        <w:ind w:firstLine="567"/>
        <w:jc w:val="both"/>
      </w:pPr>
      <w:r>
        <w:rPr>
          <w:rFonts w:ascii="Times New Roman" w:hAnsi="Times New Roman"/>
          <w:sz w:val="24"/>
          <w:szCs w:val="24"/>
        </w:rPr>
        <w:t>- Денежных средств, перечисленных на расчетный счет Кредитора.</w:t>
      </w:r>
    </w:p>
    <w:p w:rsidR="001A06BB" w:rsidRDefault="001A06BB" w:rsidP="001A06BB">
      <w:pPr>
        <w:snapToGrid w:val="0"/>
        <w:spacing w:after="0" w:line="240" w:lineRule="atLeast"/>
        <w:ind w:firstLine="567"/>
        <w:jc w:val="both"/>
      </w:pPr>
      <w:r>
        <w:rPr>
          <w:rFonts w:ascii="Times New Roman" w:hAnsi="Times New Roman"/>
          <w:sz w:val="24"/>
          <w:szCs w:val="24"/>
        </w:rPr>
        <w:t>17.4 Если в качестве обеспечения договора предоставляется банковская гарантия/ независимая гарантия (за исключением банковской гарантии)/ поручительство, то в качестве гарантов/поручителей рассматриваются Внешэкономбанк и банки/юридические лица, удовлетворяющие требованиям, указанным в пункте 17.9 настоящего раздела.</w:t>
      </w:r>
    </w:p>
    <w:p w:rsidR="001A06BB" w:rsidRDefault="001A06BB" w:rsidP="001A06BB">
      <w:pPr>
        <w:spacing w:after="0" w:line="240" w:lineRule="atLeast"/>
        <w:ind w:firstLine="567"/>
        <w:jc w:val="both"/>
      </w:pPr>
      <w:r>
        <w:rPr>
          <w:rFonts w:ascii="Times New Roman" w:hAnsi="Times New Roman"/>
          <w:sz w:val="24"/>
          <w:szCs w:val="24"/>
        </w:rPr>
        <w:t>Банковская гарантия/</w:t>
      </w:r>
      <w:r>
        <w:rPr>
          <w:rFonts w:ascii="Times New Roman" w:hAnsi="Times New Roman"/>
          <w:kern w:val="2"/>
          <w:sz w:val="24"/>
          <w:szCs w:val="24"/>
        </w:rPr>
        <w:t xml:space="preserve"> независимая гарантия/поручительство и действующих на дату получения обеспечения.</w:t>
      </w:r>
      <w:r>
        <w:rPr>
          <w:rFonts w:ascii="Times New Roman" w:eastAsia="MS Mincho" w:hAnsi="Times New Roman"/>
          <w:sz w:val="24"/>
          <w:szCs w:val="24"/>
          <w:lang w:eastAsia="ja-JP"/>
        </w:rPr>
        <w:t xml:space="preserve"> </w:t>
      </w:r>
    </w:p>
    <w:p w:rsidR="001A06BB" w:rsidRDefault="001A06BB" w:rsidP="001A06BB">
      <w:pPr>
        <w:snapToGrid w:val="0"/>
        <w:spacing w:after="0" w:line="240" w:lineRule="atLeast"/>
        <w:ind w:firstLine="567"/>
        <w:jc w:val="both"/>
      </w:pPr>
      <w:r>
        <w:rPr>
          <w:rFonts w:ascii="Times New Roman" w:hAnsi="Times New Roman"/>
          <w:sz w:val="24"/>
          <w:szCs w:val="24"/>
        </w:rPr>
        <w:t>При этом Кредитор</w:t>
      </w:r>
      <w:r>
        <w:rPr>
          <w:rFonts w:ascii="Times New Roman" w:hAnsi="Times New Roman"/>
          <w:i/>
          <w:sz w:val="24"/>
          <w:szCs w:val="24"/>
        </w:rPr>
        <w:t xml:space="preserve"> </w:t>
      </w:r>
      <w:r>
        <w:rPr>
          <w:rFonts w:ascii="Times New Roman" w:hAnsi="Times New Roman"/>
          <w:sz w:val="24"/>
          <w:szCs w:val="24"/>
        </w:rPr>
        <w:t>имеет право потребовать замены банка-гаранта/ юридического лица, если в ходе ежеквартальной или любой дополнительной проверки выяснится, что банк/ юридическое лицо более не соответствует критериям, на основании которых он ранее был согласован.</w:t>
      </w:r>
    </w:p>
    <w:p w:rsidR="001A06BB" w:rsidRDefault="001A06BB" w:rsidP="001A06BB">
      <w:pPr>
        <w:snapToGrid w:val="0"/>
        <w:spacing w:after="0" w:line="240" w:lineRule="atLeast"/>
        <w:ind w:firstLine="567"/>
        <w:jc w:val="both"/>
      </w:pPr>
      <w:r>
        <w:rPr>
          <w:rFonts w:ascii="Times New Roman" w:hAnsi="Times New Roman"/>
          <w:sz w:val="24"/>
          <w:szCs w:val="24"/>
        </w:rPr>
        <w:t>17.5 Банковская гарантия/ независимая</w:t>
      </w:r>
      <w:r>
        <w:rPr>
          <w:rFonts w:ascii="Times New Roman" w:hAnsi="Times New Roman"/>
          <w:bCs/>
          <w:sz w:val="24"/>
          <w:szCs w:val="24"/>
        </w:rPr>
        <w:t xml:space="preserve"> гарантия/ </w:t>
      </w:r>
      <w:r>
        <w:rPr>
          <w:rFonts w:ascii="Times New Roman" w:hAnsi="Times New Roman"/>
          <w:sz w:val="24"/>
          <w:szCs w:val="24"/>
        </w:rPr>
        <w:t>поручительство должны содержать указание на договор, исполнение которого они обеспечивают, в том числе на стороны договора, предмет договора, цену договора, обязательства Должника за неисполнение или ненадлежащие исполнение которых отвечает гарант/поручитель, ссылку на итоговый протокол процедуры закупки, на основании которого данный договор заключается.</w:t>
      </w:r>
    </w:p>
    <w:p w:rsidR="001A06BB" w:rsidRDefault="001A06BB" w:rsidP="001A06BB">
      <w:pPr>
        <w:snapToGrid w:val="0"/>
        <w:spacing w:after="0" w:line="240" w:lineRule="atLeast"/>
        <w:ind w:firstLine="567"/>
        <w:jc w:val="both"/>
      </w:pPr>
      <w:r>
        <w:rPr>
          <w:rFonts w:ascii="Times New Roman" w:hAnsi="Times New Roman"/>
          <w:sz w:val="24"/>
          <w:szCs w:val="24"/>
        </w:rPr>
        <w:t xml:space="preserve">Поручительство в пользу </w:t>
      </w:r>
      <w:r w:rsidR="00C83AA1">
        <w:rPr>
          <w:rFonts w:ascii="Times New Roman" w:hAnsi="Times New Roman"/>
          <w:sz w:val="24"/>
          <w:szCs w:val="24"/>
        </w:rPr>
        <w:t>П</w:t>
      </w:r>
      <w:r w:rsidR="003D0EBD">
        <w:rPr>
          <w:rFonts w:ascii="Times New Roman" w:hAnsi="Times New Roman"/>
          <w:sz w:val="24"/>
          <w:szCs w:val="24"/>
        </w:rPr>
        <w:t>одрядчик</w:t>
      </w:r>
      <w:r>
        <w:rPr>
          <w:rFonts w:ascii="Times New Roman" w:hAnsi="Times New Roman"/>
          <w:sz w:val="24"/>
          <w:szCs w:val="24"/>
        </w:rPr>
        <w:t xml:space="preserve">а должно предусматривать солидарную ответственность поручителя и </w:t>
      </w:r>
      <w:r w:rsidR="003D0EBD">
        <w:rPr>
          <w:rFonts w:ascii="Times New Roman" w:hAnsi="Times New Roman"/>
          <w:sz w:val="24"/>
          <w:szCs w:val="24"/>
        </w:rPr>
        <w:t>Субподрядчик</w:t>
      </w:r>
      <w:r>
        <w:rPr>
          <w:rFonts w:ascii="Times New Roman" w:hAnsi="Times New Roman"/>
          <w:sz w:val="24"/>
          <w:szCs w:val="24"/>
        </w:rPr>
        <w:t xml:space="preserve">а по основному обязательству, в соответствии с которой поручитель несет ответственность по обеспеченному обязательству наравне с </w:t>
      </w:r>
      <w:r w:rsidR="003D0EBD">
        <w:rPr>
          <w:rFonts w:ascii="Times New Roman" w:hAnsi="Times New Roman"/>
          <w:sz w:val="24"/>
          <w:szCs w:val="24"/>
        </w:rPr>
        <w:t>Субподрядчик</w:t>
      </w:r>
      <w:r>
        <w:rPr>
          <w:rFonts w:ascii="Times New Roman" w:hAnsi="Times New Roman"/>
          <w:sz w:val="24"/>
          <w:szCs w:val="24"/>
        </w:rPr>
        <w:t xml:space="preserve">ом. </w:t>
      </w:r>
    </w:p>
    <w:p w:rsidR="001A06BB" w:rsidRDefault="001A06BB" w:rsidP="001A06BB">
      <w:pPr>
        <w:snapToGrid w:val="0"/>
        <w:spacing w:after="0" w:line="240" w:lineRule="atLeast"/>
        <w:ind w:firstLine="567"/>
        <w:jc w:val="both"/>
      </w:pPr>
      <w:r>
        <w:rPr>
          <w:rFonts w:ascii="Times New Roman" w:hAnsi="Times New Roman"/>
          <w:sz w:val="24"/>
          <w:szCs w:val="24"/>
        </w:rPr>
        <w:t>Банковская гарантия/независимая гарантия/поручительство должны содержать указание на согласие гаранта/поручителя с тем, что изменения и дополнения, внесенные в договор, не освобождают его от обязательств по данной банковской гарантии/независимой гарантии/поручительству.</w:t>
      </w:r>
    </w:p>
    <w:p w:rsidR="001A06BB" w:rsidRDefault="001A06BB" w:rsidP="001A06BB">
      <w:pPr>
        <w:spacing w:after="0" w:line="240" w:lineRule="atLeast"/>
        <w:ind w:firstLine="567"/>
        <w:jc w:val="both"/>
      </w:pPr>
      <w:r>
        <w:rPr>
          <w:rFonts w:ascii="Times New Roman" w:hAnsi="Times New Roman"/>
          <w:sz w:val="24"/>
          <w:szCs w:val="24"/>
        </w:rPr>
        <w:t>Банковская/независимая</w:t>
      </w:r>
      <w:r>
        <w:rPr>
          <w:rFonts w:ascii="Times New Roman" w:hAnsi="Times New Roman"/>
          <w:bCs/>
          <w:sz w:val="24"/>
          <w:szCs w:val="24"/>
        </w:rPr>
        <w:t xml:space="preserve"> гарантия должна предусматривать, что </w:t>
      </w:r>
      <w:r w:rsidR="00C45BF1">
        <w:rPr>
          <w:rFonts w:ascii="Times New Roman" w:hAnsi="Times New Roman"/>
          <w:bCs/>
          <w:sz w:val="24"/>
          <w:szCs w:val="24"/>
        </w:rPr>
        <w:t>П</w:t>
      </w:r>
      <w:r w:rsidR="003D0EBD">
        <w:rPr>
          <w:rFonts w:ascii="Times New Roman" w:hAnsi="Times New Roman"/>
          <w:bCs/>
          <w:sz w:val="24"/>
          <w:szCs w:val="24"/>
        </w:rPr>
        <w:t>одрядчик</w:t>
      </w:r>
      <w:r>
        <w:rPr>
          <w:rFonts w:ascii="Times New Roman" w:hAnsi="Times New Roman"/>
          <w:bCs/>
          <w:sz w:val="24"/>
          <w:szCs w:val="24"/>
        </w:rPr>
        <w:t xml:space="preserve"> вправе получить от гаранта полную сумму гарантии без каких-либо вычетов или удержаний. Банковская</w:t>
      </w:r>
      <w:r>
        <w:rPr>
          <w:rFonts w:ascii="Times New Roman" w:hAnsi="Times New Roman"/>
          <w:sz w:val="24"/>
          <w:szCs w:val="24"/>
        </w:rPr>
        <w:t>/независимая</w:t>
      </w:r>
      <w:r>
        <w:rPr>
          <w:rFonts w:ascii="Times New Roman" w:hAnsi="Times New Roman"/>
          <w:bCs/>
          <w:sz w:val="24"/>
          <w:szCs w:val="24"/>
        </w:rPr>
        <w:t xml:space="preserve"> гарантия должна предусматривать, что расходы на перечисление средств по гарантии несет гарант.</w:t>
      </w:r>
    </w:p>
    <w:p w:rsidR="001A06BB" w:rsidRDefault="001A06BB" w:rsidP="001A06BB">
      <w:pPr>
        <w:spacing w:after="0" w:line="240" w:lineRule="atLeast"/>
        <w:ind w:firstLine="567"/>
        <w:jc w:val="both"/>
      </w:pPr>
      <w:r>
        <w:rPr>
          <w:rFonts w:ascii="Times New Roman" w:hAnsi="Times New Roman"/>
          <w:bCs/>
          <w:sz w:val="24"/>
          <w:szCs w:val="24"/>
        </w:rPr>
        <w:t>Банковская</w:t>
      </w:r>
      <w:r>
        <w:rPr>
          <w:rFonts w:ascii="Times New Roman" w:hAnsi="Times New Roman"/>
          <w:sz w:val="24"/>
          <w:szCs w:val="24"/>
        </w:rPr>
        <w:t>/независимая</w:t>
      </w:r>
      <w:r>
        <w:rPr>
          <w:rFonts w:ascii="Times New Roman" w:hAnsi="Times New Roman"/>
          <w:bCs/>
          <w:sz w:val="24"/>
          <w:szCs w:val="24"/>
        </w:rPr>
        <w:t xml:space="preserve"> гарантия должна выдаваться на весь срок действия обеспечиваемого обязательства, если гарантия выдается после начала действия обеспечиваемого обязательства, она должна распространять свое действие на обязательства сторон, возникшие с начала действия обеспечиваемого обязательства.</w:t>
      </w:r>
    </w:p>
    <w:p w:rsidR="001A06BB" w:rsidRDefault="001A06BB" w:rsidP="001A06BB">
      <w:pPr>
        <w:spacing w:after="0" w:line="240" w:lineRule="atLeast"/>
        <w:ind w:firstLine="567"/>
        <w:jc w:val="both"/>
      </w:pPr>
      <w:r>
        <w:rPr>
          <w:rFonts w:ascii="Times New Roman" w:eastAsia="Calibri" w:hAnsi="Times New Roman"/>
          <w:sz w:val="24"/>
          <w:szCs w:val="24"/>
        </w:rPr>
        <w:t xml:space="preserve">В </w:t>
      </w:r>
      <w:r>
        <w:rPr>
          <w:rFonts w:ascii="Times New Roman" w:hAnsi="Times New Roman"/>
          <w:bCs/>
          <w:sz w:val="24"/>
          <w:szCs w:val="24"/>
        </w:rPr>
        <w:t>банковской</w:t>
      </w:r>
      <w:r>
        <w:rPr>
          <w:rFonts w:ascii="Times New Roman" w:hAnsi="Times New Roman"/>
          <w:sz w:val="24"/>
          <w:szCs w:val="24"/>
        </w:rPr>
        <w:t>/независимой</w:t>
      </w:r>
      <w:r>
        <w:rPr>
          <w:rFonts w:ascii="Times New Roman" w:hAnsi="Times New Roman"/>
          <w:bCs/>
          <w:sz w:val="24"/>
          <w:szCs w:val="24"/>
        </w:rPr>
        <w:t xml:space="preserve"> </w:t>
      </w:r>
      <w:r>
        <w:rPr>
          <w:rFonts w:ascii="Times New Roman" w:eastAsia="Calibri" w:hAnsi="Times New Roman"/>
          <w:sz w:val="24"/>
          <w:szCs w:val="24"/>
        </w:rPr>
        <w:t>гарантии должно быть указано, что в случае предъявления требования по гарантии в течение срока действия гарантии последующее истечение срока действия гарантии не освобождает гаранта от обязательства выплатить средства по гарантии.</w:t>
      </w:r>
    </w:p>
    <w:p w:rsidR="001A06BB" w:rsidRDefault="001A06BB" w:rsidP="001A06BB">
      <w:pPr>
        <w:spacing w:after="0" w:line="240" w:lineRule="atLeast"/>
        <w:ind w:firstLine="567"/>
        <w:jc w:val="both"/>
      </w:pPr>
      <w:r>
        <w:rPr>
          <w:rFonts w:ascii="Times New Roman" w:hAnsi="Times New Roman"/>
          <w:bCs/>
          <w:sz w:val="24"/>
          <w:szCs w:val="24"/>
        </w:rPr>
        <w:t>Банковская</w:t>
      </w:r>
      <w:r>
        <w:rPr>
          <w:rFonts w:ascii="Times New Roman" w:hAnsi="Times New Roman"/>
          <w:sz w:val="24"/>
          <w:szCs w:val="24"/>
        </w:rPr>
        <w:t>/независимая</w:t>
      </w:r>
      <w:r>
        <w:rPr>
          <w:rFonts w:ascii="Times New Roman" w:hAnsi="Times New Roman"/>
          <w:bCs/>
          <w:sz w:val="24"/>
          <w:szCs w:val="24"/>
        </w:rPr>
        <w:t xml:space="preserve"> г</w:t>
      </w:r>
      <w:r>
        <w:rPr>
          <w:rFonts w:ascii="Times New Roman" w:eastAsia="Calibri" w:hAnsi="Times New Roman"/>
          <w:sz w:val="24"/>
          <w:szCs w:val="24"/>
        </w:rPr>
        <w:t>арантия должна содержать прямое указание на то, что она не может быть отозвана гарантом.</w:t>
      </w:r>
    </w:p>
    <w:p w:rsidR="001A06BB" w:rsidRDefault="001A06BB" w:rsidP="001A06BB">
      <w:pPr>
        <w:spacing w:after="0" w:line="240" w:lineRule="atLeast"/>
        <w:ind w:firstLine="567"/>
        <w:jc w:val="both"/>
      </w:pPr>
      <w:r>
        <w:rPr>
          <w:rFonts w:ascii="Times New Roman" w:hAnsi="Times New Roman"/>
          <w:bCs/>
          <w:sz w:val="24"/>
          <w:szCs w:val="24"/>
        </w:rPr>
        <w:t>Банковская</w:t>
      </w:r>
      <w:r>
        <w:rPr>
          <w:rFonts w:ascii="Times New Roman" w:hAnsi="Times New Roman"/>
          <w:sz w:val="24"/>
          <w:szCs w:val="24"/>
        </w:rPr>
        <w:t>/независимая</w:t>
      </w:r>
      <w:r>
        <w:rPr>
          <w:rFonts w:ascii="Times New Roman" w:hAnsi="Times New Roman"/>
          <w:bCs/>
          <w:sz w:val="24"/>
          <w:szCs w:val="24"/>
        </w:rPr>
        <w:t xml:space="preserve"> гарантия должна предоставлять </w:t>
      </w:r>
      <w:r w:rsidR="00C45BF1">
        <w:rPr>
          <w:rFonts w:ascii="Times New Roman" w:hAnsi="Times New Roman"/>
          <w:bCs/>
          <w:sz w:val="24"/>
          <w:szCs w:val="24"/>
        </w:rPr>
        <w:t>П</w:t>
      </w:r>
      <w:r w:rsidR="003D0EBD">
        <w:rPr>
          <w:rFonts w:ascii="Times New Roman" w:hAnsi="Times New Roman"/>
          <w:bCs/>
          <w:sz w:val="24"/>
          <w:szCs w:val="24"/>
        </w:rPr>
        <w:t>одрядчик</w:t>
      </w:r>
      <w:r>
        <w:rPr>
          <w:rFonts w:ascii="Times New Roman" w:hAnsi="Times New Roman"/>
          <w:bCs/>
          <w:sz w:val="24"/>
          <w:szCs w:val="24"/>
        </w:rPr>
        <w:t xml:space="preserve">у право взыскивать средства по гарантиям без выполнения каких-либо предварительных условий и без предоставления каких-либо документов, кроме письменного требования о взыскании средств и четко определенных в гарантии документов, подтверждающих полномочия лица, подписавшего такое требование. </w:t>
      </w:r>
    </w:p>
    <w:p w:rsidR="001A06BB" w:rsidRDefault="001A06BB" w:rsidP="001A06BB">
      <w:pPr>
        <w:spacing w:after="0" w:line="240" w:lineRule="atLeast"/>
        <w:ind w:firstLine="567"/>
        <w:jc w:val="both"/>
      </w:pPr>
      <w:r>
        <w:rPr>
          <w:rFonts w:ascii="Times New Roman" w:hAnsi="Times New Roman"/>
          <w:sz w:val="24"/>
          <w:szCs w:val="24"/>
        </w:rPr>
        <w:t xml:space="preserve">Гарант/поручитель, выдавший банковскую гарантию/независимую гарантию/поручительство должны выплатить </w:t>
      </w:r>
      <w:r w:rsidR="00C45BF1">
        <w:rPr>
          <w:rFonts w:ascii="Times New Roman" w:hAnsi="Times New Roman"/>
          <w:sz w:val="24"/>
          <w:szCs w:val="24"/>
        </w:rPr>
        <w:t>П</w:t>
      </w:r>
      <w:r w:rsidR="003D0EBD">
        <w:rPr>
          <w:rFonts w:ascii="Times New Roman" w:hAnsi="Times New Roman"/>
          <w:sz w:val="24"/>
          <w:szCs w:val="24"/>
        </w:rPr>
        <w:t>одрядчик</w:t>
      </w:r>
      <w:r>
        <w:rPr>
          <w:rFonts w:ascii="Times New Roman" w:hAnsi="Times New Roman"/>
          <w:sz w:val="24"/>
          <w:szCs w:val="24"/>
        </w:rPr>
        <w:t>у сумму, указанную в требовании, не позднее 5 (пяти) рабочих дней с даты получения соответствующего требования.</w:t>
      </w:r>
      <w:r>
        <w:rPr>
          <w:rFonts w:ascii="Times New Roman" w:hAnsi="Times New Roman"/>
          <w:bCs/>
          <w:sz w:val="24"/>
          <w:szCs w:val="24"/>
        </w:rPr>
        <w:t xml:space="preserve"> </w:t>
      </w:r>
    </w:p>
    <w:p w:rsidR="001A06BB" w:rsidRDefault="001A06BB" w:rsidP="001A06BB">
      <w:pPr>
        <w:spacing w:after="0" w:line="240" w:lineRule="atLeast"/>
        <w:ind w:firstLine="567"/>
        <w:jc w:val="both"/>
      </w:pPr>
      <w:r>
        <w:rPr>
          <w:rFonts w:ascii="Times New Roman" w:hAnsi="Times New Roman"/>
          <w:bCs/>
          <w:kern w:val="2"/>
          <w:sz w:val="24"/>
          <w:szCs w:val="24"/>
        </w:rPr>
        <w:t xml:space="preserve">В </w:t>
      </w:r>
      <w:r>
        <w:rPr>
          <w:rFonts w:ascii="Times New Roman" w:hAnsi="Times New Roman"/>
          <w:bCs/>
          <w:sz w:val="24"/>
          <w:szCs w:val="24"/>
        </w:rPr>
        <w:t>банковской</w:t>
      </w:r>
      <w:r>
        <w:rPr>
          <w:rFonts w:ascii="Times New Roman" w:hAnsi="Times New Roman"/>
          <w:sz w:val="24"/>
          <w:szCs w:val="24"/>
        </w:rPr>
        <w:t>/независимой</w:t>
      </w:r>
      <w:r>
        <w:rPr>
          <w:rFonts w:ascii="Times New Roman" w:hAnsi="Times New Roman"/>
          <w:bCs/>
          <w:sz w:val="24"/>
          <w:szCs w:val="24"/>
        </w:rPr>
        <w:t xml:space="preserve"> </w:t>
      </w:r>
      <w:r>
        <w:rPr>
          <w:rFonts w:ascii="Times New Roman" w:hAnsi="Times New Roman"/>
          <w:bCs/>
          <w:kern w:val="2"/>
          <w:sz w:val="24"/>
          <w:szCs w:val="24"/>
        </w:rPr>
        <w:t>гарантии/поручительстве должно быть включено положения об уплате неустойки (с указанием ее размера), в случае неисполнения требования об уплате по гарантии/поручительству в установленный срок.</w:t>
      </w:r>
    </w:p>
    <w:p w:rsidR="001A06BB" w:rsidRDefault="001A06BB" w:rsidP="001A06BB">
      <w:pPr>
        <w:spacing w:after="0" w:line="240" w:lineRule="atLeast"/>
        <w:ind w:firstLine="567"/>
        <w:jc w:val="both"/>
      </w:pPr>
      <w:r>
        <w:rPr>
          <w:rFonts w:ascii="Times New Roman" w:hAnsi="Times New Roman"/>
          <w:bCs/>
          <w:sz w:val="24"/>
          <w:szCs w:val="24"/>
        </w:rPr>
        <w:t>Банковская</w:t>
      </w:r>
      <w:r>
        <w:rPr>
          <w:rFonts w:ascii="Times New Roman" w:hAnsi="Times New Roman"/>
          <w:sz w:val="24"/>
          <w:szCs w:val="24"/>
        </w:rPr>
        <w:t>/независимая</w:t>
      </w:r>
      <w:r>
        <w:rPr>
          <w:rFonts w:ascii="Times New Roman" w:hAnsi="Times New Roman"/>
          <w:bCs/>
          <w:sz w:val="24"/>
          <w:szCs w:val="24"/>
        </w:rPr>
        <w:t xml:space="preserve"> гарантия/поручительство не должны содержать </w:t>
      </w:r>
      <w:r>
        <w:rPr>
          <w:rFonts w:ascii="Times New Roman" w:hAnsi="Times New Roman"/>
          <w:sz w:val="24"/>
          <w:szCs w:val="24"/>
        </w:rPr>
        <w:t xml:space="preserve">каких-либо ограничений </w:t>
      </w:r>
      <w:r>
        <w:rPr>
          <w:rFonts w:ascii="Times New Roman" w:hAnsi="Times New Roman"/>
          <w:bCs/>
          <w:sz w:val="24"/>
          <w:szCs w:val="24"/>
        </w:rPr>
        <w:t xml:space="preserve">ответственности гаранта/поручителя за ненадлежащее исполнение своих обязательств по гарантии/поручительству суммой, на которую они выданы. </w:t>
      </w:r>
    </w:p>
    <w:p w:rsidR="001A06BB" w:rsidRDefault="001A06BB" w:rsidP="001A06BB">
      <w:pPr>
        <w:spacing w:after="0" w:line="240" w:lineRule="atLeast"/>
        <w:ind w:firstLine="567"/>
        <w:jc w:val="both"/>
      </w:pPr>
      <w:r>
        <w:rPr>
          <w:rFonts w:ascii="Times New Roman" w:hAnsi="Times New Roman"/>
          <w:bCs/>
          <w:sz w:val="24"/>
          <w:szCs w:val="24"/>
        </w:rPr>
        <w:t>В банковской гарантии должно быть указано место предъявления требования по гарантии, при этом, в случае изменения места нахождения соответствующего отделения, Кредитор вправе предоставить требование в любое другое отделение гаранта по своему усмотрению.</w:t>
      </w:r>
    </w:p>
    <w:p w:rsidR="001A06BB" w:rsidRDefault="001A06BB" w:rsidP="001A06BB">
      <w:pPr>
        <w:spacing w:after="0" w:line="240" w:lineRule="atLeast"/>
        <w:ind w:firstLine="567"/>
        <w:jc w:val="both"/>
      </w:pPr>
      <w:r>
        <w:rPr>
          <w:rFonts w:ascii="Times New Roman" w:hAnsi="Times New Roman"/>
          <w:bCs/>
          <w:sz w:val="24"/>
          <w:szCs w:val="24"/>
        </w:rPr>
        <w:t>Банковская</w:t>
      </w:r>
      <w:r>
        <w:rPr>
          <w:rFonts w:ascii="Times New Roman" w:hAnsi="Times New Roman"/>
          <w:sz w:val="24"/>
          <w:szCs w:val="24"/>
        </w:rPr>
        <w:t>/независимая</w:t>
      </w:r>
      <w:r>
        <w:rPr>
          <w:rFonts w:ascii="Times New Roman" w:hAnsi="Times New Roman"/>
          <w:bCs/>
          <w:sz w:val="24"/>
          <w:szCs w:val="24"/>
        </w:rPr>
        <w:t xml:space="preserve"> гарантия не должна предусматривать никаких иных оснований ее прекращения, кроме предусмотренных Гражданским кодексом Российской Федерации.</w:t>
      </w:r>
    </w:p>
    <w:p w:rsidR="001A06BB" w:rsidRDefault="001A06BB" w:rsidP="001A06BB">
      <w:pPr>
        <w:spacing w:after="0" w:line="240" w:lineRule="atLeast"/>
        <w:ind w:firstLine="567"/>
        <w:jc w:val="both"/>
      </w:pPr>
      <w:r>
        <w:rPr>
          <w:rFonts w:ascii="Times New Roman" w:hAnsi="Times New Roman"/>
          <w:bCs/>
          <w:sz w:val="24"/>
          <w:szCs w:val="24"/>
        </w:rPr>
        <w:t>Банковская</w:t>
      </w:r>
      <w:r>
        <w:rPr>
          <w:rFonts w:ascii="Times New Roman" w:hAnsi="Times New Roman"/>
          <w:sz w:val="24"/>
          <w:szCs w:val="24"/>
        </w:rPr>
        <w:t>/независимая</w:t>
      </w:r>
      <w:r>
        <w:rPr>
          <w:rFonts w:ascii="Times New Roman" w:hAnsi="Times New Roman"/>
          <w:bCs/>
          <w:sz w:val="24"/>
          <w:szCs w:val="24"/>
        </w:rPr>
        <w:t xml:space="preserve"> г</w:t>
      </w:r>
      <w:r>
        <w:rPr>
          <w:rFonts w:ascii="Times New Roman" w:eastAsia="Calibri" w:hAnsi="Times New Roman"/>
          <w:sz w:val="24"/>
          <w:szCs w:val="24"/>
        </w:rPr>
        <w:t>арантия должна содержать перечень обеспечиваемых обязательств (в том числе и штрафных санкций, наступающих в случае нарушения каких-либо договорных обязательств и/или обязательств по возмещению убытков, причиненных вследствие нарушения каких-либо договорных обязательств, гарантийных обязательств).</w:t>
      </w:r>
    </w:p>
    <w:p w:rsidR="001A06BB" w:rsidRDefault="001A06BB" w:rsidP="001A06BB">
      <w:pPr>
        <w:snapToGrid w:val="0"/>
        <w:spacing w:after="0" w:line="240" w:lineRule="atLeast"/>
        <w:ind w:firstLine="567"/>
        <w:jc w:val="both"/>
      </w:pPr>
      <w:r>
        <w:rPr>
          <w:rFonts w:ascii="Times New Roman" w:hAnsi="Times New Roman"/>
          <w:sz w:val="24"/>
          <w:szCs w:val="24"/>
        </w:rPr>
        <w:t xml:space="preserve">Сумма обеспечения, предусмотренная банковской гарантией/независимой гарантией/поручительством, может быть истребована </w:t>
      </w:r>
      <w:r w:rsidR="00C45BF1">
        <w:rPr>
          <w:rFonts w:ascii="Times New Roman" w:hAnsi="Times New Roman"/>
          <w:sz w:val="24"/>
          <w:szCs w:val="24"/>
        </w:rPr>
        <w:t>П</w:t>
      </w:r>
      <w:r w:rsidR="003D0EBD">
        <w:rPr>
          <w:rFonts w:ascii="Times New Roman" w:hAnsi="Times New Roman"/>
          <w:sz w:val="24"/>
          <w:szCs w:val="24"/>
        </w:rPr>
        <w:t>одрядчик</w:t>
      </w:r>
      <w:r>
        <w:rPr>
          <w:rFonts w:ascii="Times New Roman" w:hAnsi="Times New Roman"/>
          <w:sz w:val="24"/>
          <w:szCs w:val="24"/>
        </w:rPr>
        <w:t xml:space="preserve">ом сумма обеспечения, полученная в форме денежных средств, может быть удержана </w:t>
      </w:r>
      <w:r w:rsidR="00C45BF1">
        <w:rPr>
          <w:rFonts w:ascii="Times New Roman" w:hAnsi="Times New Roman"/>
          <w:sz w:val="24"/>
          <w:szCs w:val="24"/>
        </w:rPr>
        <w:t>П</w:t>
      </w:r>
      <w:r w:rsidR="003D0EBD">
        <w:rPr>
          <w:rFonts w:ascii="Times New Roman" w:hAnsi="Times New Roman"/>
          <w:sz w:val="24"/>
          <w:szCs w:val="24"/>
        </w:rPr>
        <w:t>одрядчик</w:t>
      </w:r>
      <w:r>
        <w:rPr>
          <w:rFonts w:ascii="Times New Roman" w:hAnsi="Times New Roman"/>
          <w:sz w:val="24"/>
          <w:szCs w:val="24"/>
        </w:rPr>
        <w:t xml:space="preserve">ом в случае нарушения </w:t>
      </w:r>
      <w:r w:rsidR="003D0EBD">
        <w:rPr>
          <w:rFonts w:ascii="Times New Roman" w:hAnsi="Times New Roman"/>
          <w:sz w:val="24"/>
          <w:szCs w:val="24"/>
        </w:rPr>
        <w:t>Субподрядчик</w:t>
      </w:r>
      <w:r>
        <w:rPr>
          <w:rFonts w:ascii="Times New Roman" w:hAnsi="Times New Roman"/>
          <w:sz w:val="24"/>
          <w:szCs w:val="24"/>
        </w:rPr>
        <w:t>ом условий договора, в том числе в случае нарушения сроков исполнения обязательств, предусмотренных договором.</w:t>
      </w:r>
    </w:p>
    <w:p w:rsidR="001A06BB" w:rsidRDefault="001A06BB" w:rsidP="001A06BB">
      <w:pPr>
        <w:snapToGrid w:val="0"/>
        <w:spacing w:after="0" w:line="240" w:lineRule="atLeast"/>
        <w:ind w:firstLine="567"/>
        <w:jc w:val="both"/>
      </w:pPr>
      <w:r>
        <w:rPr>
          <w:rFonts w:ascii="Times New Roman" w:hAnsi="Times New Roman"/>
          <w:sz w:val="24"/>
          <w:szCs w:val="24"/>
        </w:rPr>
        <w:t>Для истребования суммы обеспечения по банковской гарантии/независимой</w:t>
      </w:r>
      <w:r>
        <w:rPr>
          <w:rFonts w:ascii="Times New Roman" w:hAnsi="Times New Roman"/>
          <w:bCs/>
          <w:sz w:val="24"/>
          <w:szCs w:val="24"/>
        </w:rPr>
        <w:t xml:space="preserve"> гарантии/</w:t>
      </w:r>
      <w:r>
        <w:rPr>
          <w:rFonts w:ascii="Times New Roman" w:hAnsi="Times New Roman"/>
          <w:sz w:val="24"/>
          <w:szCs w:val="24"/>
        </w:rPr>
        <w:t xml:space="preserve">поручительству </w:t>
      </w:r>
      <w:r w:rsidR="00C83AA1">
        <w:rPr>
          <w:rFonts w:ascii="Times New Roman" w:hAnsi="Times New Roman"/>
          <w:sz w:val="24"/>
          <w:szCs w:val="24"/>
        </w:rPr>
        <w:t>П</w:t>
      </w:r>
      <w:r w:rsidR="003D0EBD">
        <w:rPr>
          <w:rFonts w:ascii="Times New Roman" w:hAnsi="Times New Roman"/>
          <w:sz w:val="24"/>
          <w:szCs w:val="24"/>
        </w:rPr>
        <w:t>одрядчик</w:t>
      </w:r>
      <w:r>
        <w:rPr>
          <w:rFonts w:ascii="Times New Roman" w:hAnsi="Times New Roman"/>
          <w:sz w:val="24"/>
          <w:szCs w:val="24"/>
        </w:rPr>
        <w:t xml:space="preserve"> направляет гаранту/поручителю письменное требование, в котором указывает, в чем состоит нарушение договора, в обеспечение исполнения обязательств которого банковская гарантия/независимая гарантия/поручительство выданы.</w:t>
      </w:r>
    </w:p>
    <w:p w:rsidR="001A06BB" w:rsidRDefault="001A06BB" w:rsidP="001A06BB">
      <w:pPr>
        <w:spacing w:after="0" w:line="240" w:lineRule="atLeast"/>
        <w:ind w:firstLine="567"/>
        <w:jc w:val="both"/>
      </w:pPr>
      <w:r>
        <w:rPr>
          <w:rFonts w:ascii="Times New Roman" w:hAnsi="Times New Roman"/>
          <w:sz w:val="24"/>
          <w:szCs w:val="24"/>
        </w:rPr>
        <w:t>В случае если условиями банковской/независимой</w:t>
      </w:r>
      <w:r>
        <w:rPr>
          <w:rFonts w:ascii="Times New Roman" w:hAnsi="Times New Roman"/>
          <w:bCs/>
          <w:sz w:val="24"/>
          <w:szCs w:val="24"/>
        </w:rPr>
        <w:t xml:space="preserve"> гарантии/поручительства </w:t>
      </w:r>
      <w:r>
        <w:rPr>
          <w:rFonts w:ascii="Times New Roman" w:hAnsi="Times New Roman"/>
          <w:sz w:val="24"/>
          <w:szCs w:val="24"/>
        </w:rPr>
        <w:t xml:space="preserve">определено рассмотрение споров в арбитражном суде, необходимо предусмотреть положения о рассмотрении споров арбитражным судом Санкт Петербурга и Ленинградской области, если иное не согласовано </w:t>
      </w:r>
      <w:r w:rsidR="00C83AA1">
        <w:rPr>
          <w:rFonts w:ascii="Times New Roman" w:hAnsi="Times New Roman"/>
          <w:sz w:val="24"/>
          <w:szCs w:val="24"/>
        </w:rPr>
        <w:t>П</w:t>
      </w:r>
      <w:r w:rsidR="003D0EBD">
        <w:rPr>
          <w:rFonts w:ascii="Times New Roman" w:hAnsi="Times New Roman"/>
          <w:sz w:val="24"/>
          <w:szCs w:val="24"/>
        </w:rPr>
        <w:t>одрядчик</w:t>
      </w:r>
      <w:r>
        <w:rPr>
          <w:rFonts w:ascii="Times New Roman" w:hAnsi="Times New Roman"/>
          <w:sz w:val="24"/>
          <w:szCs w:val="24"/>
        </w:rPr>
        <w:t>ом.</w:t>
      </w:r>
    </w:p>
    <w:p w:rsidR="001A06BB" w:rsidRDefault="001A06BB" w:rsidP="001A06BB">
      <w:pPr>
        <w:snapToGrid w:val="0"/>
        <w:spacing w:after="0" w:line="240" w:lineRule="atLeast"/>
        <w:ind w:firstLine="567"/>
        <w:jc w:val="both"/>
      </w:pPr>
      <w:r>
        <w:rPr>
          <w:rFonts w:ascii="Times New Roman" w:hAnsi="Times New Roman"/>
          <w:sz w:val="24"/>
          <w:szCs w:val="24"/>
        </w:rPr>
        <w:t>17.6 При представлении обеспечения договорных обязательств в форме банковской гарантии/независимой гарантии/поручительства к обеспечению в обязательном порядке прилагаются следующие документы, подтверждающие полномочия лица, подписавшего обеспечение:</w:t>
      </w:r>
    </w:p>
    <w:p w:rsidR="001A06BB" w:rsidRDefault="001A06BB" w:rsidP="001A06BB">
      <w:pPr>
        <w:snapToGrid w:val="0"/>
        <w:spacing w:after="0" w:line="240" w:lineRule="atLeast"/>
        <w:ind w:firstLine="567"/>
        <w:jc w:val="both"/>
      </w:pPr>
      <w:r>
        <w:rPr>
          <w:rFonts w:ascii="Times New Roman" w:hAnsi="Times New Roman"/>
          <w:sz w:val="24"/>
          <w:szCs w:val="24"/>
        </w:rPr>
        <w:t>- подлинник или копия доверенности, заверенная лицом, ее выдавшим, или нотариально, на лицо, действующее от имени поручителя или 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В случае если в доверенности на право подписи обеспечения имеются ограничения, а именно: подписание осуществляется в рамках решений кредитных комитетов, структурных подразделений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
    <w:p w:rsidR="001A06BB" w:rsidRDefault="001A06BB" w:rsidP="001A06BB">
      <w:pPr>
        <w:snapToGrid w:val="0"/>
        <w:spacing w:after="0" w:line="240" w:lineRule="atLeast"/>
        <w:ind w:firstLine="567"/>
        <w:jc w:val="both"/>
      </w:pPr>
      <w:r>
        <w:rPr>
          <w:rFonts w:ascii="Times New Roman" w:hAnsi="Times New Roman"/>
          <w:sz w:val="24"/>
          <w:szCs w:val="24"/>
        </w:rPr>
        <w:t>При отсутствии указанных в настоящем пункте документов обеспечение не принимается.</w:t>
      </w:r>
    </w:p>
    <w:p w:rsidR="001A06BB" w:rsidRDefault="001A06BB" w:rsidP="001A06BB">
      <w:pPr>
        <w:snapToGrid w:val="0"/>
        <w:spacing w:after="0" w:line="240" w:lineRule="atLeast"/>
        <w:ind w:firstLine="567"/>
        <w:jc w:val="both"/>
      </w:pPr>
      <w:r>
        <w:rPr>
          <w:rFonts w:ascii="Times New Roman" w:hAnsi="Times New Roman"/>
          <w:sz w:val="24"/>
          <w:szCs w:val="24"/>
        </w:rPr>
        <w:t xml:space="preserve">17.7 До предоставления оригинала обеспечения текст банковской гарантии/независимой гарантии и гарант/текст поручительства и поручитель должны быть предварительно согласованы с </w:t>
      </w:r>
      <w:r w:rsidR="00C83AA1">
        <w:rPr>
          <w:rFonts w:ascii="Times New Roman" w:hAnsi="Times New Roman"/>
          <w:sz w:val="24"/>
          <w:szCs w:val="24"/>
        </w:rPr>
        <w:t>П</w:t>
      </w:r>
      <w:r w:rsidR="003D0EBD">
        <w:rPr>
          <w:rFonts w:ascii="Times New Roman" w:hAnsi="Times New Roman"/>
          <w:sz w:val="24"/>
          <w:szCs w:val="24"/>
        </w:rPr>
        <w:t>одрядчик</w:t>
      </w:r>
      <w:r>
        <w:rPr>
          <w:rFonts w:ascii="Times New Roman" w:hAnsi="Times New Roman"/>
          <w:sz w:val="24"/>
          <w:szCs w:val="24"/>
        </w:rPr>
        <w:t xml:space="preserve">ом. </w:t>
      </w:r>
    </w:p>
    <w:p w:rsidR="001A06BB" w:rsidRDefault="001A06BB" w:rsidP="001A06BB">
      <w:pPr>
        <w:snapToGrid w:val="0"/>
        <w:spacing w:after="0" w:line="240" w:lineRule="atLeast"/>
        <w:ind w:firstLine="567"/>
        <w:jc w:val="both"/>
      </w:pPr>
      <w:r>
        <w:rPr>
          <w:rFonts w:ascii="Times New Roman" w:hAnsi="Times New Roman"/>
          <w:sz w:val="24"/>
          <w:szCs w:val="24"/>
        </w:rPr>
        <w:t>17.8 Если обеспечение договора предоставляется в форме денежных средств, то денежные средства перечисляются по реквизитам, указанным в договоре, если в данном пункте не указано иное.</w:t>
      </w:r>
    </w:p>
    <w:p w:rsidR="001A06BB" w:rsidRDefault="001A06BB" w:rsidP="001A06BB">
      <w:pPr>
        <w:spacing w:after="0" w:line="240" w:lineRule="atLeast"/>
        <w:ind w:firstLine="567"/>
        <w:jc w:val="both"/>
        <w:textAlignment w:val="top"/>
      </w:pPr>
      <w:r>
        <w:rPr>
          <w:rFonts w:ascii="Times New Roman" w:hAnsi="Times New Roman"/>
          <w:color w:val="000000"/>
          <w:sz w:val="24"/>
          <w:szCs w:val="24"/>
        </w:rPr>
        <w:t>В платежном документе в графе «назначение платежа» необходимо указать «Обеспечение исполнения обязательств/исполнения гарантийных обязательств по договору, заключаемому на основании Протокола закупочной комиссии (дата, номер). НДС не облагается». Для обеспечения, предоставляемого на основании заключенного договора, в платежном документе в графе «назначение платежа» необходимо указать «Обеспечение исполнения обязательств/исполнения гарантийных обязательств по договору (дата, номер). НДС не облагается».</w:t>
      </w:r>
    </w:p>
    <w:p w:rsidR="001A06BB" w:rsidRDefault="001A06BB" w:rsidP="001A06BB">
      <w:pPr>
        <w:spacing w:after="0" w:line="240" w:lineRule="atLeast"/>
        <w:ind w:firstLine="567"/>
        <w:jc w:val="both"/>
        <w:textAlignment w:val="top"/>
      </w:pPr>
      <w:r>
        <w:rPr>
          <w:rFonts w:ascii="Times New Roman" w:hAnsi="Times New Roman"/>
          <w:color w:val="000000"/>
          <w:sz w:val="24"/>
          <w:szCs w:val="24"/>
        </w:rPr>
        <w:t>Каждый вид обеспечения оформляется отдельным платежным документом.</w:t>
      </w:r>
    </w:p>
    <w:p w:rsidR="001A06BB" w:rsidRDefault="001A06BB" w:rsidP="001A06BB">
      <w:pPr>
        <w:spacing w:after="0" w:line="240" w:lineRule="atLeast"/>
        <w:ind w:firstLine="567"/>
        <w:jc w:val="both"/>
      </w:pPr>
      <w:r>
        <w:rPr>
          <w:rFonts w:ascii="Times New Roman" w:hAnsi="Times New Roman"/>
          <w:sz w:val="24"/>
          <w:szCs w:val="24"/>
        </w:rPr>
        <w:t xml:space="preserve">Денежные средства, перечисленные </w:t>
      </w:r>
      <w:r w:rsidR="003D0EBD">
        <w:rPr>
          <w:rFonts w:ascii="Times New Roman" w:hAnsi="Times New Roman"/>
          <w:sz w:val="24"/>
          <w:szCs w:val="24"/>
        </w:rPr>
        <w:t>Субподрядчик</w:t>
      </w:r>
      <w:r>
        <w:rPr>
          <w:rFonts w:ascii="Times New Roman" w:hAnsi="Times New Roman"/>
          <w:sz w:val="24"/>
          <w:szCs w:val="24"/>
        </w:rPr>
        <w:t xml:space="preserve">ом в качестве обеспечения исполнения обязательств по настоящему Договору, находятся на расчетном счете </w:t>
      </w:r>
      <w:r w:rsidR="00C83AA1">
        <w:rPr>
          <w:rFonts w:ascii="Times New Roman" w:hAnsi="Times New Roman"/>
          <w:sz w:val="24"/>
          <w:szCs w:val="24"/>
        </w:rPr>
        <w:t>П</w:t>
      </w:r>
      <w:r w:rsidR="003D0EBD">
        <w:rPr>
          <w:rFonts w:ascii="Times New Roman" w:hAnsi="Times New Roman"/>
          <w:sz w:val="24"/>
          <w:szCs w:val="24"/>
        </w:rPr>
        <w:t>одрядчик</w:t>
      </w:r>
      <w:r>
        <w:rPr>
          <w:rFonts w:ascii="Times New Roman" w:hAnsi="Times New Roman"/>
          <w:sz w:val="24"/>
          <w:szCs w:val="24"/>
        </w:rPr>
        <w:t>а.</w:t>
      </w:r>
    </w:p>
    <w:p w:rsidR="001A06BB" w:rsidRDefault="001A06BB" w:rsidP="001A06BB">
      <w:pPr>
        <w:spacing w:after="0" w:line="240" w:lineRule="atLeast"/>
        <w:ind w:firstLine="567"/>
        <w:jc w:val="both"/>
      </w:pPr>
      <w:r>
        <w:rPr>
          <w:rFonts w:ascii="Times New Roman" w:hAnsi="Times New Roman"/>
          <w:sz w:val="24"/>
          <w:szCs w:val="24"/>
        </w:rPr>
        <w:t xml:space="preserve">Проценты за пользование денежными средствами, перечисленными </w:t>
      </w:r>
      <w:r w:rsidR="003D0EBD">
        <w:rPr>
          <w:rFonts w:ascii="Times New Roman" w:hAnsi="Times New Roman"/>
          <w:sz w:val="24"/>
          <w:szCs w:val="24"/>
        </w:rPr>
        <w:t>Субподрядчик</w:t>
      </w:r>
      <w:r>
        <w:rPr>
          <w:rFonts w:ascii="Times New Roman" w:hAnsi="Times New Roman"/>
          <w:sz w:val="24"/>
          <w:szCs w:val="24"/>
        </w:rPr>
        <w:t>ом в качестве обеспечения исполнения обязательств, и/или иные виды платежей в связи с нахожде</w:t>
      </w:r>
      <w:r w:rsidR="00C83AA1">
        <w:rPr>
          <w:rFonts w:ascii="Times New Roman" w:hAnsi="Times New Roman"/>
          <w:sz w:val="24"/>
          <w:szCs w:val="24"/>
        </w:rPr>
        <w:t>нием данных денежных средств у П</w:t>
      </w:r>
      <w:r w:rsidR="003D0EBD">
        <w:rPr>
          <w:rFonts w:ascii="Times New Roman" w:hAnsi="Times New Roman"/>
          <w:sz w:val="24"/>
          <w:szCs w:val="24"/>
        </w:rPr>
        <w:t>одрядчик</w:t>
      </w:r>
      <w:r>
        <w:rPr>
          <w:rFonts w:ascii="Times New Roman" w:hAnsi="Times New Roman"/>
          <w:sz w:val="24"/>
          <w:szCs w:val="24"/>
        </w:rPr>
        <w:t xml:space="preserve">а в течение срока/сроков, предусмотренных пункте 17.10настоящего раздела, уплате со стороны </w:t>
      </w:r>
      <w:r w:rsidR="00C83AA1">
        <w:rPr>
          <w:rFonts w:ascii="Times New Roman" w:hAnsi="Times New Roman"/>
          <w:sz w:val="24"/>
          <w:szCs w:val="24"/>
        </w:rPr>
        <w:t>П</w:t>
      </w:r>
      <w:r w:rsidR="003D0EBD">
        <w:rPr>
          <w:rFonts w:ascii="Times New Roman" w:hAnsi="Times New Roman"/>
          <w:sz w:val="24"/>
          <w:szCs w:val="24"/>
        </w:rPr>
        <w:t>одрядчик</w:t>
      </w:r>
      <w:r>
        <w:rPr>
          <w:rFonts w:ascii="Times New Roman" w:hAnsi="Times New Roman"/>
          <w:sz w:val="24"/>
          <w:szCs w:val="24"/>
        </w:rPr>
        <w:t xml:space="preserve">а в пользу </w:t>
      </w:r>
      <w:r w:rsidR="003D0EBD">
        <w:rPr>
          <w:rFonts w:ascii="Times New Roman" w:hAnsi="Times New Roman"/>
          <w:sz w:val="24"/>
          <w:szCs w:val="24"/>
        </w:rPr>
        <w:t>Субподрядчик</w:t>
      </w:r>
      <w:r>
        <w:rPr>
          <w:rFonts w:ascii="Times New Roman" w:hAnsi="Times New Roman"/>
          <w:sz w:val="24"/>
          <w:szCs w:val="24"/>
        </w:rPr>
        <w:t xml:space="preserve">а или третьих лиц не подлежат. </w:t>
      </w:r>
    </w:p>
    <w:p w:rsidR="001A06BB" w:rsidRDefault="001A06BB" w:rsidP="001A06BB">
      <w:pPr>
        <w:tabs>
          <w:tab w:val="left" w:pos="0"/>
          <w:tab w:val="left" w:pos="851"/>
        </w:tabs>
        <w:spacing w:after="0" w:line="240" w:lineRule="atLeast"/>
        <w:ind w:firstLine="567"/>
        <w:jc w:val="both"/>
      </w:pPr>
      <w:r>
        <w:rPr>
          <w:rFonts w:ascii="Times New Roman" w:hAnsi="Times New Roman"/>
          <w:sz w:val="24"/>
          <w:szCs w:val="24"/>
        </w:rPr>
        <w:t xml:space="preserve">17.9 Лицо, обеспечивающее исполнение Договора (поручитель, гарант, банк-гарант), должно соответствовать требованиям, указанным в Приложении № 11 «Требования к поручителям и гарантам, банкам-партнерам, опорным банкам» Единого отраслевого стандарта закупок (положение о закупке) государственной корпорации по атомной энергии «Росатом», размещенным на официальном сайте Госкорпорации «Росатом»: </w:t>
      </w:r>
      <w:hyperlink r:id="rId10" w:history="1">
        <w:r>
          <w:rPr>
            <w:rStyle w:val="ac"/>
            <w:rFonts w:ascii="Times New Roman" w:hAnsi="Times New Roman"/>
            <w:color w:val="0000FF"/>
            <w:sz w:val="24"/>
            <w:szCs w:val="24"/>
          </w:rPr>
          <w:t>http://www.rosatom.ru/vendors/</w:t>
        </w:r>
      </w:hyperlink>
      <w:r>
        <w:rPr>
          <w:rFonts w:ascii="Times New Roman" w:hAnsi="Times New Roman"/>
          <w:sz w:val="24"/>
          <w:szCs w:val="24"/>
        </w:rPr>
        <w:t>.</w:t>
      </w:r>
    </w:p>
    <w:p w:rsidR="001A06BB" w:rsidRDefault="001A06BB" w:rsidP="001A06BB">
      <w:pPr>
        <w:spacing w:after="0" w:line="240" w:lineRule="atLeast"/>
        <w:ind w:firstLine="567"/>
        <w:jc w:val="both"/>
      </w:pPr>
      <w:r>
        <w:rPr>
          <w:rFonts w:ascii="Times New Roman" w:hAnsi="Times New Roman"/>
          <w:sz w:val="24"/>
          <w:szCs w:val="24"/>
        </w:rPr>
        <w:t>17.10 Срок действия банковской гарантии/ независимой гарантии/ поручительства/ должен превышать срок основного обязательства, в обеспечение которого оно выдается, не менее чем на 60 (шестьдесят) календарных дней.</w:t>
      </w:r>
    </w:p>
    <w:p w:rsidR="001A06BB" w:rsidRDefault="001A06BB" w:rsidP="001A06BB">
      <w:pPr>
        <w:snapToGrid w:val="0"/>
        <w:spacing w:after="0" w:line="240" w:lineRule="atLeast"/>
        <w:ind w:firstLine="567"/>
        <w:jc w:val="both"/>
      </w:pPr>
      <w:r>
        <w:rPr>
          <w:rFonts w:ascii="Times New Roman" w:hAnsi="Times New Roman"/>
          <w:sz w:val="24"/>
          <w:szCs w:val="24"/>
        </w:rPr>
        <w:t>Срок действия обеспечения в форме денежных средств должен составлять срок исполнения основных обязательств плюс 60 (шестьдесят) календарных дней.</w:t>
      </w:r>
    </w:p>
    <w:p w:rsidR="001A06BB" w:rsidRDefault="001A06BB" w:rsidP="001A06BB">
      <w:pPr>
        <w:snapToGrid w:val="0"/>
        <w:spacing w:after="0" w:line="240" w:lineRule="atLeast"/>
        <w:ind w:firstLine="567"/>
        <w:jc w:val="both"/>
      </w:pPr>
      <w:r>
        <w:rPr>
          <w:rFonts w:ascii="Times New Roman" w:hAnsi="Times New Roman"/>
          <w:sz w:val="24"/>
          <w:szCs w:val="24"/>
        </w:rPr>
        <w:t>17.11 В случае изменения положений договора, а также если по каким-либо причинам банковская гарантия/независимая</w:t>
      </w:r>
      <w:r>
        <w:rPr>
          <w:rFonts w:ascii="Times New Roman" w:hAnsi="Times New Roman"/>
          <w:bCs/>
          <w:sz w:val="24"/>
          <w:szCs w:val="24"/>
        </w:rPr>
        <w:t xml:space="preserve"> гарантия/</w:t>
      </w:r>
      <w:r>
        <w:rPr>
          <w:rFonts w:ascii="Times New Roman" w:hAnsi="Times New Roman"/>
          <w:sz w:val="24"/>
          <w:szCs w:val="24"/>
        </w:rPr>
        <w:t xml:space="preserve">поручительство/денежные средства перестали быть действительными, прекратили свое действие или иным образом перестали обеспечивать исполнение </w:t>
      </w:r>
      <w:r w:rsidR="003D0EBD">
        <w:rPr>
          <w:rFonts w:ascii="Times New Roman" w:hAnsi="Times New Roman"/>
          <w:sz w:val="24"/>
          <w:szCs w:val="24"/>
        </w:rPr>
        <w:t>Субподрядчик</w:t>
      </w:r>
      <w:r>
        <w:rPr>
          <w:rFonts w:ascii="Times New Roman" w:hAnsi="Times New Roman"/>
          <w:sz w:val="24"/>
          <w:szCs w:val="24"/>
        </w:rPr>
        <w:t xml:space="preserve">ом своих обязательств по договору, </w:t>
      </w:r>
      <w:r w:rsidR="003D0EBD">
        <w:rPr>
          <w:rFonts w:ascii="Times New Roman" w:hAnsi="Times New Roman"/>
          <w:sz w:val="24"/>
          <w:szCs w:val="24"/>
        </w:rPr>
        <w:t>Субподрядчик</w:t>
      </w:r>
      <w:r>
        <w:rPr>
          <w:rFonts w:ascii="Times New Roman" w:hAnsi="Times New Roman"/>
          <w:sz w:val="24"/>
          <w:szCs w:val="24"/>
        </w:rPr>
        <w:t xml:space="preserve"> обязуется в течение 10 (Десяти) рабочих дней предоставить </w:t>
      </w:r>
      <w:r w:rsidR="00C83AA1">
        <w:rPr>
          <w:rFonts w:ascii="Times New Roman" w:hAnsi="Times New Roman"/>
          <w:sz w:val="24"/>
          <w:szCs w:val="24"/>
        </w:rPr>
        <w:t>П</w:t>
      </w:r>
      <w:r w:rsidR="003D0EBD">
        <w:rPr>
          <w:rFonts w:ascii="Times New Roman" w:hAnsi="Times New Roman"/>
          <w:sz w:val="24"/>
          <w:szCs w:val="24"/>
        </w:rPr>
        <w:t>одрядчик</w:t>
      </w:r>
      <w:r>
        <w:rPr>
          <w:rFonts w:ascii="Times New Roman" w:hAnsi="Times New Roman"/>
          <w:sz w:val="24"/>
          <w:szCs w:val="24"/>
        </w:rPr>
        <w:t>у иное (новое) надлежащее обеспечение на тех же условиях и в том же размере.</w:t>
      </w:r>
    </w:p>
    <w:p w:rsidR="001A06BB" w:rsidRDefault="001A06BB" w:rsidP="001A06BB">
      <w:pPr>
        <w:snapToGrid w:val="0"/>
        <w:spacing w:after="0" w:line="240" w:lineRule="atLeast"/>
        <w:ind w:firstLine="567"/>
        <w:jc w:val="both"/>
      </w:pPr>
      <w:r>
        <w:rPr>
          <w:rFonts w:ascii="Times New Roman" w:hAnsi="Times New Roman"/>
          <w:sz w:val="24"/>
          <w:szCs w:val="24"/>
        </w:rPr>
        <w:t xml:space="preserve">17.12 За несвоевременное предоставление (замену) обеспечения </w:t>
      </w:r>
      <w:r w:rsidR="003D0EBD">
        <w:rPr>
          <w:rFonts w:ascii="Times New Roman" w:hAnsi="Times New Roman"/>
          <w:sz w:val="24"/>
          <w:szCs w:val="24"/>
        </w:rPr>
        <w:t>Субподрядчик</w:t>
      </w:r>
      <w:r>
        <w:rPr>
          <w:rFonts w:ascii="Times New Roman" w:hAnsi="Times New Roman"/>
          <w:sz w:val="24"/>
          <w:szCs w:val="24"/>
        </w:rPr>
        <w:t xml:space="preserve"> выплачивает пени в размере 0,05 % от суммы обеспечения за каждый день просрочки.</w:t>
      </w:r>
    </w:p>
    <w:p w:rsidR="001A06BB" w:rsidRDefault="001A06BB" w:rsidP="001A06BB">
      <w:pPr>
        <w:snapToGrid w:val="0"/>
        <w:spacing w:after="0" w:line="240" w:lineRule="atLeast"/>
        <w:ind w:firstLine="567"/>
        <w:jc w:val="both"/>
      </w:pPr>
      <w:r>
        <w:rPr>
          <w:rFonts w:ascii="Times New Roman" w:hAnsi="Times New Roman"/>
          <w:sz w:val="24"/>
          <w:szCs w:val="24"/>
        </w:rPr>
        <w:t xml:space="preserve">В случае если просрочка предоставления (замены) обеспечения составляет более 20 (рабочих) дней </w:t>
      </w:r>
      <w:r w:rsidR="00C83AA1">
        <w:rPr>
          <w:rFonts w:ascii="Times New Roman" w:hAnsi="Times New Roman"/>
          <w:sz w:val="24"/>
          <w:szCs w:val="24"/>
        </w:rPr>
        <w:t>П</w:t>
      </w:r>
      <w:r w:rsidR="003D0EBD">
        <w:rPr>
          <w:rFonts w:ascii="Times New Roman" w:hAnsi="Times New Roman"/>
          <w:sz w:val="24"/>
          <w:szCs w:val="24"/>
        </w:rPr>
        <w:t>одрядчик</w:t>
      </w:r>
      <w:r>
        <w:rPr>
          <w:rFonts w:ascii="Times New Roman" w:hAnsi="Times New Roman"/>
          <w:sz w:val="24"/>
          <w:szCs w:val="24"/>
        </w:rPr>
        <w:t xml:space="preserve"> вправе требовать расторжения Договора.</w:t>
      </w:r>
    </w:p>
    <w:p w:rsidR="001A06BB" w:rsidRDefault="001A06BB" w:rsidP="001A06BB">
      <w:pPr>
        <w:snapToGrid w:val="0"/>
        <w:spacing w:after="0" w:line="240" w:lineRule="atLeast"/>
        <w:ind w:firstLine="567"/>
        <w:jc w:val="both"/>
      </w:pPr>
      <w:r>
        <w:rPr>
          <w:rFonts w:ascii="Times New Roman" w:hAnsi="Times New Roman"/>
          <w:sz w:val="24"/>
          <w:szCs w:val="24"/>
        </w:rPr>
        <w:t xml:space="preserve">17.13 Стороны подтверждают и согласны с тем, что в случае неисполнения/ненадлежащего исполнения </w:t>
      </w:r>
      <w:r w:rsidR="003D0EBD">
        <w:rPr>
          <w:rFonts w:ascii="Times New Roman" w:hAnsi="Times New Roman"/>
          <w:sz w:val="24"/>
          <w:szCs w:val="24"/>
        </w:rPr>
        <w:t>Субподрядчик</w:t>
      </w:r>
      <w:r>
        <w:rPr>
          <w:rFonts w:ascii="Times New Roman" w:hAnsi="Times New Roman"/>
          <w:sz w:val="24"/>
          <w:szCs w:val="24"/>
        </w:rPr>
        <w:t>ом своих обязательств</w:t>
      </w:r>
      <w:r>
        <w:rPr>
          <w:rFonts w:ascii="Times New Roman" w:hAnsi="Times New Roman"/>
          <w:sz w:val="24"/>
          <w:szCs w:val="24"/>
          <w:lang w:eastAsia="en-US"/>
        </w:rPr>
        <w:t xml:space="preserve"> по настоящему Договору, денежные средства, принятые в качестве обеспечения исполнения обязательств по Договору, переходят (обращаются) в собственность </w:t>
      </w:r>
      <w:r w:rsidR="00C83AA1">
        <w:rPr>
          <w:rFonts w:ascii="Times New Roman" w:hAnsi="Times New Roman"/>
          <w:sz w:val="24"/>
          <w:szCs w:val="24"/>
          <w:lang w:eastAsia="en-US"/>
        </w:rPr>
        <w:t>П</w:t>
      </w:r>
      <w:r w:rsidR="003D0EBD">
        <w:rPr>
          <w:rFonts w:ascii="Times New Roman" w:hAnsi="Times New Roman"/>
          <w:sz w:val="24"/>
          <w:szCs w:val="24"/>
          <w:lang w:eastAsia="en-US"/>
        </w:rPr>
        <w:t>одрядчик</w:t>
      </w:r>
      <w:r>
        <w:rPr>
          <w:rFonts w:ascii="Times New Roman" w:hAnsi="Times New Roman"/>
          <w:sz w:val="24"/>
          <w:szCs w:val="24"/>
          <w:lang w:eastAsia="en-US"/>
        </w:rPr>
        <w:t xml:space="preserve">а без дополнительных условий и согласований, но с обязательным письменным уведомлением  </w:t>
      </w:r>
      <w:r w:rsidR="003D0EBD">
        <w:rPr>
          <w:rFonts w:ascii="Times New Roman" w:hAnsi="Times New Roman"/>
          <w:sz w:val="24"/>
          <w:szCs w:val="24"/>
          <w:lang w:eastAsia="en-US"/>
        </w:rPr>
        <w:t>Субподрядчик</w:t>
      </w:r>
      <w:r>
        <w:rPr>
          <w:rFonts w:ascii="Times New Roman" w:hAnsi="Times New Roman"/>
          <w:sz w:val="24"/>
          <w:szCs w:val="24"/>
          <w:lang w:eastAsia="en-US"/>
        </w:rPr>
        <w:t xml:space="preserve">а (почтой с уведомлением о вручении) в течение трех рабочих дней с момента произведения обращения в собственность </w:t>
      </w:r>
      <w:r w:rsidR="00C83AA1">
        <w:rPr>
          <w:rFonts w:ascii="Times New Roman" w:hAnsi="Times New Roman"/>
          <w:sz w:val="24"/>
          <w:szCs w:val="24"/>
          <w:lang w:eastAsia="en-US"/>
        </w:rPr>
        <w:t>П</w:t>
      </w:r>
      <w:r w:rsidR="003D0EBD">
        <w:rPr>
          <w:rFonts w:ascii="Times New Roman" w:hAnsi="Times New Roman"/>
          <w:sz w:val="24"/>
          <w:szCs w:val="24"/>
          <w:lang w:eastAsia="en-US"/>
        </w:rPr>
        <w:t>одрядчик</w:t>
      </w:r>
      <w:r>
        <w:rPr>
          <w:rFonts w:ascii="Times New Roman" w:hAnsi="Times New Roman"/>
          <w:sz w:val="24"/>
          <w:szCs w:val="24"/>
          <w:lang w:eastAsia="en-US"/>
        </w:rPr>
        <w:t>а.</w:t>
      </w:r>
    </w:p>
    <w:p w:rsidR="001A06BB" w:rsidRDefault="001A06BB" w:rsidP="001A06BB">
      <w:pPr>
        <w:spacing w:after="0" w:line="240" w:lineRule="atLeast"/>
        <w:ind w:firstLine="567"/>
        <w:jc w:val="both"/>
      </w:pPr>
      <w:r>
        <w:rPr>
          <w:rFonts w:ascii="Times New Roman" w:hAnsi="Times New Roman"/>
          <w:sz w:val="24"/>
          <w:szCs w:val="24"/>
        </w:rPr>
        <w:t xml:space="preserve">Стороны подтверждают и согласны с тем, что </w:t>
      </w:r>
      <w:r w:rsidR="00C83AA1">
        <w:rPr>
          <w:rFonts w:ascii="Times New Roman" w:hAnsi="Times New Roman"/>
          <w:sz w:val="24"/>
          <w:szCs w:val="24"/>
        </w:rPr>
        <w:t>П</w:t>
      </w:r>
      <w:r w:rsidR="003D0EBD">
        <w:rPr>
          <w:rFonts w:ascii="Times New Roman" w:hAnsi="Times New Roman"/>
          <w:sz w:val="24"/>
          <w:szCs w:val="24"/>
        </w:rPr>
        <w:t>одрядчик</w:t>
      </w:r>
      <w:r>
        <w:rPr>
          <w:rFonts w:ascii="Times New Roman" w:hAnsi="Times New Roman"/>
          <w:sz w:val="24"/>
          <w:szCs w:val="24"/>
        </w:rPr>
        <w:t xml:space="preserve"> вправе произвести зачет денежных средств, поступивших на его расчетный счет в обеспечение исполнения обязательств по Договору, в счет оплаты неустоек, штрафов и иных платежей </w:t>
      </w:r>
      <w:r w:rsidR="003D0EBD">
        <w:rPr>
          <w:rFonts w:ascii="Times New Roman" w:hAnsi="Times New Roman"/>
          <w:sz w:val="24"/>
          <w:szCs w:val="24"/>
        </w:rPr>
        <w:t>Субподрядчик</w:t>
      </w:r>
      <w:r>
        <w:rPr>
          <w:rFonts w:ascii="Times New Roman" w:hAnsi="Times New Roman"/>
          <w:sz w:val="24"/>
          <w:szCs w:val="24"/>
        </w:rPr>
        <w:t xml:space="preserve">а, подлежащих совершению в пользу </w:t>
      </w:r>
      <w:r w:rsidR="00C83AA1">
        <w:rPr>
          <w:rFonts w:ascii="Times New Roman" w:hAnsi="Times New Roman"/>
          <w:sz w:val="24"/>
          <w:szCs w:val="24"/>
        </w:rPr>
        <w:t>П</w:t>
      </w:r>
      <w:r w:rsidR="003D0EBD">
        <w:rPr>
          <w:rFonts w:ascii="Times New Roman" w:hAnsi="Times New Roman"/>
          <w:sz w:val="24"/>
          <w:szCs w:val="24"/>
        </w:rPr>
        <w:t>одрядчик</w:t>
      </w:r>
      <w:r>
        <w:rPr>
          <w:rFonts w:ascii="Times New Roman" w:hAnsi="Times New Roman"/>
          <w:sz w:val="24"/>
          <w:szCs w:val="24"/>
        </w:rPr>
        <w:t>а.</w:t>
      </w:r>
    </w:p>
    <w:p w:rsidR="001A06BB" w:rsidRDefault="001A06BB" w:rsidP="001A06BB">
      <w:pPr>
        <w:snapToGrid w:val="0"/>
        <w:spacing w:after="0" w:line="240" w:lineRule="atLeast"/>
        <w:ind w:firstLine="567"/>
        <w:jc w:val="both"/>
      </w:pPr>
      <w:r>
        <w:rPr>
          <w:rFonts w:ascii="Times New Roman" w:hAnsi="Times New Roman"/>
          <w:sz w:val="24"/>
          <w:szCs w:val="24"/>
        </w:rPr>
        <w:t xml:space="preserve">17.14 Возвращение обеспечения </w:t>
      </w:r>
      <w:r w:rsidR="00C83AA1">
        <w:rPr>
          <w:rFonts w:ascii="Times New Roman" w:hAnsi="Times New Roman"/>
          <w:sz w:val="24"/>
          <w:szCs w:val="24"/>
        </w:rPr>
        <w:t>П</w:t>
      </w:r>
      <w:r w:rsidR="003D0EBD">
        <w:rPr>
          <w:rFonts w:ascii="Times New Roman" w:hAnsi="Times New Roman"/>
          <w:sz w:val="24"/>
          <w:szCs w:val="24"/>
        </w:rPr>
        <w:t>одрядчик</w:t>
      </w:r>
      <w:r>
        <w:rPr>
          <w:rFonts w:ascii="Times New Roman" w:hAnsi="Times New Roman"/>
          <w:sz w:val="24"/>
          <w:szCs w:val="24"/>
        </w:rPr>
        <w:t xml:space="preserve">ом </w:t>
      </w:r>
      <w:r w:rsidR="003D0EBD">
        <w:rPr>
          <w:rFonts w:ascii="Times New Roman" w:hAnsi="Times New Roman"/>
          <w:sz w:val="24"/>
          <w:szCs w:val="24"/>
        </w:rPr>
        <w:t>Субподрядчик</w:t>
      </w:r>
      <w:r>
        <w:rPr>
          <w:rFonts w:ascii="Times New Roman" w:hAnsi="Times New Roman"/>
          <w:sz w:val="24"/>
          <w:szCs w:val="24"/>
        </w:rPr>
        <w:t>у.</w:t>
      </w:r>
    </w:p>
    <w:p w:rsidR="001A06BB" w:rsidRDefault="001A06BB" w:rsidP="001A06BB">
      <w:pPr>
        <w:snapToGrid w:val="0"/>
        <w:spacing w:after="0" w:line="240" w:lineRule="atLeast"/>
        <w:ind w:firstLine="567"/>
        <w:jc w:val="both"/>
      </w:pPr>
      <w:r>
        <w:rPr>
          <w:rFonts w:ascii="Times New Roman" w:hAnsi="Times New Roman"/>
          <w:sz w:val="24"/>
          <w:szCs w:val="24"/>
        </w:rPr>
        <w:t xml:space="preserve">Банковская/независимая гарантия возвращается по запросу не позднее, чем через 30 (тридцать) календарных дней после даты истечения срока действия банковской или независимой гарантии </w:t>
      </w:r>
      <w:r w:rsidR="003D0EBD">
        <w:rPr>
          <w:rFonts w:ascii="Times New Roman" w:hAnsi="Times New Roman"/>
          <w:sz w:val="24"/>
          <w:szCs w:val="24"/>
        </w:rPr>
        <w:t>Субподрядчик</w:t>
      </w:r>
      <w:r>
        <w:rPr>
          <w:rFonts w:ascii="Times New Roman" w:hAnsi="Times New Roman"/>
          <w:sz w:val="24"/>
          <w:szCs w:val="24"/>
        </w:rPr>
        <w:t>у либо гаранту, если условие возврата гаранту предусмотрено в банковской/независимой гарантии, в случае полного исполнения обязательств по договору при условии предоставления документов, предусмотренных договором.</w:t>
      </w:r>
    </w:p>
    <w:p w:rsidR="001A06BB" w:rsidRDefault="001A06BB" w:rsidP="001A06BB">
      <w:pPr>
        <w:snapToGrid w:val="0"/>
        <w:spacing w:after="0" w:line="240" w:lineRule="atLeast"/>
        <w:ind w:firstLine="567"/>
        <w:jc w:val="both"/>
      </w:pPr>
      <w:r>
        <w:rPr>
          <w:rFonts w:ascii="Times New Roman" w:hAnsi="Times New Roman"/>
          <w:sz w:val="24"/>
          <w:szCs w:val="24"/>
        </w:rPr>
        <w:t>Обеспечение в форме поручительства не возвращается.</w:t>
      </w:r>
    </w:p>
    <w:p w:rsidR="001A06BB" w:rsidRDefault="001A06BB" w:rsidP="001A06BB">
      <w:pPr>
        <w:snapToGrid w:val="0"/>
        <w:spacing w:after="0" w:line="240" w:lineRule="atLeast"/>
        <w:ind w:firstLine="567"/>
        <w:jc w:val="both"/>
      </w:pPr>
      <w:r>
        <w:rPr>
          <w:rFonts w:ascii="Times New Roman" w:hAnsi="Times New Roman"/>
          <w:sz w:val="24"/>
          <w:szCs w:val="24"/>
        </w:rPr>
        <w:t xml:space="preserve">Денежные средства, перечисленные </w:t>
      </w:r>
      <w:r w:rsidR="00C83AA1">
        <w:rPr>
          <w:rFonts w:ascii="Times New Roman" w:hAnsi="Times New Roman"/>
          <w:sz w:val="24"/>
          <w:szCs w:val="24"/>
        </w:rPr>
        <w:t>П</w:t>
      </w:r>
      <w:r w:rsidR="003D0EBD">
        <w:rPr>
          <w:rFonts w:ascii="Times New Roman" w:hAnsi="Times New Roman"/>
          <w:sz w:val="24"/>
          <w:szCs w:val="24"/>
        </w:rPr>
        <w:t>одрядчик</w:t>
      </w:r>
      <w:r>
        <w:rPr>
          <w:rFonts w:ascii="Times New Roman" w:hAnsi="Times New Roman"/>
          <w:sz w:val="24"/>
          <w:szCs w:val="24"/>
        </w:rPr>
        <w:t xml:space="preserve">у, возвращаются </w:t>
      </w:r>
      <w:r w:rsidR="003D0EBD">
        <w:rPr>
          <w:rFonts w:ascii="Times New Roman" w:hAnsi="Times New Roman"/>
          <w:sz w:val="24"/>
          <w:szCs w:val="24"/>
        </w:rPr>
        <w:t>Субподрядчик</w:t>
      </w:r>
      <w:r>
        <w:rPr>
          <w:rFonts w:ascii="Times New Roman" w:hAnsi="Times New Roman"/>
          <w:sz w:val="24"/>
          <w:szCs w:val="24"/>
        </w:rPr>
        <w:t xml:space="preserve">у путем возврата денежных средств на его р/счет в течение 5 (пяти) рабочих дней после истечения срока, установленного пунктом 17.10 настоящего раздела при условии полного исполнения обязательств по договору, в обеспечение которых они получены, и предоставления документов, предусмотренных договором. Датой возврата обеспечения в форме денежных средств считается дата списания банком </w:t>
      </w:r>
      <w:r w:rsidR="00C83AA1">
        <w:rPr>
          <w:rFonts w:ascii="Times New Roman" w:hAnsi="Times New Roman"/>
          <w:sz w:val="24"/>
          <w:szCs w:val="24"/>
        </w:rPr>
        <w:t>П</w:t>
      </w:r>
      <w:r w:rsidR="003D0EBD">
        <w:rPr>
          <w:rFonts w:ascii="Times New Roman" w:hAnsi="Times New Roman"/>
          <w:sz w:val="24"/>
          <w:szCs w:val="24"/>
        </w:rPr>
        <w:t>одрядчик</w:t>
      </w:r>
      <w:r>
        <w:rPr>
          <w:rFonts w:ascii="Times New Roman" w:hAnsi="Times New Roman"/>
          <w:sz w:val="24"/>
          <w:szCs w:val="24"/>
        </w:rPr>
        <w:t xml:space="preserve">а денежных средств с его расчетного счета в пользу </w:t>
      </w:r>
      <w:r w:rsidR="003D0EBD">
        <w:rPr>
          <w:rFonts w:ascii="Times New Roman" w:hAnsi="Times New Roman"/>
          <w:sz w:val="24"/>
          <w:szCs w:val="24"/>
        </w:rPr>
        <w:t>Субподрядчик</w:t>
      </w:r>
      <w:r>
        <w:rPr>
          <w:rFonts w:ascii="Times New Roman" w:hAnsi="Times New Roman"/>
          <w:sz w:val="24"/>
          <w:szCs w:val="24"/>
        </w:rPr>
        <w:t>а.</w:t>
      </w:r>
    </w:p>
    <w:p w:rsidR="001A06BB" w:rsidRDefault="001A06BB" w:rsidP="001A06BB">
      <w:pPr>
        <w:spacing w:after="0" w:line="240" w:lineRule="atLeast"/>
        <w:ind w:firstLine="567"/>
        <w:jc w:val="both"/>
      </w:pPr>
      <w:r>
        <w:rPr>
          <w:rFonts w:ascii="Times New Roman" w:hAnsi="Times New Roman"/>
          <w:sz w:val="24"/>
          <w:szCs w:val="24"/>
        </w:rPr>
        <w:t xml:space="preserve">В случае изменения в период действия обеспечения исполнения Договора банковских реквизитов </w:t>
      </w:r>
      <w:r w:rsidR="003D0EBD">
        <w:rPr>
          <w:rFonts w:ascii="Times New Roman" w:hAnsi="Times New Roman"/>
          <w:sz w:val="24"/>
          <w:szCs w:val="24"/>
        </w:rPr>
        <w:t>Субподрядчик</w:t>
      </w:r>
      <w:r>
        <w:rPr>
          <w:rFonts w:ascii="Times New Roman" w:hAnsi="Times New Roman"/>
          <w:sz w:val="24"/>
          <w:szCs w:val="24"/>
        </w:rPr>
        <w:t xml:space="preserve">а, указанных в Договоре, последний обязан уведомить </w:t>
      </w:r>
      <w:r w:rsidR="00C83AA1">
        <w:rPr>
          <w:rFonts w:ascii="Times New Roman" w:hAnsi="Times New Roman"/>
          <w:sz w:val="24"/>
          <w:szCs w:val="24"/>
        </w:rPr>
        <w:t>П</w:t>
      </w:r>
      <w:r w:rsidR="003D0EBD">
        <w:rPr>
          <w:rFonts w:ascii="Times New Roman" w:hAnsi="Times New Roman"/>
          <w:sz w:val="24"/>
          <w:szCs w:val="24"/>
        </w:rPr>
        <w:t>одрядчик</w:t>
      </w:r>
      <w:r>
        <w:rPr>
          <w:rFonts w:ascii="Times New Roman" w:hAnsi="Times New Roman"/>
          <w:sz w:val="24"/>
          <w:szCs w:val="24"/>
        </w:rPr>
        <w:t xml:space="preserve">а в письменном виде. В ином случае </w:t>
      </w:r>
      <w:r w:rsidR="003D0EBD">
        <w:rPr>
          <w:rFonts w:ascii="Times New Roman" w:hAnsi="Times New Roman"/>
          <w:sz w:val="24"/>
          <w:szCs w:val="24"/>
        </w:rPr>
        <w:t>Субподрядчик</w:t>
      </w:r>
      <w:r>
        <w:rPr>
          <w:rFonts w:ascii="Times New Roman" w:hAnsi="Times New Roman"/>
          <w:sz w:val="24"/>
          <w:szCs w:val="24"/>
        </w:rPr>
        <w:t xml:space="preserve"> несет все риски, связанные с возвратом обеспечения исполнения Договора на указанный в Договоре счет </w:t>
      </w:r>
      <w:r w:rsidR="003D0EBD">
        <w:rPr>
          <w:rFonts w:ascii="Times New Roman" w:hAnsi="Times New Roman"/>
          <w:sz w:val="24"/>
          <w:szCs w:val="24"/>
        </w:rPr>
        <w:t>Субподрядчик</w:t>
      </w:r>
      <w:r>
        <w:rPr>
          <w:rFonts w:ascii="Times New Roman" w:hAnsi="Times New Roman"/>
          <w:sz w:val="24"/>
          <w:szCs w:val="24"/>
        </w:rPr>
        <w:t>а.</w:t>
      </w:r>
    </w:p>
    <w:p w:rsidR="001A06BB" w:rsidRDefault="001A06BB">
      <w:pPr>
        <w:pStyle w:val="ConsPlusNormal"/>
        <w:jc w:val="center"/>
        <w:outlineLvl w:val="2"/>
        <w:rPr>
          <w:b/>
          <w:bCs/>
        </w:rPr>
      </w:pPr>
    </w:p>
    <w:p w:rsidR="00100209" w:rsidRPr="007A4BBD" w:rsidRDefault="00100209">
      <w:pPr>
        <w:pStyle w:val="ConsPlusNormal"/>
        <w:jc w:val="center"/>
        <w:outlineLvl w:val="2"/>
        <w:rPr>
          <w:b/>
        </w:rPr>
      </w:pPr>
      <w:r w:rsidRPr="007A4BBD">
        <w:rPr>
          <w:b/>
          <w:bCs/>
        </w:rPr>
        <w:t>18. Страхование</w:t>
      </w:r>
    </w:p>
    <w:p w:rsidR="007F3921" w:rsidRPr="007A4BBD" w:rsidRDefault="007F3921">
      <w:pPr>
        <w:pStyle w:val="ConsPlusNormal"/>
        <w:jc w:val="center"/>
        <w:outlineLvl w:val="2"/>
      </w:pPr>
    </w:p>
    <w:p w:rsidR="00100209" w:rsidRPr="007A4BBD" w:rsidRDefault="00100209" w:rsidP="00ED063A">
      <w:pPr>
        <w:pStyle w:val="ConsPlusNormal"/>
        <w:spacing w:before="240" w:line="276" w:lineRule="auto"/>
        <w:ind w:firstLine="567"/>
        <w:jc w:val="both"/>
      </w:pPr>
      <w:bookmarkStart w:id="49" w:name="Par963"/>
      <w:bookmarkEnd w:id="49"/>
      <w:r w:rsidRPr="007A4BBD">
        <w:t xml:space="preserve">18.1. </w:t>
      </w:r>
      <w:r w:rsidR="003D0EBD">
        <w:t>Субподрядчик</w:t>
      </w:r>
      <w:r w:rsidR="00C9694B" w:rsidRPr="007A4BBD">
        <w:t xml:space="preserve"> </w:t>
      </w:r>
      <w:r w:rsidRPr="007A4BBD">
        <w:t xml:space="preserve">в течение </w:t>
      </w:r>
      <w:r w:rsidR="007A46A3" w:rsidRPr="007A4BBD">
        <w:t>10</w:t>
      </w:r>
      <w:r w:rsidR="007954F5" w:rsidRPr="007A4BBD">
        <w:t xml:space="preserve"> </w:t>
      </w:r>
      <w:r w:rsidRPr="007A4BBD">
        <w:t>(</w:t>
      </w:r>
      <w:r w:rsidR="007A46A3" w:rsidRPr="007A4BBD">
        <w:t>десять</w:t>
      </w:r>
      <w:r w:rsidRPr="007A4BBD">
        <w:t>) рабочих дней с даты подписания Договора обязан заключить до</w:t>
      </w:r>
      <w:r w:rsidR="00795E50" w:rsidRPr="007A4BBD">
        <w:t>говор(-ы) страхования, связанные</w:t>
      </w:r>
      <w:r w:rsidRPr="007A4BBD">
        <w:t xml:space="preserve"> с выполнением </w:t>
      </w:r>
      <w:r w:rsidR="003D0EBD">
        <w:t>Субподрядчик</w:t>
      </w:r>
      <w:r w:rsidR="00C9694B" w:rsidRPr="007A4BBD">
        <w:t xml:space="preserve">ом </w:t>
      </w:r>
      <w:r w:rsidRPr="007A4BBD">
        <w:t>работ по Договору с суммой покрытия,</w:t>
      </w:r>
      <w:r w:rsidR="00676C3F" w:rsidRPr="007A4BBD">
        <w:t xml:space="preserve"> равной стоимости порученных к выполнению работ и</w:t>
      </w:r>
      <w:r w:rsidRPr="007A4BBD">
        <w:t xml:space="preserve"> согласованной с </w:t>
      </w:r>
      <w:r w:rsidR="00C83AA1">
        <w:t>П</w:t>
      </w:r>
      <w:r w:rsidR="003D0EBD">
        <w:t>одрядчик</w:t>
      </w:r>
      <w:r w:rsidR="001F4C40" w:rsidRPr="007A4BBD">
        <w:t>ом</w:t>
      </w:r>
      <w:r w:rsidRPr="007A4BBD">
        <w:t>.</w:t>
      </w:r>
    </w:p>
    <w:p w:rsidR="00A73568" w:rsidRPr="007A4BBD" w:rsidRDefault="00100209" w:rsidP="00C0342B">
      <w:pPr>
        <w:pStyle w:val="ConsPlusNormal"/>
        <w:spacing w:before="240" w:line="276" w:lineRule="auto"/>
        <w:ind w:firstLine="540"/>
        <w:jc w:val="both"/>
      </w:pPr>
      <w:bookmarkStart w:id="50" w:name="Par964"/>
      <w:bookmarkEnd w:id="50"/>
      <w:r w:rsidRPr="007A4BBD">
        <w:t>18.</w:t>
      </w:r>
      <w:r w:rsidR="00242E15" w:rsidRPr="007A4BBD">
        <w:t>2</w:t>
      </w:r>
      <w:r w:rsidRPr="007A4BBD">
        <w:t xml:space="preserve"> </w:t>
      </w:r>
      <w:r w:rsidR="00A73568" w:rsidRPr="007A4BBD">
        <w:t xml:space="preserve">Размер, порядок и иные условия компенсации страховой премии оплаченной </w:t>
      </w:r>
      <w:r w:rsidR="003D0EBD">
        <w:t>Субподрядчик</w:t>
      </w:r>
      <w:r w:rsidR="00A73568" w:rsidRPr="007A4BBD">
        <w:t>ом страховой компании по договору страхования, с последующей корректировкой на величину переплаты/недоплаты страховой суммы следующего за отчетным календарного года, по результатам фактического выполнения строительно-монтажных Работ будет дополнительно согласованы Сторонами путем заключения дополнительного соглашения к Договору при условии наличия данных затрат в главе 9 утвержденного в установленном порядке ССР энергоблоков 3.4 Ленинградской АЭС-2.</w:t>
      </w:r>
    </w:p>
    <w:p w:rsidR="00100209" w:rsidRPr="007A4BBD" w:rsidRDefault="00100209" w:rsidP="00E93C22">
      <w:pPr>
        <w:pStyle w:val="ConsPlusNormal"/>
        <w:spacing w:before="240"/>
        <w:ind w:firstLine="540"/>
        <w:jc w:val="both"/>
      </w:pPr>
      <w:r w:rsidRPr="007A4BBD">
        <w:t>18.</w:t>
      </w:r>
      <w:r w:rsidR="00A73568" w:rsidRPr="007A4BBD">
        <w:t>3</w:t>
      </w:r>
      <w:r w:rsidRPr="007A4BBD">
        <w:t xml:space="preserve">. В подтверждение заключения указанных в пункте 18.1 договоров страхования </w:t>
      </w:r>
      <w:r w:rsidR="003D0EBD">
        <w:t>Субподрядчик</w:t>
      </w:r>
      <w:r w:rsidR="00655A81" w:rsidRPr="007A4BBD">
        <w:t xml:space="preserve"> </w:t>
      </w:r>
      <w:r w:rsidRPr="007A4BBD">
        <w:t xml:space="preserve">обязан в течение 5 (пяти) календарных дней с даты заключения соответствующих договоров страхования предоставить </w:t>
      </w:r>
      <w:r w:rsidR="00C83AA1">
        <w:t>П</w:t>
      </w:r>
      <w:r w:rsidR="003D0EBD">
        <w:t>одрядчик</w:t>
      </w:r>
      <w:r w:rsidR="00655A81" w:rsidRPr="007A4BBD">
        <w:t xml:space="preserve">у </w:t>
      </w:r>
      <w:r w:rsidRPr="007A4BBD">
        <w:t>копии таких договоров и страховых полисов.</w:t>
      </w:r>
    </w:p>
    <w:p w:rsidR="00100209" w:rsidRPr="007A4BBD" w:rsidRDefault="00100209" w:rsidP="00E93C22">
      <w:pPr>
        <w:pStyle w:val="ConsPlusNormal"/>
        <w:spacing w:before="240"/>
        <w:ind w:firstLine="540"/>
        <w:jc w:val="both"/>
      </w:pPr>
      <w:r w:rsidRPr="007A4BBD">
        <w:t>18.</w:t>
      </w:r>
      <w:r w:rsidR="00A73568" w:rsidRPr="007A4BBD">
        <w:t>4</w:t>
      </w:r>
      <w:r w:rsidR="00242E15" w:rsidRPr="007A4BBD">
        <w:t xml:space="preserve"> </w:t>
      </w:r>
      <w:r w:rsidR="003D0EBD">
        <w:t>Субподрядчик</w:t>
      </w:r>
      <w:r w:rsidRPr="007A4BBD">
        <w:t xml:space="preserve"> не имеет права вносить какие-либо существенные изменения в условия любого договора страхования без получения предварительного согласия </w:t>
      </w:r>
      <w:r w:rsidR="00C83AA1">
        <w:t>П</w:t>
      </w:r>
      <w:r w:rsidR="003D0EBD">
        <w:t>одрядчик</w:t>
      </w:r>
      <w:r w:rsidR="00FC51AA" w:rsidRPr="007A4BBD">
        <w:t>а</w:t>
      </w:r>
      <w:r w:rsidRPr="007A4BBD">
        <w:t>. Если страховщик вносит (или пытается внести) какие-либо изменения, то Сторона, которая первой уведомлена об этом страховщиком, обязана немедленно информировать об этом другую Сторону.</w:t>
      </w:r>
    </w:p>
    <w:p w:rsidR="00100209" w:rsidRPr="007A4BBD" w:rsidRDefault="00100209" w:rsidP="00E93C22">
      <w:pPr>
        <w:pStyle w:val="ConsPlusNormal"/>
        <w:spacing w:before="240"/>
        <w:ind w:firstLine="540"/>
        <w:jc w:val="both"/>
      </w:pPr>
      <w:r w:rsidRPr="007A4BBD">
        <w:t>18.</w:t>
      </w:r>
      <w:r w:rsidR="00A73568" w:rsidRPr="007A4BBD">
        <w:t>5</w:t>
      </w:r>
      <w:r w:rsidRPr="007A4BBD">
        <w:t xml:space="preserve">. Если </w:t>
      </w:r>
      <w:r w:rsidR="003D0EBD">
        <w:t>Субподрядчик</w:t>
      </w:r>
      <w:r w:rsidR="00006AA5" w:rsidRPr="007A4BBD">
        <w:t xml:space="preserve"> </w:t>
      </w:r>
      <w:r w:rsidRPr="007A4BBD">
        <w:t xml:space="preserve">не смог заключить и поддерживать в силе любой из договоров страхования, предписанных Договором, или не смог представить удовлетворительное подтверждение и копии полисов, согласно положениям </w:t>
      </w:r>
      <w:r w:rsidR="00A840FE" w:rsidRPr="007A4BBD">
        <w:t>настоящего</w:t>
      </w:r>
      <w:r w:rsidRPr="007A4BBD">
        <w:t xml:space="preserve"> раздела 18 Договора, то </w:t>
      </w:r>
      <w:r w:rsidR="00C83AA1">
        <w:t>П</w:t>
      </w:r>
      <w:r w:rsidR="003D0EBD">
        <w:t>одрядчик</w:t>
      </w:r>
      <w:r w:rsidR="007F3921" w:rsidRPr="007A4BBD">
        <w:t xml:space="preserve"> </w:t>
      </w:r>
      <w:r w:rsidRPr="007A4BBD">
        <w:t>вправе (по своему усмотрению и без ущемления какого-либо иного права и способа защиты) сам заключить договор страхования на соответствующую сумму и уплачивать необходимые страховые взносы. При этом Цена Договора должна быть соответственно откорректирована.</w:t>
      </w:r>
    </w:p>
    <w:p w:rsidR="00100209" w:rsidRPr="007A4BBD" w:rsidRDefault="00100209" w:rsidP="00E93C22">
      <w:pPr>
        <w:pStyle w:val="ConsPlusNormal"/>
        <w:spacing w:before="240"/>
        <w:ind w:firstLine="540"/>
        <w:jc w:val="both"/>
      </w:pPr>
      <w:r w:rsidRPr="007A4BBD">
        <w:t>18.</w:t>
      </w:r>
      <w:r w:rsidR="00A73568" w:rsidRPr="007A4BBD">
        <w:t>6</w:t>
      </w:r>
      <w:r w:rsidRPr="007A4BBD">
        <w:t xml:space="preserve">. Никакое положение настоящего раздела 18 Договора не ограничивает обязательств, обязанностей или ответственности </w:t>
      </w:r>
      <w:r w:rsidR="003D0EBD">
        <w:t>Субподрядчик</w:t>
      </w:r>
      <w:r w:rsidR="00E33DD2" w:rsidRPr="007A4BBD">
        <w:t xml:space="preserve">а </w:t>
      </w:r>
      <w:r w:rsidRPr="007A4BBD">
        <w:t xml:space="preserve">по другим положениям Договора или иным образом. Любые незастрахованные или неполученные от страховщиков суммы покрываются </w:t>
      </w:r>
      <w:r w:rsidR="003D0EBD">
        <w:t>Субподрядчик</w:t>
      </w:r>
      <w:r w:rsidR="00E33DD2" w:rsidRPr="007A4BBD">
        <w:t xml:space="preserve">ом </w:t>
      </w:r>
      <w:r w:rsidRPr="007A4BBD">
        <w:t xml:space="preserve">в соответствии с данными обязательствами, обязанностями или ответственностью. Однако, если </w:t>
      </w:r>
      <w:r w:rsidR="003D0EBD">
        <w:t>Субподрядчик</w:t>
      </w:r>
      <w:r w:rsidR="00E33DD2" w:rsidRPr="007A4BBD">
        <w:t xml:space="preserve"> </w:t>
      </w:r>
      <w:r w:rsidRPr="007A4BBD">
        <w:t xml:space="preserve">не смог заключить и поддерживать в силе какой-либо договор страхования, который технически возможно и требуется заключить и поддерживать в соответствии с Договором, а </w:t>
      </w:r>
      <w:r w:rsidR="00C83AA1">
        <w:t>П</w:t>
      </w:r>
      <w:r w:rsidR="003D0EBD">
        <w:t>одрядчик</w:t>
      </w:r>
      <w:r w:rsidR="00DB1F93" w:rsidRPr="007A4BBD">
        <w:t xml:space="preserve"> </w:t>
      </w:r>
      <w:r w:rsidRPr="007A4BBD">
        <w:t xml:space="preserve">не одобрил такое отсутствие страхования или не заключил сам договор страхования в соответствующем объеме, то все средства, которые могли были быть получены по такому договору страхования в случае наступления страхового случая, должны выплачиваться </w:t>
      </w:r>
      <w:r w:rsidR="003D0EBD">
        <w:t>Субподрядчик</w:t>
      </w:r>
      <w:r w:rsidR="00E33DD2" w:rsidRPr="007A4BBD">
        <w:t>ом</w:t>
      </w:r>
      <w:r w:rsidRPr="007A4BBD">
        <w:t>.</w:t>
      </w:r>
    </w:p>
    <w:p w:rsidR="00100209" w:rsidRPr="007A4BBD" w:rsidRDefault="00100209" w:rsidP="004D2D37">
      <w:pPr>
        <w:pStyle w:val="ConsPlusNormal"/>
        <w:spacing w:before="240"/>
        <w:ind w:firstLine="540"/>
        <w:jc w:val="both"/>
      </w:pPr>
      <w:r w:rsidRPr="007A4BBD">
        <w:t>18.</w:t>
      </w:r>
      <w:r w:rsidR="00A73568" w:rsidRPr="007A4BBD">
        <w:t>7</w:t>
      </w:r>
      <w:r w:rsidRPr="007A4BBD">
        <w:t>. Договор(-ы) страхования должен покрывать:</w:t>
      </w:r>
    </w:p>
    <w:p w:rsidR="00656805" w:rsidRPr="007A4BBD" w:rsidRDefault="00100209" w:rsidP="004D2D37">
      <w:pPr>
        <w:pStyle w:val="ConsPlusNormal"/>
        <w:spacing w:before="240"/>
        <w:ind w:firstLine="540"/>
        <w:jc w:val="both"/>
      </w:pPr>
      <w:r w:rsidRPr="007A4BBD">
        <w:t>18.</w:t>
      </w:r>
      <w:r w:rsidR="00A73568" w:rsidRPr="007A4BBD">
        <w:t>7</w:t>
      </w:r>
      <w:r w:rsidRPr="007A4BBD">
        <w:t>.1. Страхование строительных рисков (</w:t>
      </w:r>
      <w:r w:rsidR="002452C3" w:rsidRPr="007A4BBD">
        <w:t xml:space="preserve">Объекта, </w:t>
      </w:r>
      <w:r w:rsidRPr="007A4BBD">
        <w:t xml:space="preserve">выполняемых Работ, Материалов,  </w:t>
      </w:r>
      <w:r w:rsidR="002452C3" w:rsidRPr="007A4BBD">
        <w:rPr>
          <w:rFonts w:cs="Arial"/>
        </w:rPr>
        <w:t>строительных конструкций, находящихся на Строительной площадке и в местах хранения за пределами Строительной площадки,</w:t>
      </w:r>
      <w:r w:rsidR="002452C3" w:rsidRPr="007A4BBD">
        <w:t xml:space="preserve"> </w:t>
      </w:r>
      <w:r w:rsidRPr="007A4BBD">
        <w:t>а также другого имущества, используемого пр</w:t>
      </w:r>
      <w:r w:rsidR="00BE112B" w:rsidRPr="007A4BBD">
        <w:t>и производстве работ на Объекте</w:t>
      </w:r>
      <w:r w:rsidR="0045304F" w:rsidRPr="007A4BBD">
        <w:t>,</w:t>
      </w:r>
      <w:r w:rsidRPr="007A4BBD">
        <w:t xml:space="preserve"> от риска случайной гибели или повреждения</w:t>
      </w:r>
      <w:bookmarkStart w:id="51" w:name="Par971"/>
      <w:bookmarkEnd w:id="51"/>
      <w:r w:rsidR="0045304F" w:rsidRPr="007A4BBD">
        <w:t>)</w:t>
      </w:r>
      <w:r w:rsidR="00656805" w:rsidRPr="007A4BBD">
        <w:t>;</w:t>
      </w:r>
    </w:p>
    <w:p w:rsidR="00BC2651" w:rsidRPr="007A4BBD" w:rsidRDefault="00BC2651" w:rsidP="00AE0F15">
      <w:pPr>
        <w:pStyle w:val="ConsPlusNormal"/>
        <w:spacing w:before="240"/>
        <w:ind w:firstLine="540"/>
        <w:jc w:val="both"/>
      </w:pPr>
      <w:r w:rsidRPr="007A4BBD">
        <w:t>18.</w:t>
      </w:r>
      <w:r w:rsidR="00A73568" w:rsidRPr="007A4BBD">
        <w:t>7</w:t>
      </w:r>
      <w:r w:rsidRPr="007A4BBD">
        <w:t xml:space="preserve">.2 Страхование ответственности за причинение при проведении Работ на Объектах вреда жизни, здоровью и имуществу третьих лиц и работников </w:t>
      </w:r>
      <w:r w:rsidR="003D0EBD">
        <w:t>Субподрядчик</w:t>
      </w:r>
      <w:r w:rsidR="00B53315" w:rsidRPr="007A4BBD">
        <w:t>а</w:t>
      </w:r>
      <w:r w:rsidRPr="007A4BBD">
        <w:t xml:space="preserve">, включая </w:t>
      </w:r>
      <w:r w:rsidR="00C83AA1">
        <w:t>П</w:t>
      </w:r>
      <w:r w:rsidR="003D0EBD">
        <w:t>одрядчик</w:t>
      </w:r>
      <w:r w:rsidR="00B53315" w:rsidRPr="007A4BBD">
        <w:t>а/</w:t>
      </w:r>
      <w:r w:rsidRPr="007A4BBD">
        <w:t xml:space="preserve">Заказчика, и окружающей среде. При этом страховая сумма, на которую </w:t>
      </w:r>
      <w:r w:rsidR="003D0EBD">
        <w:t>Субподрядчик</w:t>
      </w:r>
      <w:r w:rsidR="00B53315" w:rsidRPr="007A4BBD">
        <w:t xml:space="preserve"> </w:t>
      </w:r>
      <w:r w:rsidRPr="007A4BBD">
        <w:t>и Суб</w:t>
      </w:r>
      <w:r w:rsidR="00C83AA1">
        <w:t>с</w:t>
      </w:r>
      <w:r w:rsidR="003D0EBD">
        <w:t>убподрядчик</w:t>
      </w:r>
      <w:r w:rsidRPr="007A4BBD">
        <w:t>и обязаны застраховать ответственность за причинение вреда жизни и здоровью работников и третьих лиц, должна составлять не менее 1 (одного) миллиона рублей на каждого из застрахованных лиц;</w:t>
      </w:r>
    </w:p>
    <w:p w:rsidR="00100209" w:rsidRPr="007A4BBD" w:rsidRDefault="00100209" w:rsidP="004D2D37">
      <w:pPr>
        <w:pStyle w:val="ConsPlusNormal"/>
        <w:spacing w:before="240"/>
        <w:ind w:firstLine="540"/>
        <w:jc w:val="both"/>
      </w:pPr>
      <w:r w:rsidRPr="007A4BBD">
        <w:t>18.</w:t>
      </w:r>
      <w:r w:rsidR="00A73568" w:rsidRPr="007A4BBD">
        <w:t>7</w:t>
      </w:r>
      <w:r w:rsidRPr="007A4BBD">
        <w:t>.</w:t>
      </w:r>
      <w:r w:rsidR="00242E15" w:rsidRPr="007A4BBD">
        <w:t>3</w:t>
      </w:r>
      <w:r w:rsidRPr="007A4BBD">
        <w:t>. Страхование в период Гарантийного срока. В этом случае страховым случаем является гибель или повреждение застрахованного объекта, сданного в эксплуатацию вследствие ошибок или упущений, допущенных при проведении Работ по гарантийному обслуживанию Объекта, а также вследствие ошибок или упущений, допущенных при производстве строительно-монтажных Работ, но выявленных в Гарантийный срок.</w:t>
      </w:r>
    </w:p>
    <w:p w:rsidR="00DB1F93" w:rsidRPr="007A4BBD" w:rsidRDefault="00100209">
      <w:pPr>
        <w:pStyle w:val="ConsPlusNormal"/>
        <w:spacing w:before="240"/>
        <w:ind w:firstLine="540"/>
        <w:jc w:val="both"/>
      </w:pPr>
      <w:r w:rsidRPr="007A4BBD">
        <w:t>18.</w:t>
      </w:r>
      <w:r w:rsidR="00A73568" w:rsidRPr="007A4BBD">
        <w:t>8</w:t>
      </w:r>
      <w:r w:rsidRPr="007A4BBD">
        <w:t xml:space="preserve">. До подписания договора страхования Стороны должны согласовать приемлемые условия Договора страхования, который обязан оформить </w:t>
      </w:r>
      <w:r w:rsidR="003D0EBD">
        <w:t>Субподрядчик</w:t>
      </w:r>
      <w:r w:rsidRPr="007A4BBD">
        <w:t xml:space="preserve">. В течение 20 (двадцати) календарных дней с даты заключения Договора </w:t>
      </w:r>
      <w:r w:rsidR="003D0EBD">
        <w:t>Субподрядчик</w:t>
      </w:r>
      <w:r w:rsidR="002B47F6" w:rsidRPr="007A4BBD">
        <w:t xml:space="preserve"> </w:t>
      </w:r>
      <w:r w:rsidRPr="007A4BBD">
        <w:t xml:space="preserve">обязуется предоставить </w:t>
      </w:r>
      <w:r w:rsidR="00C83AA1">
        <w:t>П</w:t>
      </w:r>
      <w:r w:rsidR="003D0EBD">
        <w:t>одрядчик</w:t>
      </w:r>
      <w:r w:rsidR="002B47F6" w:rsidRPr="007A4BBD">
        <w:t xml:space="preserve">у </w:t>
      </w:r>
      <w:r w:rsidR="00DB1F93" w:rsidRPr="007A4BBD">
        <w:t xml:space="preserve">копию </w:t>
      </w:r>
      <w:r w:rsidRPr="007A4BBD">
        <w:t xml:space="preserve">договора страхования с выбранной </w:t>
      </w:r>
      <w:r w:rsidR="003D0EBD">
        <w:t>Субподрядчик</w:t>
      </w:r>
      <w:r w:rsidR="002B47F6" w:rsidRPr="007A4BBD">
        <w:t xml:space="preserve">ом </w:t>
      </w:r>
      <w:r w:rsidRPr="007A4BBD">
        <w:t xml:space="preserve">страховой компанией, который должен учитывать все требования настоящего Договора, предъявляемые к договору страхования. </w:t>
      </w:r>
      <w:r w:rsidR="00C83AA1">
        <w:t>П</w:t>
      </w:r>
      <w:r w:rsidR="003D0EBD">
        <w:t>одрядчик</w:t>
      </w:r>
      <w:r w:rsidR="009221EF" w:rsidRPr="007A4BBD">
        <w:t xml:space="preserve"> </w:t>
      </w:r>
      <w:r w:rsidRPr="007A4BBD">
        <w:t xml:space="preserve">рассматривает проект договора страхования в течение 15 (пятнадцати) календарных дней и вправе отказать в согласовании договора с указанием замечаний, которые </w:t>
      </w:r>
      <w:r w:rsidR="003D0EBD">
        <w:t>Субподрядчик</w:t>
      </w:r>
      <w:r w:rsidR="009221EF" w:rsidRPr="007A4BBD">
        <w:t xml:space="preserve"> </w:t>
      </w:r>
      <w:r w:rsidRPr="007A4BBD">
        <w:t xml:space="preserve">обязан устранить и предоставить исправленный договор страхования на повторное согласование </w:t>
      </w:r>
      <w:r w:rsidR="00C83AA1">
        <w:t>П</w:t>
      </w:r>
      <w:r w:rsidR="003D0EBD">
        <w:t>одрядчик</w:t>
      </w:r>
      <w:r w:rsidR="009221EF" w:rsidRPr="007A4BBD">
        <w:t>у</w:t>
      </w:r>
      <w:r w:rsidRPr="007A4BBD">
        <w:t xml:space="preserve">. При несогласовании </w:t>
      </w:r>
      <w:r w:rsidR="00C83AA1">
        <w:t>П</w:t>
      </w:r>
      <w:r w:rsidR="003D0EBD">
        <w:t>одрядчик</w:t>
      </w:r>
      <w:r w:rsidRPr="007A4BBD">
        <w:t xml:space="preserve">ом договора страхования, предоставленного </w:t>
      </w:r>
      <w:r w:rsidR="003D0EBD">
        <w:t>Субподрядчик</w:t>
      </w:r>
      <w:r w:rsidR="009221EF" w:rsidRPr="007A4BBD">
        <w:t xml:space="preserve">ом </w:t>
      </w:r>
      <w:r w:rsidRPr="007A4BBD">
        <w:t xml:space="preserve">в течение 65 (шестидесяти пяти) рабочих дней с даты заключения настоящего Договора, при условии, что </w:t>
      </w:r>
      <w:r w:rsidR="00C83AA1">
        <w:t>П</w:t>
      </w:r>
      <w:r w:rsidR="003D0EBD">
        <w:t>одрядчик</w:t>
      </w:r>
      <w:r w:rsidR="009221EF" w:rsidRPr="007A4BBD">
        <w:t xml:space="preserve"> </w:t>
      </w:r>
      <w:r w:rsidRPr="007A4BBD">
        <w:t xml:space="preserve">не предоставил </w:t>
      </w:r>
      <w:r w:rsidR="003D0EBD">
        <w:t>Субподрядчик</w:t>
      </w:r>
      <w:r w:rsidR="009221EF" w:rsidRPr="007A4BBD">
        <w:t xml:space="preserve">у </w:t>
      </w:r>
      <w:r w:rsidRPr="007A4BBD">
        <w:t xml:space="preserve">свои мотивированные возражения к договору страхования, </w:t>
      </w:r>
      <w:r w:rsidR="003D0EBD">
        <w:t>Субподрядчик</w:t>
      </w:r>
      <w:r w:rsidR="009221EF" w:rsidRPr="007A4BBD">
        <w:t xml:space="preserve"> </w:t>
      </w:r>
      <w:r w:rsidRPr="007A4BBD">
        <w:t xml:space="preserve">заключает договор страхования на своих условиях. </w:t>
      </w:r>
    </w:p>
    <w:p w:rsidR="00100209" w:rsidRPr="007A4BBD" w:rsidRDefault="00100209" w:rsidP="00AE0F15">
      <w:pPr>
        <w:pStyle w:val="ConsPlusNormal"/>
        <w:spacing w:before="240"/>
        <w:ind w:firstLine="540"/>
        <w:jc w:val="both"/>
      </w:pPr>
      <w:r w:rsidRPr="007A4BBD">
        <w:t xml:space="preserve">Расходы на страхование гражданской ответственности перед третьими лицами и на страхование ответственности за причинение вреда окружающей среде осуществляются из собственных средств </w:t>
      </w:r>
      <w:r w:rsidR="003D0EBD">
        <w:t>Субподрядчик</w:t>
      </w:r>
      <w:r w:rsidR="00DC1CE4" w:rsidRPr="007A4BBD">
        <w:t>а</w:t>
      </w:r>
      <w:r w:rsidRPr="007A4BBD">
        <w:t>.</w:t>
      </w:r>
    </w:p>
    <w:p w:rsidR="00100209" w:rsidRPr="007A4BBD" w:rsidRDefault="00100209" w:rsidP="004D2D37">
      <w:pPr>
        <w:pStyle w:val="ConsPlusNormal"/>
        <w:spacing w:before="240"/>
        <w:ind w:firstLine="540"/>
        <w:jc w:val="both"/>
      </w:pPr>
      <w:r w:rsidRPr="007A4BBD">
        <w:t>18.</w:t>
      </w:r>
      <w:r w:rsidR="00A73568" w:rsidRPr="007A4BBD">
        <w:t>9</w:t>
      </w:r>
      <w:r w:rsidRPr="007A4BBD">
        <w:t>. Лимит ответственности страховщика по одному страховому случаю не может быть установлен менее</w:t>
      </w:r>
      <w:r w:rsidR="009221EF" w:rsidRPr="007A4BBD">
        <w:t xml:space="preserve"> 5%</w:t>
      </w:r>
      <w:r w:rsidRPr="007A4BBD">
        <w:t xml:space="preserve"> </w:t>
      </w:r>
      <w:r w:rsidR="009221EF" w:rsidRPr="007A4BBD">
        <w:t>(</w:t>
      </w:r>
      <w:r w:rsidRPr="007A4BBD">
        <w:t>пяти процентов</w:t>
      </w:r>
      <w:r w:rsidR="009221EF" w:rsidRPr="007A4BBD">
        <w:t>)</w:t>
      </w:r>
      <w:r w:rsidRPr="007A4BBD">
        <w:t xml:space="preserve"> от цены подлежащих выполнению Работ по </w:t>
      </w:r>
      <w:r w:rsidR="00553A89" w:rsidRPr="007A4BBD">
        <w:t>договору</w:t>
      </w:r>
      <w:r w:rsidRPr="007A4BBD">
        <w:t>.</w:t>
      </w:r>
    </w:p>
    <w:p w:rsidR="00100209" w:rsidRPr="007A4BBD" w:rsidRDefault="00100209" w:rsidP="004D2D37">
      <w:pPr>
        <w:pStyle w:val="ConsPlusNormal"/>
        <w:spacing w:before="240"/>
        <w:ind w:firstLine="540"/>
        <w:jc w:val="both"/>
      </w:pPr>
      <w:r w:rsidRPr="007A4BBD">
        <w:t>18.</w:t>
      </w:r>
      <w:r w:rsidR="00A73568" w:rsidRPr="007A4BBD">
        <w:t>10</w:t>
      </w:r>
      <w:r w:rsidRPr="007A4BBD">
        <w:t>. Договор страхования заключается сроком на период действия Договора и Гарантийного срока. При наступлении условий, указанных в пунктах 9.</w:t>
      </w:r>
      <w:r w:rsidR="00365A76" w:rsidRPr="007A4BBD">
        <w:t>5</w:t>
      </w:r>
      <w:r w:rsidRPr="007A4BBD">
        <w:t>.6 и 9.</w:t>
      </w:r>
      <w:r w:rsidR="00365A76" w:rsidRPr="007A4BBD">
        <w:t>5</w:t>
      </w:r>
      <w:r w:rsidRPr="007A4BBD">
        <w:t>.11 Договора, срок страхования продлевается на срок, равный сроку остановки эксплуатации Объекта.</w:t>
      </w:r>
    </w:p>
    <w:p w:rsidR="00100209" w:rsidRPr="007A4BBD" w:rsidRDefault="00100209" w:rsidP="00ED063A">
      <w:pPr>
        <w:pStyle w:val="ConsPlusNormal"/>
        <w:spacing w:before="240"/>
        <w:ind w:firstLine="540"/>
        <w:jc w:val="both"/>
      </w:pPr>
      <w:r w:rsidRPr="007A4BBD">
        <w:t>18.1</w:t>
      </w:r>
      <w:r w:rsidR="00A73568" w:rsidRPr="007A4BBD">
        <w:t>1</w:t>
      </w:r>
      <w:r w:rsidRPr="007A4BBD">
        <w:t xml:space="preserve">. Выгодоприобретателем по договору страхования признается </w:t>
      </w:r>
      <w:r w:rsidR="003D0EBD">
        <w:t>Субподрядчик</w:t>
      </w:r>
      <w:r w:rsidR="00700114" w:rsidRPr="007A4BBD">
        <w:t xml:space="preserve"> </w:t>
      </w:r>
      <w:r w:rsidRPr="007A4BBD">
        <w:t xml:space="preserve">до даты подписания Акта </w:t>
      </w:r>
      <w:r w:rsidR="00A840FE" w:rsidRPr="007A4BBD">
        <w:t xml:space="preserve">о </w:t>
      </w:r>
      <w:r w:rsidRPr="007A4BBD">
        <w:t>приемк</w:t>
      </w:r>
      <w:r w:rsidR="00A840FE" w:rsidRPr="007A4BBD">
        <w:t>е</w:t>
      </w:r>
      <w:r w:rsidR="004401F8" w:rsidRPr="007A4BBD">
        <w:t xml:space="preserve"> </w:t>
      </w:r>
      <w:r w:rsidR="00A840FE" w:rsidRPr="007A4BBD">
        <w:t xml:space="preserve">выполненных </w:t>
      </w:r>
      <w:r w:rsidRPr="007A4BBD">
        <w:t xml:space="preserve">работ по </w:t>
      </w:r>
      <w:r w:rsidR="008668C7" w:rsidRPr="007A4BBD">
        <w:t>Договору</w:t>
      </w:r>
      <w:r w:rsidR="001A6239" w:rsidRPr="007A4BBD">
        <w:t>,</w:t>
      </w:r>
      <w:r w:rsidRPr="007A4BBD">
        <w:t xml:space="preserve"> после подписания Акта </w:t>
      </w:r>
      <w:r w:rsidR="00A840FE" w:rsidRPr="007A4BBD">
        <w:t xml:space="preserve">о </w:t>
      </w:r>
      <w:r w:rsidRPr="007A4BBD">
        <w:t>приемк</w:t>
      </w:r>
      <w:r w:rsidR="00A840FE" w:rsidRPr="007A4BBD">
        <w:t>е</w:t>
      </w:r>
      <w:r w:rsidR="004401F8" w:rsidRPr="007A4BBD">
        <w:t xml:space="preserve"> </w:t>
      </w:r>
      <w:r w:rsidR="00A840FE" w:rsidRPr="007A4BBD">
        <w:t xml:space="preserve">выполненных </w:t>
      </w:r>
      <w:r w:rsidRPr="007A4BBD">
        <w:t xml:space="preserve">работ по </w:t>
      </w:r>
      <w:r w:rsidR="008668C7" w:rsidRPr="007A4BBD">
        <w:t>Договору</w:t>
      </w:r>
      <w:r w:rsidRPr="007A4BBD">
        <w:t xml:space="preserve"> - </w:t>
      </w:r>
      <w:r w:rsidR="00C83AA1">
        <w:t>П</w:t>
      </w:r>
      <w:r w:rsidR="003D0EBD">
        <w:t>одрядчик</w:t>
      </w:r>
      <w:r w:rsidRPr="007A4BBD">
        <w:t xml:space="preserve">. В случае получения </w:t>
      </w:r>
      <w:r w:rsidR="00C83AA1">
        <w:t>П</w:t>
      </w:r>
      <w:r w:rsidR="003D0EBD">
        <w:t>одрядчик</w:t>
      </w:r>
      <w:r w:rsidR="00700114" w:rsidRPr="007A4BBD">
        <w:t>ом</w:t>
      </w:r>
      <w:r w:rsidR="001A6239" w:rsidRPr="007A4BBD">
        <w:t xml:space="preserve"> </w:t>
      </w:r>
      <w:r w:rsidRPr="007A4BBD">
        <w:t xml:space="preserve">от страховщика в период Гарантийного срока страхового возмещения, </w:t>
      </w:r>
      <w:r w:rsidR="00C83AA1">
        <w:t>П</w:t>
      </w:r>
      <w:r w:rsidR="003D0EBD">
        <w:t>одрядчик</w:t>
      </w:r>
      <w:r w:rsidR="001A6239" w:rsidRPr="007A4BBD">
        <w:t xml:space="preserve"> </w:t>
      </w:r>
      <w:r w:rsidRPr="007A4BBD">
        <w:t xml:space="preserve">не вправе предъявлять к </w:t>
      </w:r>
      <w:r w:rsidR="003D0EBD">
        <w:t>Субподрядчик</w:t>
      </w:r>
      <w:r w:rsidR="00700114" w:rsidRPr="007A4BBD">
        <w:t xml:space="preserve">у </w:t>
      </w:r>
      <w:r w:rsidRPr="007A4BBD">
        <w:t xml:space="preserve">требования о возмещении убытков </w:t>
      </w:r>
      <w:r w:rsidR="00C83AA1">
        <w:t>П</w:t>
      </w:r>
      <w:r w:rsidR="003D0EBD">
        <w:t>одрядчик</w:t>
      </w:r>
      <w:r w:rsidR="00700114" w:rsidRPr="007A4BBD">
        <w:t>а</w:t>
      </w:r>
      <w:r w:rsidRPr="007A4BBD">
        <w:t xml:space="preserve">, причиненных таким страховым случаем. </w:t>
      </w:r>
      <w:r w:rsidR="00C83AA1">
        <w:t>П</w:t>
      </w:r>
      <w:r w:rsidR="003D0EBD">
        <w:t>одрядчик</w:t>
      </w:r>
      <w:r w:rsidR="001A6239" w:rsidRPr="007A4BBD">
        <w:t xml:space="preserve"> </w:t>
      </w:r>
      <w:r w:rsidRPr="007A4BBD">
        <w:t xml:space="preserve">вправе предъявить </w:t>
      </w:r>
      <w:r w:rsidR="003D0EBD">
        <w:t>Субподрядчик</w:t>
      </w:r>
      <w:r w:rsidR="00700114" w:rsidRPr="007A4BBD">
        <w:t xml:space="preserve">у </w:t>
      </w:r>
      <w:r w:rsidRPr="007A4BBD">
        <w:t xml:space="preserve">требования о возмещении суммы убытков </w:t>
      </w:r>
      <w:r w:rsidR="00C83AA1">
        <w:t>П</w:t>
      </w:r>
      <w:r w:rsidR="003D0EBD">
        <w:t>одрядчик</w:t>
      </w:r>
      <w:r w:rsidR="00291574" w:rsidRPr="007A4BBD">
        <w:t>а</w:t>
      </w:r>
      <w:r w:rsidRPr="007A4BBD">
        <w:t>, не покрытых страховым возмещением.</w:t>
      </w:r>
    </w:p>
    <w:p w:rsidR="004322BE" w:rsidRPr="007A4BBD" w:rsidRDefault="00100209" w:rsidP="00AE0F15">
      <w:pPr>
        <w:pStyle w:val="ConsPlusNormal"/>
        <w:spacing w:before="240"/>
        <w:ind w:firstLine="540"/>
        <w:jc w:val="both"/>
      </w:pPr>
      <w:r w:rsidRPr="007A4BBD">
        <w:t>18.1</w:t>
      </w:r>
      <w:r w:rsidR="00A73568" w:rsidRPr="007A4BBD">
        <w:t>2</w:t>
      </w:r>
      <w:r w:rsidRPr="007A4BBD">
        <w:t xml:space="preserve">. </w:t>
      </w:r>
      <w:r w:rsidR="003D0EBD">
        <w:t>Субподрядчик</w:t>
      </w:r>
      <w:r w:rsidR="005B5CB3" w:rsidRPr="007A4BBD">
        <w:t xml:space="preserve"> </w:t>
      </w:r>
      <w:r w:rsidR="004322BE" w:rsidRPr="007A4BBD">
        <w:t xml:space="preserve">должен осуществлять страхование своих работников, участвующих в реализации работ по настоящему Договору, от несчастных случаев на весь период </w:t>
      </w:r>
      <w:r w:rsidR="00E10D07" w:rsidRPr="007A4BBD">
        <w:t>выполнения</w:t>
      </w:r>
      <w:r w:rsidR="004322BE" w:rsidRPr="007A4BBD">
        <w:t xml:space="preserve"> работ за счет средств </w:t>
      </w:r>
      <w:r w:rsidR="003D0EBD">
        <w:t>Субподрядчик</w:t>
      </w:r>
      <w:r w:rsidR="005B5CB3" w:rsidRPr="007A4BBD">
        <w:t>а</w:t>
      </w:r>
      <w:r w:rsidR="004322BE" w:rsidRPr="007A4BBD">
        <w:t>.</w:t>
      </w:r>
    </w:p>
    <w:p w:rsidR="004322BE" w:rsidRPr="007A4BBD" w:rsidRDefault="00ED063A" w:rsidP="00AE0F15">
      <w:pPr>
        <w:pStyle w:val="ConsPlusNormal"/>
        <w:spacing w:before="240"/>
        <w:ind w:firstLine="540"/>
        <w:jc w:val="both"/>
      </w:pPr>
      <w:r w:rsidRPr="007A4BBD">
        <w:t>18.</w:t>
      </w:r>
      <w:r w:rsidR="00AF007F" w:rsidRPr="007A4BBD">
        <w:t>1</w:t>
      </w:r>
      <w:r w:rsidR="00A73568" w:rsidRPr="007A4BBD">
        <w:t>3</w:t>
      </w:r>
      <w:r w:rsidRPr="007A4BBD">
        <w:t xml:space="preserve">. </w:t>
      </w:r>
      <w:r w:rsidR="003D0EBD">
        <w:t>Субподрядчик</w:t>
      </w:r>
      <w:r w:rsidR="009A7E34" w:rsidRPr="007A4BBD">
        <w:t xml:space="preserve"> </w:t>
      </w:r>
      <w:r w:rsidR="004322BE" w:rsidRPr="007A4BBD">
        <w:t>обязан включать в договоры с Субподрядными организациями обязательное требование к суб</w:t>
      </w:r>
      <w:r w:rsidR="00C83AA1">
        <w:t>с</w:t>
      </w:r>
      <w:r w:rsidR="003D0EBD">
        <w:t>убподрядчик</w:t>
      </w:r>
      <w:r w:rsidR="004322BE" w:rsidRPr="007A4BBD">
        <w:t>ам за счет собственных средств осуществлять страхование работников, участвующих в реализации работ по настоящему Договору, от несчастных случаев на весь период проведения ими работ на строительной площадке.</w:t>
      </w:r>
    </w:p>
    <w:p w:rsidR="004322BE" w:rsidRPr="007A4BBD" w:rsidRDefault="004322BE" w:rsidP="004D2D37">
      <w:pPr>
        <w:pStyle w:val="ConsPlusNormal"/>
        <w:spacing w:before="240"/>
        <w:ind w:firstLine="540"/>
        <w:jc w:val="both"/>
      </w:pPr>
      <w:r w:rsidRPr="007A4BBD">
        <w:t>Размер страховой суммы в отношении каждого застрахованного работника должен быть не менее 1 000 000 (Одного миллиона) рублей.</w:t>
      </w:r>
    </w:p>
    <w:p w:rsidR="00F43769" w:rsidRPr="007A4BBD" w:rsidRDefault="00F43769" w:rsidP="00AE0F15">
      <w:pPr>
        <w:pStyle w:val="ConsPlusNormal"/>
        <w:spacing w:before="240"/>
        <w:ind w:firstLine="540"/>
        <w:jc w:val="both"/>
      </w:pPr>
      <w:r w:rsidRPr="007A4BBD">
        <w:t>18.</w:t>
      </w:r>
      <w:r w:rsidR="00AF007F" w:rsidRPr="007A4BBD">
        <w:t>1</w:t>
      </w:r>
      <w:r w:rsidR="00A73568" w:rsidRPr="007A4BBD">
        <w:t>4</w:t>
      </w:r>
      <w:r w:rsidRPr="007A4BBD">
        <w:t xml:space="preserve">. </w:t>
      </w:r>
      <w:r w:rsidR="003D0EBD">
        <w:t>Субподрядчик</w:t>
      </w:r>
      <w:r w:rsidR="009A7E34" w:rsidRPr="007A4BBD">
        <w:t xml:space="preserve"> </w:t>
      </w:r>
      <w:r w:rsidRPr="007A4BBD">
        <w:t>должен осуществлять страхование гражданской ответственности перед третьими лицами</w:t>
      </w:r>
      <w:r w:rsidR="008126BE" w:rsidRPr="007A4BBD">
        <w:t xml:space="preserve"> (лицами (потерпевшими), которым может быть причинен вред жизни, здоровью и/или имуществу, а также лицами, которые в соответствии с гражданским законодательством Российской Федерации имеют право на возмещение вреда в случае смерти потерпевшего)</w:t>
      </w:r>
      <w:r w:rsidRPr="007A4BBD">
        <w:t xml:space="preserve"> при осуществлении строительно-монтажных работ, а также страховани</w:t>
      </w:r>
      <w:r w:rsidR="00AC680A" w:rsidRPr="007A4BBD">
        <w:t>е</w:t>
      </w:r>
      <w:r w:rsidRPr="007A4BBD">
        <w:t xml:space="preserve"> ответственности за причинение вреда окружающей среде</w:t>
      </w:r>
      <w:r w:rsidR="009749F9" w:rsidRPr="007A4BBD">
        <w:t>.</w:t>
      </w:r>
    </w:p>
    <w:p w:rsidR="00F43769" w:rsidRPr="007A4BBD" w:rsidRDefault="00ED063A" w:rsidP="00AE0F15">
      <w:pPr>
        <w:pStyle w:val="ConsPlusNormal"/>
        <w:spacing w:before="240"/>
        <w:ind w:firstLine="540"/>
        <w:jc w:val="both"/>
      </w:pPr>
      <w:r w:rsidRPr="007A4BBD">
        <w:t>18.</w:t>
      </w:r>
      <w:r w:rsidR="00AF007F" w:rsidRPr="007A4BBD">
        <w:t>1</w:t>
      </w:r>
      <w:r w:rsidR="00A73568" w:rsidRPr="007A4BBD">
        <w:t>5</w:t>
      </w:r>
      <w:r w:rsidRPr="007A4BBD">
        <w:t xml:space="preserve">. </w:t>
      </w:r>
      <w:r w:rsidR="003D0EBD">
        <w:t>Субподрядчик</w:t>
      </w:r>
      <w:r w:rsidR="00B9405F" w:rsidRPr="007A4BBD">
        <w:t xml:space="preserve"> </w:t>
      </w:r>
      <w:r w:rsidR="00F43769" w:rsidRPr="007A4BBD">
        <w:t xml:space="preserve">обязан включать в договоры с Субподрядными организациями обязательное требование к </w:t>
      </w:r>
      <w:r w:rsidR="00C83AA1">
        <w:t>П</w:t>
      </w:r>
      <w:r w:rsidR="003D0EBD">
        <w:t>одрядчик</w:t>
      </w:r>
      <w:r w:rsidR="00F43769" w:rsidRPr="007A4BBD">
        <w:t>ам заключать договоры страхования гражданской ответственности перед третьими лицами при выполнении работ по настоящему Договору, а также страхования ответственности за причинение вреда окружающей среде.</w:t>
      </w:r>
    </w:p>
    <w:p w:rsidR="005C33E5" w:rsidRPr="007A4BBD" w:rsidRDefault="00ED063A" w:rsidP="00AE0F15">
      <w:pPr>
        <w:pStyle w:val="ConsPlusNormal"/>
        <w:spacing w:before="240"/>
        <w:ind w:firstLine="540"/>
        <w:jc w:val="both"/>
      </w:pPr>
      <w:r w:rsidRPr="007A4BBD">
        <w:t>18.</w:t>
      </w:r>
      <w:r w:rsidR="00AF007F" w:rsidRPr="007A4BBD">
        <w:t>1</w:t>
      </w:r>
      <w:r w:rsidR="00A73568" w:rsidRPr="007A4BBD">
        <w:t>6</w:t>
      </w:r>
      <w:r w:rsidRPr="007A4BBD">
        <w:t xml:space="preserve">. </w:t>
      </w:r>
      <w:r w:rsidR="00C83AA1">
        <w:t>П</w:t>
      </w:r>
      <w:r w:rsidR="003D0EBD">
        <w:t>одрядчик</w:t>
      </w:r>
      <w:r w:rsidR="00F43769" w:rsidRPr="007A4BBD">
        <w:t xml:space="preserve"> должен быть указан в таких договорах страхования в качестве лица, чья ответственность также застрахована, на случай предъявления </w:t>
      </w:r>
      <w:r w:rsidR="00C83AA1">
        <w:t>П</w:t>
      </w:r>
      <w:r w:rsidR="003D0EBD">
        <w:t>одрядчик</w:t>
      </w:r>
      <w:r w:rsidR="00B9405F" w:rsidRPr="007A4BBD">
        <w:t xml:space="preserve">у </w:t>
      </w:r>
      <w:r w:rsidR="00F43769" w:rsidRPr="007A4BBD">
        <w:t xml:space="preserve">каких-либо требований о возмещении вреда, возникшего в результате действий </w:t>
      </w:r>
      <w:r w:rsidR="003D0EBD">
        <w:t>Субподрядчик</w:t>
      </w:r>
      <w:r w:rsidR="005F6E7C" w:rsidRPr="007A4BBD">
        <w:t xml:space="preserve">а </w:t>
      </w:r>
      <w:r w:rsidR="00F43769" w:rsidRPr="007A4BBD">
        <w:t xml:space="preserve">или </w:t>
      </w:r>
      <w:r w:rsidR="00C83AA1">
        <w:t>П</w:t>
      </w:r>
      <w:r w:rsidR="003D0EBD">
        <w:t>одрядчик</w:t>
      </w:r>
      <w:r w:rsidR="00F43769" w:rsidRPr="007A4BBD">
        <w:t>ов.</w:t>
      </w:r>
    </w:p>
    <w:p w:rsidR="00100209" w:rsidRPr="007A4BBD" w:rsidRDefault="00100209">
      <w:pPr>
        <w:pStyle w:val="ConsPlusNormal"/>
        <w:jc w:val="both"/>
      </w:pPr>
    </w:p>
    <w:p w:rsidR="00776811" w:rsidRPr="007A4BBD" w:rsidRDefault="00776811">
      <w:pPr>
        <w:pStyle w:val="ConsPlusNormal"/>
        <w:jc w:val="both"/>
      </w:pPr>
    </w:p>
    <w:p w:rsidR="00100209" w:rsidRPr="007A4BBD" w:rsidRDefault="00100209" w:rsidP="004D2D37">
      <w:pPr>
        <w:pStyle w:val="ConsPlusNormal"/>
        <w:jc w:val="center"/>
        <w:outlineLvl w:val="2"/>
      </w:pPr>
      <w:r w:rsidRPr="007A4BBD">
        <w:rPr>
          <w:b/>
          <w:bCs/>
        </w:rPr>
        <w:t>19. Предоставление сведений о цепочке собственников и руководителей, включая бенефициаров</w:t>
      </w:r>
    </w:p>
    <w:p w:rsidR="000C49A6" w:rsidRPr="007A4BBD" w:rsidRDefault="009652A8" w:rsidP="00AE0F15">
      <w:pPr>
        <w:pStyle w:val="ConsPlusNormal"/>
        <w:spacing w:before="240"/>
        <w:ind w:firstLine="540"/>
        <w:jc w:val="both"/>
      </w:pPr>
      <w:r w:rsidRPr="007A4BBD">
        <w:t>19.1.</w:t>
      </w:r>
      <w:r w:rsidR="00100209" w:rsidRPr="007A4BBD">
        <w:t xml:space="preserve"> </w:t>
      </w:r>
      <w:r w:rsidR="000C49A6" w:rsidRPr="007A4BBD">
        <w:t xml:space="preserve">Принимающая сторона </w:t>
      </w:r>
      <w:r w:rsidR="00C83AA1">
        <w:t>–</w:t>
      </w:r>
      <w:r w:rsidR="002337E2" w:rsidRPr="007A4BBD">
        <w:rPr>
          <w:b/>
          <w:bCs/>
        </w:rPr>
        <w:t xml:space="preserve"> </w:t>
      </w:r>
      <w:r w:rsidR="00C83AA1">
        <w:t>ПАО «СУС»</w:t>
      </w:r>
      <w:r w:rsidR="002337E2" w:rsidRPr="007A4BBD">
        <w:t>;</w:t>
      </w:r>
    </w:p>
    <w:p w:rsidR="000C49A6" w:rsidRPr="007A4BBD" w:rsidRDefault="000C49A6" w:rsidP="00AE0F15">
      <w:pPr>
        <w:pStyle w:val="ConsPlusNormal"/>
        <w:spacing w:before="240"/>
        <w:ind w:firstLine="540"/>
        <w:jc w:val="both"/>
      </w:pPr>
      <w:r w:rsidRPr="007A4BBD">
        <w:t xml:space="preserve">Раскрывающая сторона - </w:t>
      </w:r>
      <w:r w:rsidR="00A058FA" w:rsidRPr="007A4BBD">
        <w:t>_______________________</w:t>
      </w:r>
    </w:p>
    <w:p w:rsidR="004A6038" w:rsidRPr="007A4BBD" w:rsidRDefault="00100209" w:rsidP="00AE0F15">
      <w:pPr>
        <w:pStyle w:val="ConsPlusNormal"/>
        <w:spacing w:before="240"/>
        <w:ind w:firstLine="540"/>
        <w:jc w:val="both"/>
      </w:pPr>
      <w:r w:rsidRPr="007A4BBD">
        <w:t xml:space="preserve">Раскрывающая сторона гарантирует Принимающей стороне, что сведения и документы в отношении всей цепочки собственников и руководителей, включая бенефициаров (в том числе конечных), Раскрывающей стороны, переданные Принимающей стороне </w:t>
      </w:r>
      <w:r w:rsidR="00CA0228" w:rsidRPr="007A4BBD">
        <w:rPr>
          <w:color w:val="000000"/>
        </w:rPr>
        <w:t xml:space="preserve">с адреса электронной почты </w:t>
      </w:r>
      <w:r w:rsidR="003D0EBD">
        <w:rPr>
          <w:color w:val="000000"/>
        </w:rPr>
        <w:t>Субподрядчик</w:t>
      </w:r>
      <w:r w:rsidR="00C01F31" w:rsidRPr="007A4BBD">
        <w:rPr>
          <w:color w:val="000000"/>
        </w:rPr>
        <w:t xml:space="preserve">а </w:t>
      </w:r>
      <w:hyperlink r:id="rId11" w:history="1">
        <w:r w:rsidR="005C535E" w:rsidRPr="005C535E">
          <w:rPr>
            <w:rStyle w:val="ac"/>
            <w:highlight w:val="yellow"/>
            <w:lang w:val="en-US"/>
          </w:rPr>
          <w:t>office</w:t>
        </w:r>
        <w:r w:rsidR="005C535E" w:rsidRPr="005C535E">
          <w:rPr>
            <w:rStyle w:val="ac"/>
            <w:highlight w:val="yellow"/>
          </w:rPr>
          <w:t>@</w:t>
        </w:r>
        <w:r w:rsidR="005C535E" w:rsidRPr="005C535E">
          <w:rPr>
            <w:rStyle w:val="ac"/>
            <w:highlight w:val="yellow"/>
            <w:lang w:val="en-US"/>
          </w:rPr>
          <w:t>gikstroy</w:t>
        </w:r>
        <w:r w:rsidR="005C535E" w:rsidRPr="005C535E">
          <w:rPr>
            <w:rStyle w:val="ac"/>
            <w:highlight w:val="yellow"/>
          </w:rPr>
          <w:t>.</w:t>
        </w:r>
        <w:r w:rsidR="005C535E" w:rsidRPr="005C535E">
          <w:rPr>
            <w:rStyle w:val="ac"/>
            <w:highlight w:val="yellow"/>
            <w:lang w:val="en-US"/>
          </w:rPr>
          <w:t>com</w:t>
        </w:r>
      </w:hyperlink>
      <w:r w:rsidR="005C535E" w:rsidRPr="005C535E">
        <w:t xml:space="preserve"> </w:t>
      </w:r>
      <w:r w:rsidR="00CA0228" w:rsidRPr="007A4BBD">
        <w:rPr>
          <w:color w:val="000000"/>
        </w:rPr>
        <w:t xml:space="preserve">на адреса электронной почты </w:t>
      </w:r>
      <w:r w:rsidR="00C83AA1">
        <w:rPr>
          <w:color w:val="000000"/>
        </w:rPr>
        <w:t>П</w:t>
      </w:r>
      <w:r w:rsidR="003D0EBD">
        <w:rPr>
          <w:color w:val="000000"/>
        </w:rPr>
        <w:t>одрядчик</w:t>
      </w:r>
      <w:r w:rsidR="00C01F31" w:rsidRPr="007A4BBD">
        <w:rPr>
          <w:color w:val="000000"/>
        </w:rPr>
        <w:t xml:space="preserve">а </w:t>
      </w:r>
      <w:r w:rsidR="00FA4166" w:rsidRPr="007A4BBD">
        <w:rPr>
          <w:color w:val="000000"/>
        </w:rPr>
        <w:t>office@titan2.ru</w:t>
      </w:r>
      <w:r w:rsidR="00A77F41" w:rsidRPr="007A4BBD">
        <w:t xml:space="preserve"> </w:t>
      </w:r>
      <w:r w:rsidRPr="007A4BBD">
        <w:t xml:space="preserve">(далее - "Сведения"), являются полными, точными и достоверными. </w:t>
      </w:r>
    </w:p>
    <w:p w:rsidR="00100209" w:rsidRPr="007A4BBD" w:rsidRDefault="00100209" w:rsidP="004D2D37">
      <w:pPr>
        <w:pStyle w:val="ConsPlusNormal"/>
        <w:spacing w:before="240"/>
        <w:ind w:firstLine="540"/>
        <w:jc w:val="both"/>
      </w:pPr>
      <w:r w:rsidRPr="007A4BBD">
        <w:t>1</w:t>
      </w:r>
      <w:r w:rsidR="009652A8" w:rsidRPr="007A4BBD">
        <w:t>9</w:t>
      </w:r>
      <w:r w:rsidRPr="007A4BBD">
        <w:t>.</w:t>
      </w:r>
      <w:r w:rsidR="0041605D" w:rsidRPr="007A4BBD">
        <w:t>2</w:t>
      </w:r>
      <w:r w:rsidR="009652A8" w:rsidRPr="007A4BBD">
        <w:t>.</w:t>
      </w:r>
      <w:r w:rsidRPr="007A4BBD">
        <w:t xml:space="preserve"> При изменении Сведений Раскрывающая сторона обязана не позднее пяти (5) дней с момента таких изменений направить Принимающей стороне соответствующее письменное уведомление с приложением копий подтверждающих документов, заверенных нотариусом или уполномоченным должностным лицом Раскрывающей стороны.</w:t>
      </w:r>
    </w:p>
    <w:p w:rsidR="00100209" w:rsidRPr="007A4BBD" w:rsidRDefault="00100209" w:rsidP="00AE0F15">
      <w:pPr>
        <w:pStyle w:val="ConsPlusNormal"/>
        <w:spacing w:before="240"/>
        <w:ind w:firstLine="540"/>
        <w:jc w:val="both"/>
      </w:pPr>
      <w:r w:rsidRPr="007A4BBD">
        <w:t>1</w:t>
      </w:r>
      <w:r w:rsidR="009652A8" w:rsidRPr="007A4BBD">
        <w:t>9</w:t>
      </w:r>
      <w:r w:rsidRPr="007A4BBD">
        <w:t>.</w:t>
      </w:r>
      <w:r w:rsidR="0041605D" w:rsidRPr="007A4BBD">
        <w:t>3</w:t>
      </w:r>
      <w:r w:rsidR="009652A8" w:rsidRPr="007A4BBD">
        <w:t>.</w:t>
      </w:r>
      <w:r w:rsidRPr="007A4BBD">
        <w:t xml:space="preserve"> Раскрывающая сторона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Принимающей стороной, а также на раскрытие Принимающей стороной Сведений, полностью или частично, Госкорпорации "Росатом" и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Раскрывающая сторона освобождает Принимающую сторону от любой ответственности в связи с Раскрытием, в том числе, возмещает Принимающей стороне убытки, понесенные в связи с предъявлением Принимающей стороне претензий, исков и требований любыми третьими лицами, чьи права были или могли быть нарушены таким Раскрытием.</w:t>
      </w:r>
    </w:p>
    <w:p w:rsidR="00100209" w:rsidRPr="007A4BBD" w:rsidRDefault="00100209" w:rsidP="004D2D37">
      <w:pPr>
        <w:pStyle w:val="ConsPlusNormal"/>
        <w:spacing w:before="240"/>
        <w:ind w:firstLine="540"/>
        <w:jc w:val="both"/>
      </w:pPr>
      <w:r w:rsidRPr="007A4BBD">
        <w:t>1</w:t>
      </w:r>
      <w:r w:rsidR="009652A8" w:rsidRPr="007A4BBD">
        <w:t>9</w:t>
      </w:r>
      <w:r w:rsidRPr="007A4BBD">
        <w:t>.</w:t>
      </w:r>
      <w:r w:rsidR="0041605D" w:rsidRPr="007A4BBD">
        <w:t>4</w:t>
      </w:r>
      <w:r w:rsidR="009652A8" w:rsidRPr="007A4BBD">
        <w:t>.</w:t>
      </w:r>
      <w:r w:rsidRPr="007A4BBD">
        <w:t xml:space="preserve"> Стороны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100209" w:rsidRPr="007A4BBD" w:rsidRDefault="00100209" w:rsidP="004D2D37">
      <w:pPr>
        <w:pStyle w:val="ConsPlusNormal"/>
        <w:spacing w:before="120"/>
        <w:ind w:firstLine="540"/>
        <w:jc w:val="both"/>
      </w:pPr>
      <w:r w:rsidRPr="007A4BBD">
        <w:t>19.</w:t>
      </w:r>
      <w:r w:rsidR="0041605D" w:rsidRPr="007A4BBD">
        <w:t>5</w:t>
      </w:r>
      <w:r w:rsidRPr="007A4BBD">
        <w:t>.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Принимающей стороны от исполнения Договора и предъявления Принимающей стороной Раскрывающей стороне требования о возмещении убытков, причиненных прекращением Договора. Договор считается расторгнутым с даты получения Раскрывающей стороной соответствующего письменного уведомления Принимающей стороны, если более поздняя дата не будет установлена в уведомлении.</w:t>
      </w:r>
    </w:p>
    <w:p w:rsidR="004963FB" w:rsidRPr="007A4BBD" w:rsidRDefault="004963FB" w:rsidP="004D2D37">
      <w:pPr>
        <w:pStyle w:val="ConsPlusNormal"/>
        <w:spacing w:before="120"/>
        <w:jc w:val="both"/>
      </w:pPr>
    </w:p>
    <w:p w:rsidR="00100209" w:rsidRPr="007A4BBD" w:rsidRDefault="00100209" w:rsidP="004D2D37">
      <w:pPr>
        <w:pStyle w:val="ConsPlusNormal"/>
        <w:spacing w:before="120"/>
        <w:jc w:val="center"/>
        <w:outlineLvl w:val="2"/>
      </w:pPr>
      <w:r w:rsidRPr="007A4BBD">
        <w:rPr>
          <w:b/>
          <w:bCs/>
        </w:rPr>
        <w:t>20. Прочие условия</w:t>
      </w:r>
    </w:p>
    <w:p w:rsidR="00100209" w:rsidRPr="007A4BBD" w:rsidRDefault="00100209" w:rsidP="004D2D37">
      <w:pPr>
        <w:pStyle w:val="ConsPlusNormal"/>
        <w:spacing w:before="120"/>
        <w:ind w:firstLine="567"/>
        <w:jc w:val="both"/>
      </w:pPr>
      <w:r w:rsidRPr="007A4BBD">
        <w:t xml:space="preserve">20.1. Все уведомления и сообщения в рамках настоящего Договора должны направляться Сторонами друг другу в письменной форме по адресам, указанным в разделе </w:t>
      </w:r>
      <w:r w:rsidR="00135E40" w:rsidRPr="007A4BBD">
        <w:t>2</w:t>
      </w:r>
      <w:r w:rsidR="00192DF4" w:rsidRPr="007A4BBD">
        <w:t>2</w:t>
      </w:r>
      <w:r w:rsidRPr="007A4BBD">
        <w:t xml:space="preserve"> Договора. Сообщения будут считаться исполненными надлежащим образом, если они направлены экспресс-почтой, заказным письмом с уведомлением о вручении, телексу, телефаксу или доставлены лично по юридическим (почтовым) адресам </w:t>
      </w:r>
      <w:r w:rsidR="009453CF" w:rsidRPr="007A4BBD">
        <w:t>С</w:t>
      </w:r>
      <w:r w:rsidRPr="007A4BBD">
        <w:t xml:space="preserve">торон с получением под расписку соответствующими должностными лицами. Документы, направленные по телефаксу, телексу, электронной почте, должны быть также направлены заказным письмом с уведомлением либо экспресс-почтой в течение 3-х рабочих дней с </w:t>
      </w:r>
      <w:r w:rsidR="009453CF" w:rsidRPr="007A4BBD">
        <w:t>даты</w:t>
      </w:r>
      <w:r w:rsidRPr="007A4BBD">
        <w:t xml:space="preserve"> отправки корреспонденции указанными способами. Претензии и любые письма, содержащие требования имущественного характера, должны направляться только заказным письмом с уведомлением о вручении.</w:t>
      </w:r>
    </w:p>
    <w:p w:rsidR="00100209" w:rsidRPr="007A4BBD" w:rsidRDefault="00100209" w:rsidP="004D2D37">
      <w:pPr>
        <w:pStyle w:val="ConsPlusNormal"/>
        <w:spacing w:before="120"/>
        <w:ind w:firstLine="540"/>
        <w:jc w:val="both"/>
      </w:pPr>
      <w:r w:rsidRPr="007A4BBD">
        <w:t>20.2. Стороны договорились о том, что переданные по факсимильной связи документы, которыми стороны будут обмениваться в процессе исполнения настоящего Договора, признаются имеющими юридическую силу в следующих случаях:</w:t>
      </w:r>
    </w:p>
    <w:p w:rsidR="00100209" w:rsidRPr="007A4BBD" w:rsidRDefault="00100209" w:rsidP="004D2D37">
      <w:pPr>
        <w:pStyle w:val="ConsPlusNormal"/>
        <w:spacing w:before="120"/>
        <w:ind w:firstLine="540"/>
        <w:jc w:val="both"/>
      </w:pPr>
      <w:r w:rsidRPr="007A4BBD">
        <w:t>20.2.1. полученный по факсу документ признается достоверно исходящим от стороны настоящего Договора, если он содержит отметки факсимильного аппарата стороны-отправителя с номером телефона;</w:t>
      </w:r>
    </w:p>
    <w:p w:rsidR="00100209" w:rsidRPr="007A4BBD" w:rsidRDefault="00100209" w:rsidP="004D2D37">
      <w:pPr>
        <w:pStyle w:val="ConsPlusNormal"/>
        <w:spacing w:before="120"/>
        <w:ind w:firstLine="540"/>
        <w:jc w:val="both"/>
      </w:pPr>
      <w:r w:rsidRPr="007A4BBD">
        <w:t>20.2.2. переданное по факсу сообщение подтверждается рапортом факсимильного аппарата стороны-отправителя, содержащим сведения о приеме сообщения стороной-получателем.</w:t>
      </w:r>
    </w:p>
    <w:p w:rsidR="00100209" w:rsidRPr="007A4BBD" w:rsidRDefault="00100209" w:rsidP="004D2D37">
      <w:pPr>
        <w:pStyle w:val="ConsPlusNormal"/>
        <w:spacing w:before="120"/>
        <w:ind w:firstLine="540"/>
        <w:jc w:val="both"/>
      </w:pPr>
      <w:r w:rsidRPr="007A4BBD">
        <w:t xml:space="preserve">20.3. Уступка права (требования) </w:t>
      </w:r>
      <w:r w:rsidR="003D0EBD">
        <w:t>Субподрядчик</w:t>
      </w:r>
      <w:r w:rsidR="005A56F6" w:rsidRPr="007A4BBD">
        <w:t xml:space="preserve">а </w:t>
      </w:r>
      <w:r w:rsidRPr="007A4BBD">
        <w:t xml:space="preserve">по Договору третьим лицам производится исключительно с письменного согласия </w:t>
      </w:r>
      <w:r w:rsidR="005A56F6" w:rsidRPr="007A4BBD">
        <w:t>Ген</w:t>
      </w:r>
      <w:r w:rsidR="003D0EBD">
        <w:t>Субподрядчик</w:t>
      </w:r>
      <w:r w:rsidR="005A56F6" w:rsidRPr="007A4BBD">
        <w:t>а</w:t>
      </w:r>
      <w:r w:rsidRPr="007A4BBD">
        <w:t xml:space="preserve">, полученного на основании письменного запроса от </w:t>
      </w:r>
      <w:r w:rsidR="003D0EBD">
        <w:t>Субподрядчик</w:t>
      </w:r>
      <w:r w:rsidR="005A56F6" w:rsidRPr="007A4BBD">
        <w:t>а</w:t>
      </w:r>
      <w:r w:rsidRPr="007A4BBD">
        <w:t>.</w:t>
      </w:r>
    </w:p>
    <w:p w:rsidR="00100209" w:rsidRPr="007A4BBD" w:rsidRDefault="00100209" w:rsidP="004D2D37">
      <w:pPr>
        <w:pStyle w:val="ConsPlusNormal"/>
        <w:spacing w:before="120"/>
        <w:ind w:firstLine="540"/>
        <w:jc w:val="both"/>
      </w:pPr>
      <w:r w:rsidRPr="007A4BBD">
        <w:t>20.4. С момента подписания Договора все предшествующие соглашения, переговоры и переписка между Сторонами по вопросам, регулируемым Договором, теряют силу.</w:t>
      </w:r>
    </w:p>
    <w:p w:rsidR="00100209" w:rsidRPr="007A4BBD" w:rsidRDefault="00100209" w:rsidP="004D2D37">
      <w:pPr>
        <w:pStyle w:val="ConsPlusNormal"/>
        <w:spacing w:before="120"/>
        <w:ind w:firstLine="540"/>
        <w:jc w:val="both"/>
      </w:pPr>
      <w:r w:rsidRPr="007A4BBD">
        <w:t>20.5. Во всем остальном, что не предусмотрено настоящим Договором, Стороны будут руководствоваться положениями законодательства Российской Федерации.</w:t>
      </w:r>
    </w:p>
    <w:p w:rsidR="00100209" w:rsidRPr="007A4BBD" w:rsidRDefault="00100209" w:rsidP="004D2D37">
      <w:pPr>
        <w:pStyle w:val="ConsPlusNormal"/>
        <w:spacing w:before="120"/>
        <w:ind w:firstLine="540"/>
        <w:jc w:val="both"/>
      </w:pPr>
      <w:r w:rsidRPr="007A4BBD">
        <w:t>20.6. Каждая Сторона гарантирует другой Стороне, что:</w:t>
      </w:r>
    </w:p>
    <w:p w:rsidR="00100209" w:rsidRPr="007A4BBD" w:rsidRDefault="00100209" w:rsidP="004D2D37">
      <w:pPr>
        <w:pStyle w:val="ConsPlusNormal"/>
        <w:spacing w:before="120"/>
        <w:ind w:firstLine="540"/>
        <w:jc w:val="both"/>
      </w:pPr>
      <w:r w:rsidRPr="007A4BBD">
        <w:t>сторона вправе заключать и исполнять Договор;</w:t>
      </w:r>
    </w:p>
    <w:p w:rsidR="00100209" w:rsidRPr="007A4BBD" w:rsidRDefault="00100209" w:rsidP="004D2D37">
      <w:pPr>
        <w:pStyle w:val="ConsPlusNormal"/>
        <w:spacing w:before="120"/>
        <w:ind w:firstLine="540"/>
        <w:jc w:val="both"/>
      </w:pPr>
      <w:r w:rsidRPr="007A4BBD">
        <w:t>заключение и (или)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 (или) местного самоуправления, локальным нормативным актам Стороны, судебным решениям;</w:t>
      </w:r>
    </w:p>
    <w:p w:rsidR="00100209" w:rsidRPr="007A4BBD" w:rsidRDefault="00192DF4" w:rsidP="004D2D37">
      <w:pPr>
        <w:pStyle w:val="ConsPlusNormal"/>
        <w:spacing w:before="120"/>
        <w:ind w:firstLine="540"/>
        <w:jc w:val="both"/>
      </w:pPr>
      <w:r w:rsidRPr="007A4BBD">
        <w:t>С</w:t>
      </w:r>
      <w:r w:rsidR="00100209" w:rsidRPr="007A4BBD">
        <w:t>тороной получены все и любые разрешения, одобрения и согласования, необходимые ей для заключения и (или)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100209" w:rsidRPr="007A4BBD" w:rsidRDefault="00100209" w:rsidP="004D2D37">
      <w:pPr>
        <w:pStyle w:val="ConsPlusNormal"/>
        <w:spacing w:before="120"/>
        <w:ind w:firstLine="540"/>
        <w:jc w:val="both"/>
      </w:pPr>
      <w:r w:rsidRPr="007A4BBD">
        <w:t xml:space="preserve">20.6.1. </w:t>
      </w:r>
      <w:r w:rsidR="003D0EBD">
        <w:t>Субподрядчик</w:t>
      </w:r>
      <w:r w:rsidR="0002535D" w:rsidRPr="007A4BBD">
        <w:t xml:space="preserve"> </w:t>
      </w:r>
      <w:r w:rsidRPr="007A4BBD">
        <w:t xml:space="preserve">настоящим гарантирует, что он не контролируется лицами, включенными в перечень лиц, указанный в Постановлении Правительства Российской Федерации от 01.11.2018 </w:t>
      </w:r>
      <w:r w:rsidR="00050C13" w:rsidRPr="007A4BBD">
        <w:t>№</w:t>
      </w:r>
      <w:r w:rsidRPr="007A4BBD">
        <w:t xml:space="preserve">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100209" w:rsidRPr="007A4BBD" w:rsidRDefault="00100209" w:rsidP="004D2D37">
      <w:pPr>
        <w:pStyle w:val="ConsPlusNormal"/>
        <w:spacing w:before="120"/>
        <w:ind w:firstLine="540"/>
        <w:jc w:val="both"/>
      </w:pPr>
      <w:r w:rsidRPr="007A4BBD">
        <w:t xml:space="preserve">В случае включения </w:t>
      </w:r>
      <w:r w:rsidR="003D0EBD">
        <w:t>Субподрядчик</w:t>
      </w:r>
      <w:r w:rsidR="0002535D" w:rsidRPr="007A4BBD">
        <w:t>а</w:t>
      </w:r>
      <w:r w:rsidRPr="007A4BBD">
        <w:t xml:space="preserve">,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w:t>
      </w:r>
      <w:r w:rsidR="003D0EBD">
        <w:t>Субподрядчик</w:t>
      </w:r>
      <w:r w:rsidR="0002535D" w:rsidRPr="007A4BBD">
        <w:t xml:space="preserve"> </w:t>
      </w:r>
      <w:r w:rsidRPr="007A4BBD">
        <w:t xml:space="preserve">незамедлительно информирует об этом </w:t>
      </w:r>
      <w:r w:rsidR="00C83AA1">
        <w:t>П</w:t>
      </w:r>
      <w:r w:rsidR="003D0EBD">
        <w:t>одрядчик</w:t>
      </w:r>
      <w:r w:rsidR="0002535D" w:rsidRPr="007A4BBD">
        <w:t>а</w:t>
      </w:r>
      <w:r w:rsidRPr="007A4BBD">
        <w:t>.</w:t>
      </w:r>
    </w:p>
    <w:p w:rsidR="00100209" w:rsidRPr="007A4BBD" w:rsidRDefault="003D0EBD" w:rsidP="004D2D37">
      <w:pPr>
        <w:pStyle w:val="ConsPlusNormal"/>
        <w:spacing w:before="120"/>
        <w:ind w:firstLine="540"/>
        <w:jc w:val="both"/>
      </w:pPr>
      <w:r>
        <w:t>Субподрядчик</w:t>
      </w:r>
      <w:r w:rsidR="003347E9" w:rsidRPr="007A4BBD">
        <w:t xml:space="preserve"> </w:t>
      </w:r>
      <w:r w:rsidR="00100209" w:rsidRPr="007A4BBD">
        <w:t xml:space="preserve">и </w:t>
      </w:r>
      <w:r w:rsidR="00C83AA1">
        <w:t>П</w:t>
      </w:r>
      <w:r>
        <w:t>одрядчик</w:t>
      </w:r>
      <w:r w:rsidR="00776811" w:rsidRPr="007A4BBD">
        <w:t xml:space="preserve"> </w:t>
      </w:r>
      <w:r w:rsidR="00100209" w:rsidRPr="007A4BBD">
        <w:t>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100209" w:rsidRPr="007A4BBD" w:rsidRDefault="00100209" w:rsidP="004D2D37">
      <w:pPr>
        <w:pStyle w:val="ConsPlusNormal"/>
        <w:spacing w:before="120"/>
        <w:ind w:firstLine="540"/>
        <w:jc w:val="both"/>
      </w:pPr>
      <w:r w:rsidRPr="007A4BBD">
        <w:t xml:space="preserve">Если специальной нормой части второй Гражданского кодекса Российской Федерации не установлено иное, не предоставление </w:t>
      </w:r>
      <w:r w:rsidR="003D0EBD">
        <w:t>Субподрядчик</w:t>
      </w:r>
      <w:r w:rsidR="003347E9" w:rsidRPr="007A4BBD">
        <w:t xml:space="preserve">ом </w:t>
      </w:r>
      <w:r w:rsidRPr="007A4BBD">
        <w:t xml:space="preserve">указанной в настоящем пункте информации, а равно получение </w:t>
      </w:r>
      <w:r w:rsidR="00C83AA1">
        <w:t>П</w:t>
      </w:r>
      <w:r w:rsidR="003D0EBD">
        <w:t>одрядчик</w:t>
      </w:r>
      <w:r w:rsidR="003347E9" w:rsidRPr="007A4BBD">
        <w:t>ом</w:t>
      </w:r>
      <w:r w:rsidR="00776811" w:rsidRPr="007A4BBD">
        <w:t xml:space="preserve"> </w:t>
      </w:r>
      <w:r w:rsidRPr="007A4BBD">
        <w:t xml:space="preserve">соответствующей информации о включении </w:t>
      </w:r>
      <w:r w:rsidR="003D0EBD">
        <w:t>Субподрядчик</w:t>
      </w:r>
      <w:r w:rsidR="003347E9" w:rsidRPr="007A4BBD">
        <w:t>а</w:t>
      </w:r>
      <w:r w:rsidRPr="007A4BBD">
        <w:t xml:space="preserve">, а также иных лиц, указанных в настоящем пункте, в указанные перечни лиц любым иным способом, является основанием для одностороннего внесудебного отказа </w:t>
      </w:r>
      <w:r w:rsidR="00C83AA1">
        <w:t>П</w:t>
      </w:r>
      <w:r w:rsidR="003D0EBD">
        <w:t>одрядчик</w:t>
      </w:r>
      <w:r w:rsidR="003347E9" w:rsidRPr="007A4BBD">
        <w:t>а</w:t>
      </w:r>
      <w:r w:rsidR="00776811" w:rsidRPr="007A4BBD">
        <w:t xml:space="preserve"> </w:t>
      </w:r>
      <w:r w:rsidRPr="007A4BBD">
        <w:t xml:space="preserve">от исполнения Договора. Договор считается расторгнутым с даты получения </w:t>
      </w:r>
      <w:r w:rsidR="003D0EBD">
        <w:t>Субподрядчик</w:t>
      </w:r>
      <w:r w:rsidR="003347E9" w:rsidRPr="007A4BBD">
        <w:t xml:space="preserve">ом </w:t>
      </w:r>
      <w:r w:rsidRPr="007A4BBD">
        <w:t xml:space="preserve">соответствующего письменного уведомления </w:t>
      </w:r>
      <w:r w:rsidR="00C83AA1">
        <w:t>П</w:t>
      </w:r>
      <w:r w:rsidR="003D0EBD">
        <w:t>одрядчик</w:t>
      </w:r>
      <w:r w:rsidR="003347E9" w:rsidRPr="007A4BBD">
        <w:t>а</w:t>
      </w:r>
      <w:r w:rsidRPr="007A4BBD">
        <w:t>, если более поздняя дата не будет установлена в уведомлении.</w:t>
      </w:r>
    </w:p>
    <w:p w:rsidR="00100209" w:rsidRPr="007A4BBD" w:rsidRDefault="00100209" w:rsidP="004D2D37">
      <w:pPr>
        <w:pStyle w:val="ConsPlusNormal"/>
        <w:spacing w:before="120"/>
        <w:ind w:firstLine="540"/>
        <w:jc w:val="both"/>
      </w:pPr>
      <w:r w:rsidRPr="007A4BBD">
        <w:t xml:space="preserve">Факт включения </w:t>
      </w:r>
      <w:r w:rsidR="003D0EBD">
        <w:t>Субподрядчик</w:t>
      </w:r>
      <w:r w:rsidR="003347E9" w:rsidRPr="007A4BBD">
        <w:t>а</w:t>
      </w:r>
      <w:r w:rsidRPr="007A4BBD">
        <w:t xml:space="preserve">,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w:t>
      </w:r>
      <w:r w:rsidR="003D0EBD">
        <w:t>Субподрядчик</w:t>
      </w:r>
      <w:r w:rsidR="003347E9" w:rsidRPr="007A4BBD">
        <w:t>а</w:t>
      </w:r>
      <w:r w:rsidRPr="007A4BBD">
        <w:t>.</w:t>
      </w:r>
    </w:p>
    <w:p w:rsidR="00100209" w:rsidRPr="007A4BBD" w:rsidRDefault="00100209" w:rsidP="004D2D37">
      <w:pPr>
        <w:pStyle w:val="ConsPlusNormal"/>
        <w:spacing w:before="120"/>
        <w:ind w:firstLine="540"/>
        <w:jc w:val="both"/>
      </w:pPr>
      <w:r w:rsidRPr="007A4BBD">
        <w:t xml:space="preserve">20.7 </w:t>
      </w:r>
      <w:r w:rsidR="003D0EBD">
        <w:t>Субподрядчик</w:t>
      </w:r>
      <w:r w:rsidR="00F61769" w:rsidRPr="007A4BBD">
        <w:t xml:space="preserve"> </w:t>
      </w:r>
      <w:r w:rsidRPr="007A4BBD">
        <w:t>уведомлен, что в случае нарушения им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www.rdr.rosatom.ru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100209" w:rsidRPr="007A4BBD" w:rsidRDefault="00100209" w:rsidP="004D2D37">
      <w:pPr>
        <w:pStyle w:val="ConsPlusNormal"/>
        <w:spacing w:before="120"/>
        <w:ind w:firstLine="540"/>
        <w:jc w:val="both"/>
      </w:pPr>
      <w:r w:rsidRPr="007A4BBD">
        <w:t>Основанием для внесения сведений в информационную систему "Расчет рейтинга деловой репутации поставщиков" могут являться:</w:t>
      </w:r>
    </w:p>
    <w:p w:rsidR="00100209" w:rsidRPr="007A4BBD" w:rsidRDefault="00100209" w:rsidP="004D2D37">
      <w:pPr>
        <w:pStyle w:val="ConsPlusNormal"/>
        <w:spacing w:before="120"/>
        <w:ind w:firstLine="540"/>
        <w:jc w:val="both"/>
      </w:pPr>
      <w:r w:rsidRPr="007A4BBD">
        <w:t xml:space="preserve">1) выставленные </w:t>
      </w:r>
      <w:r w:rsidR="00C83AA1">
        <w:t>П</w:t>
      </w:r>
      <w:r w:rsidR="003D0EBD">
        <w:t>одрядчик</w:t>
      </w:r>
      <w:r w:rsidR="00F61769" w:rsidRPr="007A4BBD">
        <w:t>ом</w:t>
      </w:r>
      <w:r w:rsidRPr="007A4BBD">
        <w:t xml:space="preserve"> и принятые </w:t>
      </w:r>
      <w:r w:rsidR="003D0EBD">
        <w:t>Субподрядчик</w:t>
      </w:r>
      <w:r w:rsidR="00F61769" w:rsidRPr="007A4BBD">
        <w:t xml:space="preserve">ом </w:t>
      </w:r>
      <w:r w:rsidRPr="007A4BBD">
        <w:t>неустойки за нарушение сроков исполнения обязательств по настоящему договору или иных условий договора и (или) убытки, причиненные такими нарушениями;</w:t>
      </w:r>
    </w:p>
    <w:p w:rsidR="00100209" w:rsidRPr="007A4BBD" w:rsidRDefault="00100209" w:rsidP="004D2D37">
      <w:pPr>
        <w:pStyle w:val="ConsPlusNormal"/>
        <w:spacing w:before="120"/>
        <w:ind w:firstLine="540"/>
        <w:jc w:val="both"/>
      </w:pPr>
      <w:r w:rsidRPr="007A4BBD">
        <w:t xml:space="preserve">2) выставленные </w:t>
      </w:r>
      <w:r w:rsidR="00C83AA1">
        <w:t>П</w:t>
      </w:r>
      <w:r w:rsidR="003D0EBD">
        <w:t>одрядчик</w:t>
      </w:r>
      <w:r w:rsidR="00F61769" w:rsidRPr="007A4BBD">
        <w:t>ом</w:t>
      </w:r>
      <w:r w:rsidR="00776811" w:rsidRPr="007A4BBD">
        <w:t xml:space="preserve"> </w:t>
      </w:r>
      <w:r w:rsidRPr="007A4BBD">
        <w:t xml:space="preserve">и принятые </w:t>
      </w:r>
      <w:r w:rsidR="003D0EBD">
        <w:t>Субподрядчик</w:t>
      </w:r>
      <w:r w:rsidR="00F61769" w:rsidRPr="007A4BBD">
        <w:t xml:space="preserve">ом </w:t>
      </w:r>
      <w:r w:rsidRPr="007A4BBD">
        <w:t>претензии (требования) к качеству Работ по настоящему договору и (или) убытки, причиненные ненадлежащим качеством Работ;</w:t>
      </w:r>
    </w:p>
    <w:p w:rsidR="00100209" w:rsidRPr="007A4BBD" w:rsidRDefault="00100209" w:rsidP="004D2D37">
      <w:pPr>
        <w:pStyle w:val="ConsPlusNormal"/>
        <w:spacing w:before="120"/>
        <w:ind w:firstLine="540"/>
        <w:jc w:val="both"/>
      </w:pPr>
      <w:r w:rsidRPr="007A4BBD">
        <w:t xml:space="preserve">3) судебные решения (включая решения третейских судов) о выплате </w:t>
      </w:r>
      <w:r w:rsidR="003D0EBD">
        <w:t>Субподрядчик</w:t>
      </w:r>
      <w:r w:rsidR="00F61769" w:rsidRPr="007A4BBD">
        <w:t xml:space="preserve">ом </w:t>
      </w:r>
      <w:r w:rsidRPr="007A4BBD">
        <w:t>неустойки за нарушение сроков исполнения договорных обязательств или иных условий договора и (или) возмещении убытков, причиненных указанными нарушениями;</w:t>
      </w:r>
    </w:p>
    <w:p w:rsidR="00100209" w:rsidRPr="007A4BBD" w:rsidRDefault="00100209" w:rsidP="004D2D37">
      <w:pPr>
        <w:pStyle w:val="ConsPlusNormal"/>
        <w:spacing w:before="120"/>
        <w:ind w:firstLine="540"/>
        <w:jc w:val="both"/>
      </w:pPr>
      <w:r w:rsidRPr="007A4BBD">
        <w:t xml:space="preserve">4) судебные решения (включая решения третейских судов) об удовлетворении </w:t>
      </w:r>
      <w:r w:rsidR="003D0EBD">
        <w:t>Субподрядчик</w:t>
      </w:r>
      <w:r w:rsidR="00A93E54" w:rsidRPr="007A4BBD">
        <w:t xml:space="preserve">ом </w:t>
      </w:r>
      <w:r w:rsidRPr="007A4BBD">
        <w:t xml:space="preserve">претензии (требования) </w:t>
      </w:r>
      <w:r w:rsidR="00C83AA1">
        <w:t>П</w:t>
      </w:r>
      <w:r w:rsidR="003D0EBD">
        <w:t>одрядчик</w:t>
      </w:r>
      <w:r w:rsidR="00A93E54" w:rsidRPr="007A4BBD">
        <w:t>а</w:t>
      </w:r>
      <w:r w:rsidR="00776811" w:rsidRPr="007A4BBD">
        <w:t xml:space="preserve"> </w:t>
      </w:r>
      <w:r w:rsidRPr="007A4BBD">
        <w:t>к качеству Работ по настоящему договору и (или) возмещении убытков, причиненных ненадлежащим качеством Работ;</w:t>
      </w:r>
    </w:p>
    <w:p w:rsidR="00100209" w:rsidRPr="007A4BBD" w:rsidRDefault="00100209" w:rsidP="004D2D37">
      <w:pPr>
        <w:pStyle w:val="ConsPlusNormal"/>
        <w:spacing w:before="120"/>
        <w:ind w:firstLine="540"/>
        <w:jc w:val="both"/>
      </w:pPr>
      <w:r w:rsidRPr="007A4BBD">
        <w:t xml:space="preserve">5) подтвержденные судебными актами факты передачи </w:t>
      </w:r>
      <w:r w:rsidR="00C83AA1">
        <w:t>П</w:t>
      </w:r>
      <w:r w:rsidR="003D0EBD">
        <w:t>одрядчик</w:t>
      </w:r>
      <w:r w:rsidR="00A93E54" w:rsidRPr="007A4BBD">
        <w:t>у</w:t>
      </w:r>
      <w:r w:rsidR="00776811" w:rsidRPr="007A4BBD">
        <w:t xml:space="preserve"> </w:t>
      </w:r>
      <w:r w:rsidR="003D0EBD">
        <w:t>Субподрядчик</w:t>
      </w:r>
      <w:r w:rsidR="00A93E54" w:rsidRPr="007A4BBD">
        <w:t xml:space="preserve">ом </w:t>
      </w:r>
      <w:r w:rsidRPr="007A4BBD">
        <w:t xml:space="preserve">Работ по настоящему </w:t>
      </w:r>
      <w:r w:rsidR="009453CF" w:rsidRPr="007A4BBD">
        <w:t>Д</w:t>
      </w:r>
      <w:r w:rsidRPr="007A4BBD">
        <w:t>оговору, нарушающ</w:t>
      </w:r>
      <w:r w:rsidR="009453CF" w:rsidRPr="007A4BBD">
        <w:t>ие</w:t>
      </w:r>
      <w:r w:rsidRPr="007A4BBD">
        <w:t xml:space="preserve"> права третьих лиц;</w:t>
      </w:r>
    </w:p>
    <w:p w:rsidR="00100209" w:rsidRPr="007A4BBD" w:rsidRDefault="00100209" w:rsidP="004D2D37">
      <w:pPr>
        <w:pStyle w:val="ConsPlusNormal"/>
        <w:spacing w:before="120"/>
        <w:ind w:firstLine="540"/>
        <w:jc w:val="both"/>
      </w:pPr>
      <w:r w:rsidRPr="007A4BBD">
        <w:t xml:space="preserve">6) подтвержденные судебными актами факты фальсификации </w:t>
      </w:r>
      <w:r w:rsidR="003D0EBD">
        <w:t>Субподрядчик</w:t>
      </w:r>
      <w:r w:rsidR="00A93E54" w:rsidRPr="007A4BBD">
        <w:t xml:space="preserve">ом </w:t>
      </w:r>
      <w:r w:rsidRPr="007A4BBD">
        <w:t>документов на этапе заключения или исполнения настоящего договора.</w:t>
      </w:r>
    </w:p>
    <w:p w:rsidR="00100209" w:rsidRPr="007A4BBD" w:rsidRDefault="005E0DA3" w:rsidP="004D2D37">
      <w:pPr>
        <w:pStyle w:val="ConsPlusNormal"/>
        <w:spacing w:before="120"/>
        <w:ind w:firstLine="540"/>
        <w:jc w:val="both"/>
      </w:pPr>
      <w:r w:rsidRPr="007A4BBD">
        <w:t xml:space="preserve">20.8 </w:t>
      </w:r>
      <w:r w:rsidR="003D0EBD">
        <w:t>Субподрядчик</w:t>
      </w:r>
      <w:r w:rsidR="00A93E54" w:rsidRPr="007A4BBD">
        <w:t xml:space="preserve"> </w:t>
      </w:r>
      <w:r w:rsidR="00100209" w:rsidRPr="007A4BBD">
        <w:t xml:space="preserve">предупрежден, что сведения, включенные в информационную систему "Расчет рейтинга деловой репутации поставщиков", могут быть использованы </w:t>
      </w:r>
      <w:r w:rsidR="00C83AA1">
        <w:t>П</w:t>
      </w:r>
      <w:r w:rsidR="003D0EBD">
        <w:t>одрядчик</w:t>
      </w:r>
      <w:r w:rsidR="00A93E54" w:rsidRPr="007A4BBD">
        <w:t>ом</w:t>
      </w:r>
      <w:r w:rsidR="007F13B4" w:rsidRPr="007A4BBD">
        <w:t xml:space="preserve"> </w:t>
      </w:r>
      <w:r w:rsidR="00100209" w:rsidRPr="007A4BBD">
        <w:t>при оценке его деловой репутации в последующих закупочных процедурах и (или) в процессе принятия решения о заключении договора с ним.</w:t>
      </w:r>
    </w:p>
    <w:p w:rsidR="00100209" w:rsidRPr="007A4BBD" w:rsidRDefault="00100209" w:rsidP="004D2D37">
      <w:pPr>
        <w:pStyle w:val="ConsPlusNormal"/>
        <w:spacing w:before="120"/>
        <w:jc w:val="both"/>
      </w:pPr>
    </w:p>
    <w:p w:rsidR="00D22373" w:rsidRPr="007A4BBD" w:rsidRDefault="00192DF4" w:rsidP="00DB1F0E">
      <w:pPr>
        <w:pStyle w:val="ConsPlusNormal"/>
        <w:spacing w:after="240"/>
        <w:jc w:val="center"/>
        <w:outlineLvl w:val="2"/>
      </w:pPr>
      <w:r w:rsidRPr="007A4BBD">
        <w:rPr>
          <w:b/>
          <w:bCs/>
        </w:rPr>
        <w:t>2</w:t>
      </w:r>
      <w:r w:rsidR="00D22373" w:rsidRPr="007A4BBD">
        <w:rPr>
          <w:b/>
          <w:bCs/>
        </w:rPr>
        <w:t>1. Приложения</w:t>
      </w:r>
    </w:p>
    <w:p w:rsidR="00D22373" w:rsidRPr="007A4BBD" w:rsidRDefault="00DE6B48" w:rsidP="00DB1F0E">
      <w:pPr>
        <w:pStyle w:val="ConsPlusNormal"/>
        <w:spacing w:after="240"/>
        <w:ind w:firstLine="540"/>
        <w:jc w:val="both"/>
      </w:pPr>
      <w:r w:rsidRPr="007A4BBD">
        <w:t>2</w:t>
      </w:r>
      <w:r w:rsidR="00D22373" w:rsidRPr="007A4BBD">
        <w:t>1.1. Все перечисленные ниже приложения являются неотъемлемой частью настоящего Договора:</w:t>
      </w:r>
    </w:p>
    <w:p w:rsidR="00D22373" w:rsidRPr="007A4BBD" w:rsidRDefault="00DE6B48" w:rsidP="00DB1F0E">
      <w:pPr>
        <w:pStyle w:val="ConsPlusNormal"/>
        <w:spacing w:after="240"/>
        <w:ind w:firstLine="540"/>
        <w:jc w:val="both"/>
      </w:pPr>
      <w:bookmarkStart w:id="52" w:name="Par1118"/>
      <w:bookmarkEnd w:id="52"/>
      <w:r w:rsidRPr="007A4BBD">
        <w:t>2</w:t>
      </w:r>
      <w:r w:rsidR="00D22373" w:rsidRPr="007A4BBD">
        <w:t xml:space="preserve">1.1.1. Приложение № 1. График </w:t>
      </w:r>
      <w:r w:rsidR="00AC284A" w:rsidRPr="007A4BBD">
        <w:t xml:space="preserve">производства </w:t>
      </w:r>
      <w:r w:rsidR="001E1171" w:rsidRPr="007A4BBD">
        <w:t>р</w:t>
      </w:r>
      <w:r w:rsidR="00AC284A" w:rsidRPr="007A4BBD">
        <w:t>абот</w:t>
      </w:r>
      <w:r w:rsidR="00D22373" w:rsidRPr="007A4BBD">
        <w:t>;</w:t>
      </w:r>
    </w:p>
    <w:p w:rsidR="00D22373" w:rsidRPr="007A4BBD" w:rsidRDefault="00DE6B48" w:rsidP="00DB1F0E">
      <w:pPr>
        <w:pStyle w:val="ConsPlusNormal"/>
        <w:spacing w:after="240"/>
        <w:ind w:firstLine="540"/>
        <w:jc w:val="both"/>
      </w:pPr>
      <w:bookmarkStart w:id="53" w:name="Par1119"/>
      <w:bookmarkStart w:id="54" w:name="Par1120"/>
      <w:bookmarkEnd w:id="53"/>
      <w:bookmarkEnd w:id="54"/>
      <w:r w:rsidRPr="007A4BBD">
        <w:t>2</w:t>
      </w:r>
      <w:r w:rsidR="00D22373" w:rsidRPr="007A4BBD">
        <w:t>1.1.</w:t>
      </w:r>
      <w:r w:rsidR="00837828" w:rsidRPr="007A4BBD">
        <w:t>2</w:t>
      </w:r>
      <w:r w:rsidR="00D22373" w:rsidRPr="007A4BBD">
        <w:t xml:space="preserve">. Приложение № 2. Порядок определения </w:t>
      </w:r>
      <w:r w:rsidR="001E1171" w:rsidRPr="007A4BBD">
        <w:t>ц</w:t>
      </w:r>
      <w:r w:rsidR="00D22373" w:rsidRPr="007A4BBD">
        <w:t xml:space="preserve">ены </w:t>
      </w:r>
      <w:r w:rsidR="001E1171" w:rsidRPr="007A4BBD">
        <w:t>д</w:t>
      </w:r>
      <w:r w:rsidR="00D22373" w:rsidRPr="007A4BBD">
        <w:t>оговора</w:t>
      </w:r>
      <w:r w:rsidR="007A4BBD" w:rsidRPr="007A4BBD">
        <w:t>;</w:t>
      </w:r>
    </w:p>
    <w:p w:rsidR="00D22373" w:rsidRPr="007A4BBD" w:rsidRDefault="00DE6B48" w:rsidP="00DB1F0E">
      <w:pPr>
        <w:pStyle w:val="ConsPlusNormal"/>
        <w:spacing w:after="240"/>
        <w:ind w:firstLine="540"/>
        <w:jc w:val="both"/>
      </w:pPr>
      <w:bookmarkStart w:id="55" w:name="Par1121"/>
      <w:bookmarkEnd w:id="55"/>
      <w:r w:rsidRPr="007A4BBD">
        <w:t>2</w:t>
      </w:r>
      <w:r w:rsidR="00D22373" w:rsidRPr="007A4BBD">
        <w:t>1.1.</w:t>
      </w:r>
      <w:r w:rsidR="00837828" w:rsidRPr="007A4BBD">
        <w:t>3</w:t>
      </w:r>
      <w:r w:rsidR="00D22373" w:rsidRPr="007A4BBD">
        <w:t>. Приложение № 3. Сводный сметный расчет;</w:t>
      </w:r>
    </w:p>
    <w:p w:rsidR="00D22373" w:rsidRPr="007A4BBD" w:rsidRDefault="00DE6B48" w:rsidP="00DB1F0E">
      <w:pPr>
        <w:pStyle w:val="ConsPlusNormal"/>
        <w:spacing w:after="240"/>
        <w:ind w:firstLine="540"/>
        <w:jc w:val="both"/>
      </w:pPr>
      <w:bookmarkStart w:id="56" w:name="Par1122"/>
      <w:bookmarkStart w:id="57" w:name="Par1123"/>
      <w:bookmarkEnd w:id="56"/>
      <w:bookmarkEnd w:id="57"/>
      <w:r w:rsidRPr="007A4BBD">
        <w:t>2</w:t>
      </w:r>
      <w:r w:rsidR="00D22373" w:rsidRPr="007A4BBD">
        <w:t>1.1.</w:t>
      </w:r>
      <w:r w:rsidR="007A4BBD" w:rsidRPr="007A4BBD">
        <w:t>4</w:t>
      </w:r>
      <w:r w:rsidR="00D22373" w:rsidRPr="007A4BBD">
        <w:t xml:space="preserve">. Приложение № </w:t>
      </w:r>
      <w:r w:rsidR="006A490A" w:rsidRPr="007A4BBD">
        <w:t>4</w:t>
      </w:r>
      <w:r w:rsidR="00D22373" w:rsidRPr="007A4BBD">
        <w:t xml:space="preserve">. Положение о порядке взаимодействия при </w:t>
      </w:r>
      <w:r w:rsidR="001C1D29" w:rsidRPr="007A4BBD">
        <w:t>производстве работ</w:t>
      </w:r>
      <w:r w:rsidR="00D22373" w:rsidRPr="007A4BBD">
        <w:t>;</w:t>
      </w:r>
    </w:p>
    <w:p w:rsidR="00D22373" w:rsidRPr="007A4BBD" w:rsidRDefault="00DE6B48" w:rsidP="00DB1F0E">
      <w:pPr>
        <w:pStyle w:val="ConsPlusNormal"/>
        <w:spacing w:after="240"/>
        <w:ind w:firstLine="540"/>
        <w:jc w:val="both"/>
      </w:pPr>
      <w:bookmarkStart w:id="58" w:name="Par1124"/>
      <w:bookmarkStart w:id="59" w:name="Par1125"/>
      <w:bookmarkEnd w:id="58"/>
      <w:bookmarkEnd w:id="59"/>
      <w:r w:rsidRPr="007A4BBD">
        <w:t>2</w:t>
      </w:r>
      <w:r w:rsidR="00D22373" w:rsidRPr="007A4BBD">
        <w:t>1.1.</w:t>
      </w:r>
      <w:r w:rsidR="007A4BBD" w:rsidRPr="007A4BBD">
        <w:t>5</w:t>
      </w:r>
      <w:r w:rsidR="00D22373" w:rsidRPr="007A4BBD">
        <w:t xml:space="preserve">. Приложение № </w:t>
      </w:r>
      <w:r w:rsidR="006A490A" w:rsidRPr="007A4BBD">
        <w:t>5</w:t>
      </w:r>
      <w:r w:rsidR="00D22373" w:rsidRPr="007A4BBD">
        <w:t xml:space="preserve">. Положения о </w:t>
      </w:r>
      <w:r w:rsidR="003821C7" w:rsidRPr="007A4BBD">
        <w:t>в</w:t>
      </w:r>
      <w:r w:rsidR="00D22373" w:rsidRPr="007A4BBD">
        <w:t xml:space="preserve">ходном контроле </w:t>
      </w:r>
      <w:r w:rsidR="003821C7" w:rsidRPr="007A4BBD">
        <w:t>м</w:t>
      </w:r>
      <w:r w:rsidR="00D22373" w:rsidRPr="007A4BBD">
        <w:t>атериалов;</w:t>
      </w:r>
    </w:p>
    <w:p w:rsidR="00173A97" w:rsidRPr="007A4BBD" w:rsidRDefault="00DE6B48" w:rsidP="00DB1F0E">
      <w:pPr>
        <w:spacing w:after="240"/>
        <w:ind w:firstLine="567"/>
        <w:jc w:val="both"/>
        <w:rPr>
          <w:rFonts w:ascii="Times New Roman" w:hAnsi="Times New Roman"/>
          <w:sz w:val="24"/>
          <w:szCs w:val="24"/>
        </w:rPr>
      </w:pPr>
      <w:bookmarkStart w:id="60" w:name="Par1126"/>
      <w:bookmarkStart w:id="61" w:name="Par1131"/>
      <w:bookmarkEnd w:id="60"/>
      <w:bookmarkEnd w:id="61"/>
      <w:r w:rsidRPr="007A4BBD">
        <w:rPr>
          <w:rFonts w:ascii="Times New Roman" w:hAnsi="Times New Roman"/>
          <w:sz w:val="24"/>
          <w:szCs w:val="24"/>
        </w:rPr>
        <w:t>2</w:t>
      </w:r>
      <w:r w:rsidR="00D22373" w:rsidRPr="007A4BBD">
        <w:rPr>
          <w:rFonts w:ascii="Times New Roman" w:hAnsi="Times New Roman"/>
          <w:sz w:val="24"/>
          <w:szCs w:val="24"/>
        </w:rPr>
        <w:t>1.1.</w:t>
      </w:r>
      <w:r w:rsidR="007A4BBD" w:rsidRPr="007A4BBD">
        <w:rPr>
          <w:rFonts w:ascii="Times New Roman" w:hAnsi="Times New Roman"/>
          <w:sz w:val="24"/>
          <w:szCs w:val="24"/>
        </w:rPr>
        <w:t>6</w:t>
      </w:r>
      <w:r w:rsidR="00D22373" w:rsidRPr="007A4BBD">
        <w:rPr>
          <w:rFonts w:ascii="Times New Roman" w:hAnsi="Times New Roman"/>
          <w:sz w:val="24"/>
          <w:szCs w:val="24"/>
        </w:rPr>
        <w:t xml:space="preserve">. Приложение № </w:t>
      </w:r>
      <w:r w:rsidR="006A490A" w:rsidRPr="007A4BBD">
        <w:rPr>
          <w:rFonts w:ascii="Times New Roman" w:hAnsi="Times New Roman"/>
          <w:sz w:val="24"/>
          <w:szCs w:val="24"/>
        </w:rPr>
        <w:t>6</w:t>
      </w:r>
      <w:r w:rsidR="00D22373" w:rsidRPr="007A4BBD">
        <w:rPr>
          <w:rFonts w:ascii="Times New Roman" w:hAnsi="Times New Roman"/>
          <w:sz w:val="24"/>
          <w:szCs w:val="24"/>
        </w:rPr>
        <w:t xml:space="preserve">. </w:t>
      </w:r>
      <w:r w:rsidR="00173A97" w:rsidRPr="007A4BBD">
        <w:rPr>
          <w:rFonts w:ascii="Times New Roman" w:hAnsi="Times New Roman"/>
          <w:sz w:val="24"/>
          <w:szCs w:val="24"/>
        </w:rPr>
        <w:t>«Условия об ответственности за нарушение требований по управлению несоответствиями, установленных Порядком по управлению несоответствиями».</w:t>
      </w:r>
    </w:p>
    <w:p w:rsidR="00D22373" w:rsidRPr="007A4BBD" w:rsidRDefault="00DE6B48" w:rsidP="00DB1F0E">
      <w:pPr>
        <w:pStyle w:val="ConsPlusNormal"/>
        <w:spacing w:after="240"/>
        <w:ind w:firstLine="540"/>
        <w:jc w:val="both"/>
      </w:pPr>
      <w:r w:rsidRPr="007A4BBD">
        <w:t>2</w:t>
      </w:r>
      <w:r w:rsidR="00D22373" w:rsidRPr="007A4BBD">
        <w:t>1.1.</w:t>
      </w:r>
      <w:r w:rsidR="007A4BBD" w:rsidRPr="007A4BBD">
        <w:t>7</w:t>
      </w:r>
      <w:r w:rsidR="00D22373" w:rsidRPr="007A4BBD">
        <w:t xml:space="preserve">. Приложение № </w:t>
      </w:r>
      <w:r w:rsidR="006A490A" w:rsidRPr="007A4BBD">
        <w:t>7</w:t>
      </w:r>
      <w:r w:rsidR="00D22373" w:rsidRPr="007A4BBD">
        <w:t xml:space="preserve">. Процедура доступа представителей </w:t>
      </w:r>
      <w:r w:rsidR="00C83AA1">
        <w:t>П</w:t>
      </w:r>
      <w:r w:rsidR="003D0EBD">
        <w:t>одрядчик</w:t>
      </w:r>
      <w:r w:rsidR="00911BA8" w:rsidRPr="007A4BBD">
        <w:t xml:space="preserve">а/Заказчика </w:t>
      </w:r>
      <w:r w:rsidR="00D22373" w:rsidRPr="007A4BBD">
        <w:t xml:space="preserve">в помещения </w:t>
      </w:r>
      <w:r w:rsidR="003D0EBD">
        <w:t>Субподрядчик</w:t>
      </w:r>
      <w:r w:rsidR="00911BA8" w:rsidRPr="007A4BBD">
        <w:t>а</w:t>
      </w:r>
      <w:r w:rsidR="00D22373" w:rsidRPr="007A4BBD">
        <w:t>;</w:t>
      </w:r>
    </w:p>
    <w:p w:rsidR="00D22373" w:rsidRPr="007A4BBD" w:rsidRDefault="00DE6B48" w:rsidP="00DB1F0E">
      <w:pPr>
        <w:pStyle w:val="ConsPlusNormal"/>
        <w:spacing w:after="240"/>
        <w:ind w:firstLine="540"/>
        <w:jc w:val="both"/>
      </w:pPr>
      <w:r w:rsidRPr="007A4BBD">
        <w:t>2</w:t>
      </w:r>
      <w:r w:rsidR="00D22373" w:rsidRPr="007A4BBD">
        <w:t>1.1.</w:t>
      </w:r>
      <w:r w:rsidR="007A4BBD" w:rsidRPr="007A4BBD">
        <w:t>8</w:t>
      </w:r>
      <w:r w:rsidR="00D22373" w:rsidRPr="007A4BBD">
        <w:t xml:space="preserve">. Приложение № </w:t>
      </w:r>
      <w:r w:rsidR="006A490A" w:rsidRPr="007A4BBD">
        <w:t>8</w:t>
      </w:r>
      <w:r w:rsidR="00D22373" w:rsidRPr="007A4BBD">
        <w:t xml:space="preserve">. Порядок определения цены </w:t>
      </w:r>
      <w:r w:rsidR="003821C7" w:rsidRPr="007A4BBD">
        <w:t>р</w:t>
      </w:r>
      <w:r w:rsidR="00D22373" w:rsidRPr="007A4BBD">
        <w:t xml:space="preserve">абот и расчетов за выполненные </w:t>
      </w:r>
      <w:r w:rsidR="00DB77DE" w:rsidRPr="007A4BBD">
        <w:t>р</w:t>
      </w:r>
      <w:r w:rsidR="00D22373" w:rsidRPr="007A4BBD">
        <w:t>аботы</w:t>
      </w:r>
      <w:r w:rsidR="00CC3371" w:rsidRPr="007A4BBD">
        <w:rPr>
          <w:i/>
        </w:rPr>
        <w:t xml:space="preserve"> (</w:t>
      </w:r>
      <w:r w:rsidR="003B478B" w:rsidRPr="007A4BBD">
        <w:rPr>
          <w:i/>
          <w:iCs/>
          <w:color w:val="000000"/>
        </w:rPr>
        <w:t xml:space="preserve">приложение </w:t>
      </w:r>
      <w:r w:rsidR="00F42F26" w:rsidRPr="007A4BBD">
        <w:rPr>
          <w:i/>
          <w:iCs/>
          <w:color w:val="000000"/>
        </w:rPr>
        <w:t>не требуется</w:t>
      </w:r>
      <w:r w:rsidR="00CC3371" w:rsidRPr="007A4BBD">
        <w:rPr>
          <w:i/>
        </w:rPr>
        <w:t>)</w:t>
      </w:r>
      <w:r w:rsidR="00D22373" w:rsidRPr="007A4BBD">
        <w:t>;</w:t>
      </w:r>
    </w:p>
    <w:p w:rsidR="00D22373" w:rsidRPr="007A4BBD" w:rsidRDefault="00DE6B48" w:rsidP="00DB1F0E">
      <w:pPr>
        <w:pStyle w:val="ConsPlusNormal"/>
        <w:spacing w:after="240"/>
        <w:ind w:firstLine="540"/>
        <w:jc w:val="both"/>
      </w:pPr>
      <w:r w:rsidRPr="007A4BBD">
        <w:t>2</w:t>
      </w:r>
      <w:r w:rsidR="00D22373" w:rsidRPr="007A4BBD">
        <w:t>1.1.</w:t>
      </w:r>
      <w:r w:rsidR="007A4BBD" w:rsidRPr="007A4BBD">
        <w:t>9</w:t>
      </w:r>
      <w:r w:rsidR="00D22373" w:rsidRPr="007A4BBD">
        <w:t xml:space="preserve">. Приложение № </w:t>
      </w:r>
      <w:r w:rsidR="006A490A" w:rsidRPr="007A4BBD">
        <w:t>9</w:t>
      </w:r>
      <w:r w:rsidR="00D22373" w:rsidRPr="007A4BBD">
        <w:t xml:space="preserve">. Форма отчета </w:t>
      </w:r>
      <w:r w:rsidR="003D0EBD">
        <w:t>Субподрядчик</w:t>
      </w:r>
      <w:r w:rsidR="009B09D7" w:rsidRPr="007A4BBD">
        <w:t>а</w:t>
      </w:r>
      <w:r w:rsidR="00D22373" w:rsidRPr="007A4BBD">
        <w:t>;</w:t>
      </w:r>
    </w:p>
    <w:p w:rsidR="00D22373" w:rsidRPr="007A4BBD" w:rsidRDefault="00FD7E96" w:rsidP="00DB1F0E">
      <w:pPr>
        <w:pStyle w:val="ConsPlusNormal"/>
        <w:spacing w:after="240"/>
        <w:ind w:firstLine="540"/>
        <w:jc w:val="both"/>
      </w:pPr>
      <w:bookmarkStart w:id="62" w:name="Par1134"/>
      <w:bookmarkEnd w:id="62"/>
      <w:r w:rsidRPr="007A4BBD">
        <w:t>2</w:t>
      </w:r>
      <w:r w:rsidR="00D22373" w:rsidRPr="007A4BBD">
        <w:t>1.1.</w:t>
      </w:r>
      <w:r w:rsidR="009A7955" w:rsidRPr="007A4BBD">
        <w:t>1</w:t>
      </w:r>
      <w:r w:rsidR="007A4BBD" w:rsidRPr="007A4BBD">
        <w:t>0</w:t>
      </w:r>
      <w:r w:rsidR="009A7955" w:rsidRPr="007A4BBD">
        <w:t>.</w:t>
      </w:r>
      <w:r w:rsidR="00D22373" w:rsidRPr="007A4BBD">
        <w:t xml:space="preserve"> Приложение № </w:t>
      </w:r>
      <w:r w:rsidR="006A490A" w:rsidRPr="007A4BBD">
        <w:t>10</w:t>
      </w:r>
      <w:r w:rsidR="00D22373" w:rsidRPr="007A4BBD">
        <w:t>. Договор о конфиденциальности и неразглашении информации</w:t>
      </w:r>
      <w:r w:rsidR="00734BA6" w:rsidRPr="007A4BBD">
        <w:t xml:space="preserve"> (коммерческ</w:t>
      </w:r>
      <w:r w:rsidR="007376AF" w:rsidRPr="007A4BBD">
        <w:t>ая</w:t>
      </w:r>
      <w:r w:rsidR="00734BA6" w:rsidRPr="007A4BBD">
        <w:t xml:space="preserve"> тайн</w:t>
      </w:r>
      <w:r w:rsidR="007376AF" w:rsidRPr="007A4BBD">
        <w:t>а</w:t>
      </w:r>
      <w:r w:rsidR="00734BA6" w:rsidRPr="007A4BBD">
        <w:t>)</w:t>
      </w:r>
      <w:r w:rsidR="00D22373" w:rsidRPr="007A4BBD">
        <w:t>;</w:t>
      </w:r>
    </w:p>
    <w:p w:rsidR="00D22373" w:rsidRPr="007A4BBD" w:rsidRDefault="00DE6B48" w:rsidP="00DB1F0E">
      <w:pPr>
        <w:pStyle w:val="ConsPlusNormal"/>
        <w:spacing w:after="240"/>
        <w:ind w:firstLine="540"/>
        <w:jc w:val="both"/>
      </w:pPr>
      <w:bookmarkStart w:id="63" w:name="Par1135"/>
      <w:bookmarkEnd w:id="63"/>
      <w:r w:rsidRPr="007A4BBD">
        <w:t>2</w:t>
      </w:r>
      <w:r w:rsidR="00D22373" w:rsidRPr="007A4BBD">
        <w:t>1.1.</w:t>
      </w:r>
      <w:r w:rsidR="00E77F5E" w:rsidRPr="007A4BBD">
        <w:t>1</w:t>
      </w:r>
      <w:r w:rsidR="007A4BBD" w:rsidRPr="007A4BBD">
        <w:t>1</w:t>
      </w:r>
      <w:r w:rsidR="009A7955" w:rsidRPr="007A4BBD">
        <w:t>.</w:t>
      </w:r>
      <w:r w:rsidR="00D22373" w:rsidRPr="007A4BBD">
        <w:t xml:space="preserve"> Приложение № </w:t>
      </w:r>
      <w:r w:rsidR="006A490A" w:rsidRPr="007A4BBD">
        <w:t>11</w:t>
      </w:r>
      <w:r w:rsidR="00D22373" w:rsidRPr="007A4BBD">
        <w:t>. Форма акта сверки расчетов;</w:t>
      </w:r>
    </w:p>
    <w:p w:rsidR="00D5134A" w:rsidRPr="007A4BBD" w:rsidRDefault="00DE6B48" w:rsidP="00DB1F0E">
      <w:pPr>
        <w:pStyle w:val="ConsPlusNormal"/>
        <w:spacing w:after="240"/>
        <w:ind w:firstLine="540"/>
        <w:jc w:val="both"/>
      </w:pPr>
      <w:bookmarkStart w:id="64" w:name="Par1136"/>
      <w:bookmarkStart w:id="65" w:name="Par1137"/>
      <w:bookmarkEnd w:id="64"/>
      <w:bookmarkEnd w:id="65"/>
      <w:r w:rsidRPr="007A4BBD">
        <w:t>2</w:t>
      </w:r>
      <w:r w:rsidR="00D22373" w:rsidRPr="007A4BBD">
        <w:t>1.1.</w:t>
      </w:r>
      <w:r w:rsidR="00E77F5E" w:rsidRPr="007A4BBD">
        <w:t>1</w:t>
      </w:r>
      <w:r w:rsidR="007A4BBD" w:rsidRPr="007A4BBD">
        <w:t>2</w:t>
      </w:r>
      <w:r w:rsidR="009A7955" w:rsidRPr="007A4BBD">
        <w:t>.</w:t>
      </w:r>
      <w:r w:rsidR="00D22373" w:rsidRPr="007A4BBD">
        <w:t xml:space="preserve"> Приложение № </w:t>
      </w:r>
      <w:r w:rsidR="006A490A" w:rsidRPr="007A4BBD">
        <w:t>12</w:t>
      </w:r>
      <w:r w:rsidR="00D22373" w:rsidRPr="007A4BBD">
        <w:t xml:space="preserve">. </w:t>
      </w:r>
      <w:r w:rsidR="00D5134A" w:rsidRPr="007A4BBD">
        <w:t>Техническое задание на выполнение работ.</w:t>
      </w:r>
    </w:p>
    <w:p w:rsidR="00D22373" w:rsidRPr="007A4BBD" w:rsidRDefault="00FD7E96" w:rsidP="00DB1F0E">
      <w:pPr>
        <w:pStyle w:val="ConsPlusNormal"/>
        <w:spacing w:after="240"/>
        <w:ind w:firstLine="540"/>
        <w:jc w:val="both"/>
      </w:pPr>
      <w:r w:rsidRPr="007A4BBD">
        <w:t>2</w:t>
      </w:r>
      <w:r w:rsidR="00D22373" w:rsidRPr="007A4BBD">
        <w:t>1.1.</w:t>
      </w:r>
      <w:r w:rsidR="00E77F5E" w:rsidRPr="007A4BBD">
        <w:t>1</w:t>
      </w:r>
      <w:r w:rsidR="007A4BBD" w:rsidRPr="007A4BBD">
        <w:t>3</w:t>
      </w:r>
      <w:r w:rsidR="00D22373" w:rsidRPr="007A4BBD">
        <w:t xml:space="preserve">. Приложение № </w:t>
      </w:r>
      <w:r w:rsidR="006A490A" w:rsidRPr="007A4BBD">
        <w:t>13</w:t>
      </w:r>
      <w:r w:rsidR="00D22373" w:rsidRPr="007A4BBD">
        <w:t xml:space="preserve">. Перечень документов, с которыми должны быть ознакомлены работники </w:t>
      </w:r>
      <w:r w:rsidR="003D0EBD">
        <w:t>Субподрядчик</w:t>
      </w:r>
      <w:r w:rsidR="00121882" w:rsidRPr="007A4BBD">
        <w:t>а</w:t>
      </w:r>
      <w:r w:rsidR="00D22373" w:rsidRPr="007A4BBD">
        <w:t xml:space="preserve">, допущенные на </w:t>
      </w:r>
      <w:r w:rsidR="003821C7" w:rsidRPr="007A4BBD">
        <w:t>с</w:t>
      </w:r>
      <w:r w:rsidR="00D22373" w:rsidRPr="007A4BBD">
        <w:t>троительную площадку.</w:t>
      </w:r>
    </w:p>
    <w:p w:rsidR="00D22373" w:rsidRPr="007A4BBD" w:rsidRDefault="007A4BBD" w:rsidP="00DB1F0E">
      <w:pPr>
        <w:pStyle w:val="ConsPlusNormal"/>
        <w:spacing w:after="240"/>
        <w:ind w:firstLine="540"/>
        <w:jc w:val="both"/>
      </w:pPr>
      <w:bookmarkStart w:id="66" w:name="Par1138"/>
      <w:bookmarkEnd w:id="66"/>
      <w:r w:rsidRPr="007A4BBD">
        <w:t>21.1.14</w:t>
      </w:r>
      <w:r w:rsidR="00893EDF" w:rsidRPr="007A4BBD">
        <w:t xml:space="preserve">. Приложение № </w:t>
      </w:r>
      <w:r w:rsidR="006A490A" w:rsidRPr="007A4BBD">
        <w:t>14</w:t>
      </w:r>
      <w:r w:rsidR="00893EDF" w:rsidRPr="007A4BBD">
        <w:t xml:space="preserve">. </w:t>
      </w:r>
      <w:r w:rsidR="00D22373" w:rsidRPr="007A4BBD">
        <w:t>Условия по использованию электронной подписи в Един</w:t>
      </w:r>
      <w:r w:rsidR="003E370D" w:rsidRPr="007A4BBD">
        <w:t>ой</w:t>
      </w:r>
      <w:r w:rsidR="00D22373" w:rsidRPr="007A4BBD">
        <w:t xml:space="preserve"> отраслев</w:t>
      </w:r>
      <w:r w:rsidR="003E370D" w:rsidRPr="007A4BBD">
        <w:t>ой</w:t>
      </w:r>
      <w:r w:rsidR="00A006D5" w:rsidRPr="007A4BBD">
        <w:t xml:space="preserve"> </w:t>
      </w:r>
      <w:r w:rsidR="00D22373" w:rsidRPr="007A4BBD">
        <w:t>информационной системе управления качеством Госкорпорации "Росатом".</w:t>
      </w:r>
    </w:p>
    <w:p w:rsidR="00D22373" w:rsidRPr="007A4BBD" w:rsidRDefault="00123F11" w:rsidP="00DB1F0E">
      <w:pPr>
        <w:pStyle w:val="ConsPlusNormal"/>
        <w:spacing w:after="240"/>
        <w:ind w:firstLine="540"/>
        <w:jc w:val="both"/>
      </w:pPr>
      <w:bookmarkStart w:id="67" w:name="Par1141"/>
      <w:bookmarkEnd w:id="67"/>
      <w:r w:rsidRPr="007A4BBD">
        <w:t>21.1.1</w:t>
      </w:r>
      <w:r w:rsidR="007A4BBD" w:rsidRPr="007A4BBD">
        <w:t>5</w:t>
      </w:r>
      <w:r w:rsidRPr="007A4BBD">
        <w:t>. Приложение №</w:t>
      </w:r>
      <w:r w:rsidR="00D2072F" w:rsidRPr="007A4BBD">
        <w:t xml:space="preserve"> </w:t>
      </w:r>
      <w:r w:rsidR="006A490A" w:rsidRPr="007A4BBD">
        <w:t>15</w:t>
      </w:r>
      <w:r w:rsidR="00D2072F" w:rsidRPr="007A4BBD">
        <w:t xml:space="preserve">. </w:t>
      </w:r>
      <w:r w:rsidR="00D22373" w:rsidRPr="007A4BBD">
        <w:t>Порядок осуществления строительного контроля лицами, осуществляющими строительство.</w:t>
      </w:r>
    </w:p>
    <w:p w:rsidR="00D22373" w:rsidRPr="007A4BBD" w:rsidRDefault="00DE6B48" w:rsidP="00DB1F0E">
      <w:pPr>
        <w:pStyle w:val="ConsPlusNormal"/>
        <w:spacing w:after="240"/>
        <w:ind w:firstLine="540"/>
        <w:jc w:val="both"/>
      </w:pPr>
      <w:bookmarkStart w:id="68" w:name="Par1143"/>
      <w:bookmarkEnd w:id="68"/>
      <w:r w:rsidRPr="007A4BBD">
        <w:t>2</w:t>
      </w:r>
      <w:r w:rsidR="00D22373" w:rsidRPr="007A4BBD">
        <w:t>1.1.</w:t>
      </w:r>
      <w:r w:rsidR="007A4BBD" w:rsidRPr="007A4BBD">
        <w:t>16</w:t>
      </w:r>
      <w:r w:rsidR="00D22373" w:rsidRPr="007A4BBD">
        <w:t>.</w:t>
      </w:r>
      <w:r w:rsidR="00AB16A8" w:rsidRPr="007A4BBD">
        <w:t xml:space="preserve"> </w:t>
      </w:r>
      <w:r w:rsidR="00D22373" w:rsidRPr="007A4BBD">
        <w:t xml:space="preserve">Приложение № </w:t>
      </w:r>
      <w:r w:rsidR="006A490A" w:rsidRPr="007A4BBD">
        <w:t>16</w:t>
      </w:r>
      <w:r w:rsidR="00D22373" w:rsidRPr="007A4BBD">
        <w:t>. Порядок обращения организационно-технологической документации на</w:t>
      </w:r>
      <w:r w:rsidR="00BC0473" w:rsidRPr="007A4BBD">
        <w:t xml:space="preserve"> </w:t>
      </w:r>
      <w:r w:rsidR="004214FA" w:rsidRPr="007A4BBD">
        <w:t xml:space="preserve">объекте </w:t>
      </w:r>
      <w:r w:rsidR="00245C4A" w:rsidRPr="007A4BBD">
        <w:t>строительства</w:t>
      </w:r>
      <w:r w:rsidR="00D22373" w:rsidRPr="007A4BBD">
        <w:t>.</w:t>
      </w:r>
    </w:p>
    <w:p w:rsidR="00893EDF" w:rsidRPr="007A4BBD" w:rsidRDefault="00FD7E96" w:rsidP="00DB1F0E">
      <w:pPr>
        <w:pStyle w:val="ConsPlusNormal"/>
        <w:spacing w:after="240"/>
        <w:ind w:firstLine="540"/>
        <w:jc w:val="both"/>
      </w:pPr>
      <w:r w:rsidRPr="007A4BBD">
        <w:t>2</w:t>
      </w:r>
      <w:r w:rsidR="00D22373" w:rsidRPr="007A4BBD">
        <w:t>1.1.</w:t>
      </w:r>
      <w:r w:rsidR="007A4BBD" w:rsidRPr="007A4BBD">
        <w:t>17</w:t>
      </w:r>
      <w:r w:rsidR="00AB16A8" w:rsidRPr="007A4BBD">
        <w:t xml:space="preserve">. </w:t>
      </w:r>
      <w:r w:rsidR="00D22373" w:rsidRPr="007A4BBD">
        <w:t xml:space="preserve">Приложение № </w:t>
      </w:r>
      <w:r w:rsidR="006A490A" w:rsidRPr="007A4BBD">
        <w:t>17</w:t>
      </w:r>
      <w:r w:rsidR="00D22373" w:rsidRPr="007A4BBD">
        <w:t xml:space="preserve">. </w:t>
      </w:r>
      <w:r w:rsidR="00BA3B0C" w:rsidRPr="007A4BBD">
        <w:t xml:space="preserve">Положение по информированию </w:t>
      </w:r>
      <w:r w:rsidR="00C83AA1">
        <w:t>П</w:t>
      </w:r>
      <w:r w:rsidR="003D0EBD">
        <w:t>одрядчик</w:t>
      </w:r>
      <w:r w:rsidR="008E16A7" w:rsidRPr="007A4BBD">
        <w:t>а/З</w:t>
      </w:r>
      <w:r w:rsidR="00D22373" w:rsidRPr="007A4BBD">
        <w:t>аказчика</w:t>
      </w:r>
      <w:r w:rsidR="00BA3B0C" w:rsidRPr="007A4BBD">
        <w:t xml:space="preserve"> и органа государственного строительного надзора о произошедших на </w:t>
      </w:r>
      <w:r w:rsidR="003821C7" w:rsidRPr="007A4BBD">
        <w:t>с</w:t>
      </w:r>
      <w:r w:rsidR="00D22373" w:rsidRPr="007A4BBD">
        <w:t>троительной</w:t>
      </w:r>
      <w:r w:rsidR="00BA3B0C" w:rsidRPr="007A4BBD">
        <w:t xml:space="preserve"> площадке авариях (аварийных ситуациях), пожарах и несчастных случаях</w:t>
      </w:r>
      <w:r w:rsidR="00D22373" w:rsidRPr="007A4BBD">
        <w:t>.</w:t>
      </w:r>
    </w:p>
    <w:p w:rsidR="003264D7" w:rsidRPr="007A4BBD" w:rsidRDefault="003264D7" w:rsidP="00DB1F0E">
      <w:pPr>
        <w:spacing w:after="240"/>
        <w:ind w:firstLine="567"/>
        <w:jc w:val="both"/>
        <w:rPr>
          <w:rFonts w:ascii="Times New Roman" w:hAnsi="Times New Roman"/>
          <w:sz w:val="24"/>
          <w:szCs w:val="24"/>
        </w:rPr>
      </w:pPr>
      <w:r w:rsidRPr="007A4BBD">
        <w:rPr>
          <w:rFonts w:ascii="Times New Roman" w:hAnsi="Times New Roman"/>
          <w:sz w:val="24"/>
          <w:szCs w:val="24"/>
        </w:rPr>
        <w:t>21.1.</w:t>
      </w:r>
      <w:r w:rsidR="007A4BBD" w:rsidRPr="007A4BBD">
        <w:rPr>
          <w:rFonts w:ascii="Times New Roman" w:hAnsi="Times New Roman"/>
          <w:sz w:val="24"/>
          <w:szCs w:val="24"/>
        </w:rPr>
        <w:t>18</w:t>
      </w:r>
      <w:r w:rsidR="00100209" w:rsidRPr="007A4BBD">
        <w:rPr>
          <w:rFonts w:ascii="Times New Roman" w:hAnsi="Times New Roman"/>
          <w:sz w:val="24"/>
          <w:szCs w:val="24"/>
        </w:rPr>
        <w:t xml:space="preserve">. </w:t>
      </w:r>
      <w:r w:rsidRPr="007A4BBD">
        <w:rPr>
          <w:rFonts w:ascii="Times New Roman" w:hAnsi="Times New Roman"/>
          <w:sz w:val="24"/>
          <w:szCs w:val="24"/>
        </w:rPr>
        <w:t xml:space="preserve">Приложением № </w:t>
      </w:r>
      <w:r w:rsidR="006A490A" w:rsidRPr="007A4BBD">
        <w:rPr>
          <w:rFonts w:ascii="Times New Roman" w:hAnsi="Times New Roman"/>
          <w:sz w:val="24"/>
          <w:szCs w:val="24"/>
        </w:rPr>
        <w:t xml:space="preserve">18 </w:t>
      </w:r>
      <w:r w:rsidRPr="007A4BBD">
        <w:rPr>
          <w:rFonts w:ascii="Times New Roman" w:hAnsi="Times New Roman"/>
          <w:sz w:val="24"/>
          <w:szCs w:val="24"/>
        </w:rPr>
        <w:t>«Регламент электронного документооборота и взаимодействия участников согласования и подписания в электронном виде первичных документов с применением автоматизированной системы «Электронного согласования КС-2, КС-3».</w:t>
      </w:r>
    </w:p>
    <w:p w:rsidR="00100209" w:rsidRPr="007A4BBD" w:rsidRDefault="00100209" w:rsidP="00DB1F0E">
      <w:pPr>
        <w:spacing w:after="240"/>
      </w:pPr>
      <w:bookmarkStart w:id="69" w:name="Par1145"/>
      <w:bookmarkEnd w:id="69"/>
    </w:p>
    <w:p w:rsidR="00100209" w:rsidRPr="007A4BBD" w:rsidRDefault="00351959">
      <w:pPr>
        <w:pStyle w:val="ConsPlusNormal"/>
        <w:jc w:val="center"/>
        <w:outlineLvl w:val="2"/>
      </w:pPr>
      <w:r w:rsidRPr="007A4BBD">
        <w:rPr>
          <w:b/>
          <w:bCs/>
        </w:rPr>
        <w:t xml:space="preserve">22. </w:t>
      </w:r>
      <w:r w:rsidR="00100209" w:rsidRPr="007A4BBD">
        <w:rPr>
          <w:b/>
          <w:bCs/>
        </w:rPr>
        <w:t xml:space="preserve">Реквизиты </w:t>
      </w:r>
      <w:r w:rsidR="00BA4508" w:rsidRPr="007A4BBD">
        <w:rPr>
          <w:b/>
          <w:bCs/>
        </w:rPr>
        <w:t>Сторон</w:t>
      </w:r>
    </w:p>
    <w:p w:rsidR="00100209" w:rsidRPr="007A4BBD" w:rsidRDefault="00100209">
      <w:pPr>
        <w:pStyle w:val="ConsPlusNormal"/>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C83AA1" w:rsidRPr="00EC7D91" w:rsidTr="00AF7827">
        <w:tc>
          <w:tcPr>
            <w:tcW w:w="5098" w:type="dxa"/>
          </w:tcPr>
          <w:p w:rsidR="00C83AA1" w:rsidRPr="003A5479" w:rsidRDefault="00C83AA1" w:rsidP="00AF7827">
            <w:pPr>
              <w:ind w:right="-1"/>
              <w:jc w:val="both"/>
              <w:rPr>
                <w:rFonts w:ascii="Times New Roman" w:hAnsi="Times New Roman"/>
                <w:bCs/>
                <w:spacing w:val="-2"/>
                <w:sz w:val="24"/>
                <w:szCs w:val="24"/>
                <w:shd w:val="clear" w:color="auto" w:fill="FFFFFF"/>
              </w:rPr>
            </w:pPr>
            <w:bookmarkStart w:id="70" w:name="Par2214"/>
            <w:bookmarkStart w:id="71" w:name="Par2215"/>
            <w:bookmarkStart w:id="72" w:name="Par2216"/>
            <w:bookmarkStart w:id="73" w:name="Par2220"/>
            <w:bookmarkStart w:id="74" w:name="Par2221"/>
            <w:bookmarkStart w:id="75" w:name="Par2222"/>
            <w:bookmarkStart w:id="76" w:name="Par2343"/>
            <w:bookmarkStart w:id="77" w:name="Par2344"/>
            <w:bookmarkStart w:id="78" w:name="Par2354"/>
            <w:bookmarkStart w:id="79" w:name="Par2355"/>
            <w:bookmarkStart w:id="80" w:name="Par2357"/>
            <w:bookmarkStart w:id="81" w:name="Par2431"/>
            <w:bookmarkStart w:id="82" w:name="Par2460"/>
            <w:bookmarkStart w:id="83" w:name="Par3385"/>
            <w:bookmarkStart w:id="84" w:name="Par3402"/>
            <w:bookmarkStart w:id="85" w:name="Par65"/>
            <w:bookmarkStart w:id="86" w:name="Par1208"/>
            <w:bookmarkStart w:id="87" w:name="Par1327"/>
            <w:bookmarkStart w:id="88" w:name="Par1377"/>
            <w:bookmarkStart w:id="89" w:name="Par142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3A5479">
              <w:rPr>
                <w:rFonts w:ascii="Times New Roman" w:hAnsi="Times New Roman"/>
                <w:b/>
                <w:sz w:val="24"/>
                <w:szCs w:val="24"/>
              </w:rPr>
              <w:t>ПОДРЯДЧИК:</w:t>
            </w:r>
            <w:r w:rsidRPr="003A5479">
              <w:rPr>
                <w:rFonts w:ascii="Times New Roman" w:hAnsi="Times New Roman"/>
                <w:bCs/>
                <w:spacing w:val="-2"/>
                <w:sz w:val="24"/>
                <w:szCs w:val="24"/>
                <w:shd w:val="clear" w:color="auto" w:fill="FFFFFF"/>
              </w:rPr>
              <w:t xml:space="preserve"> </w:t>
            </w:r>
          </w:p>
          <w:p w:rsidR="00C83AA1" w:rsidRPr="003A5479" w:rsidRDefault="00C83AA1" w:rsidP="00AF7827">
            <w:pPr>
              <w:pStyle w:val="ConsPlusNormal"/>
              <w:outlineLvl w:val="2"/>
            </w:pPr>
            <w:r w:rsidRPr="003A5479">
              <w:t>ПАО «СУС»</w:t>
            </w:r>
          </w:p>
          <w:p w:rsidR="00C83AA1" w:rsidRPr="003A5479" w:rsidRDefault="00C83AA1" w:rsidP="00AF7827">
            <w:pPr>
              <w:pStyle w:val="ConsPlusNormal"/>
              <w:outlineLvl w:val="2"/>
            </w:pPr>
            <w:r w:rsidRPr="003A5479">
              <w:t xml:space="preserve">Юридический адрес/почтовый адрес: </w:t>
            </w:r>
          </w:p>
          <w:p w:rsidR="00C83AA1" w:rsidRPr="003A5479" w:rsidRDefault="00C83AA1" w:rsidP="00AF7827">
            <w:pPr>
              <w:pStyle w:val="ConsPlusNormal"/>
              <w:outlineLvl w:val="2"/>
            </w:pPr>
            <w:r w:rsidRPr="003A5479">
              <w:t xml:space="preserve">188540, г. Сосновый Бор, </w:t>
            </w:r>
          </w:p>
          <w:p w:rsidR="00C83AA1" w:rsidRPr="003A5479" w:rsidRDefault="00C83AA1" w:rsidP="00AF7827">
            <w:pPr>
              <w:pStyle w:val="ConsPlusNormal"/>
              <w:outlineLvl w:val="2"/>
            </w:pPr>
            <w:r w:rsidRPr="003A5479">
              <w:t xml:space="preserve">ул. Ленинградская, д.7 </w:t>
            </w:r>
          </w:p>
          <w:p w:rsidR="00C83AA1" w:rsidRPr="003A5479" w:rsidRDefault="00C83AA1" w:rsidP="00AF7827">
            <w:pPr>
              <w:pStyle w:val="ConsPlusNormal"/>
              <w:outlineLvl w:val="2"/>
            </w:pPr>
            <w:r w:rsidRPr="003A5479">
              <w:t>ИНН 4714000211</w:t>
            </w:r>
            <w:r>
              <w:t xml:space="preserve"> </w:t>
            </w:r>
            <w:r w:rsidRPr="003A5479">
              <w:t>КПП 472601001</w:t>
            </w:r>
          </w:p>
          <w:p w:rsidR="00C83AA1" w:rsidRPr="003A5479" w:rsidRDefault="00C83AA1" w:rsidP="00AF7827">
            <w:pPr>
              <w:pStyle w:val="ConsPlusNormal"/>
              <w:outlineLvl w:val="2"/>
            </w:pPr>
            <w:r w:rsidRPr="003A5479">
              <w:t>ОГРН 1024701762535</w:t>
            </w:r>
          </w:p>
          <w:p w:rsidR="00C83AA1" w:rsidRPr="003A5479" w:rsidRDefault="00C83AA1" w:rsidP="00AF7827">
            <w:pPr>
              <w:ind w:left="57" w:hanging="28"/>
              <w:jc w:val="both"/>
              <w:rPr>
                <w:rFonts w:ascii="Times New Roman" w:hAnsi="Times New Roman"/>
                <w:b/>
                <w:sz w:val="24"/>
                <w:szCs w:val="24"/>
                <w:shd w:val="clear" w:color="auto" w:fill="FFFFFF"/>
              </w:rPr>
            </w:pPr>
            <w:r w:rsidRPr="003A5479">
              <w:rPr>
                <w:rFonts w:ascii="Times New Roman" w:hAnsi="Times New Roman"/>
                <w:b/>
                <w:sz w:val="24"/>
                <w:szCs w:val="24"/>
                <w:shd w:val="clear" w:color="auto" w:fill="FFFFFF"/>
              </w:rPr>
              <w:t xml:space="preserve">Банковские реквизиты: </w:t>
            </w:r>
          </w:p>
          <w:p w:rsidR="00C83AA1" w:rsidRPr="003A5479" w:rsidRDefault="00C83AA1" w:rsidP="00AF7827">
            <w:pPr>
              <w:pStyle w:val="ConsPlusNormal"/>
              <w:outlineLvl w:val="2"/>
            </w:pPr>
            <w:r w:rsidRPr="003A5479">
              <w:t xml:space="preserve">1) р/с 40702810832300000188,  </w:t>
            </w:r>
          </w:p>
          <w:p w:rsidR="00C83AA1" w:rsidRPr="003A5479" w:rsidRDefault="00C83AA1" w:rsidP="00AF7827">
            <w:pPr>
              <w:pStyle w:val="ConsPlusNormal"/>
              <w:outlineLvl w:val="2"/>
            </w:pPr>
            <w:r w:rsidRPr="003A5479">
              <w:t xml:space="preserve">Филиал «Санкт-Петербургский» </w:t>
            </w:r>
          </w:p>
          <w:p w:rsidR="00C83AA1" w:rsidRPr="003A5479" w:rsidRDefault="00C83AA1" w:rsidP="00AF7827">
            <w:pPr>
              <w:pStyle w:val="ConsPlusNormal"/>
              <w:outlineLvl w:val="2"/>
            </w:pPr>
            <w:r w:rsidRPr="003A5479">
              <w:t>АО «АЛЬФА-БАНК»</w:t>
            </w:r>
          </w:p>
          <w:p w:rsidR="00C83AA1" w:rsidRPr="003A5479" w:rsidRDefault="00C83AA1" w:rsidP="00AF7827">
            <w:pPr>
              <w:pStyle w:val="ConsPlusNormal"/>
              <w:outlineLvl w:val="2"/>
            </w:pPr>
            <w:r>
              <w:t>БИК 044030786</w:t>
            </w:r>
          </w:p>
          <w:p w:rsidR="00C83AA1" w:rsidRPr="003A5479" w:rsidRDefault="00C83AA1" w:rsidP="00AF7827">
            <w:pPr>
              <w:pStyle w:val="ConsPlusNormal"/>
              <w:outlineLvl w:val="2"/>
            </w:pPr>
            <w:r w:rsidRPr="003A5479">
              <w:t xml:space="preserve">к/с 30101810600000000786  </w:t>
            </w:r>
          </w:p>
          <w:p w:rsidR="00C83AA1" w:rsidRPr="003A5479" w:rsidRDefault="00C83AA1" w:rsidP="00AF7827">
            <w:pPr>
              <w:rPr>
                <w:rFonts w:ascii="Times New Roman" w:eastAsia="Times New Roman" w:hAnsi="Times New Roman"/>
                <w:sz w:val="23"/>
                <w:szCs w:val="23"/>
              </w:rPr>
            </w:pPr>
            <w:r w:rsidRPr="003A5479">
              <w:rPr>
                <w:rFonts w:ascii="Times New Roman" w:hAnsi="Times New Roman"/>
              </w:rPr>
              <w:t xml:space="preserve">2) </w:t>
            </w:r>
            <w:r w:rsidRPr="003A5479">
              <w:rPr>
                <w:rFonts w:ascii="Times New Roman" w:eastAsia="Times New Roman" w:hAnsi="Times New Roman"/>
              </w:rPr>
              <w:t>р</w:t>
            </w:r>
            <w:r w:rsidRPr="003A5479">
              <w:rPr>
                <w:rFonts w:ascii="Times New Roman" w:eastAsia="Times New Roman" w:hAnsi="Times New Roman"/>
                <w:sz w:val="23"/>
                <w:szCs w:val="23"/>
              </w:rPr>
              <w:t xml:space="preserve">/с </w:t>
            </w:r>
            <w:r w:rsidRPr="003A5479">
              <w:rPr>
                <w:rFonts w:ascii="Times New Roman" w:eastAsia="Times New Roman" w:hAnsi="Times New Roman"/>
                <w:bCs/>
                <w:iCs/>
                <w:sz w:val="23"/>
                <w:szCs w:val="23"/>
              </w:rPr>
              <w:t>40702810435000001885</w:t>
            </w:r>
          </w:p>
          <w:p w:rsidR="00C83AA1" w:rsidRPr="003A5479" w:rsidRDefault="00C83AA1" w:rsidP="00AF7827">
            <w:pPr>
              <w:jc w:val="both"/>
              <w:rPr>
                <w:rFonts w:ascii="Times New Roman" w:eastAsia="Times New Roman" w:hAnsi="Times New Roman"/>
                <w:sz w:val="23"/>
                <w:szCs w:val="23"/>
              </w:rPr>
            </w:pPr>
            <w:r w:rsidRPr="003A5479">
              <w:rPr>
                <w:rFonts w:ascii="Times New Roman" w:eastAsia="Times New Roman" w:hAnsi="Times New Roman"/>
                <w:sz w:val="23"/>
                <w:szCs w:val="23"/>
              </w:rPr>
              <w:t xml:space="preserve">в САНКТ-ПЕТЕРБУРГСКИЙ РФ </w:t>
            </w:r>
          </w:p>
          <w:p w:rsidR="00C83AA1" w:rsidRPr="003A5479" w:rsidRDefault="00C83AA1" w:rsidP="00AF7827">
            <w:pPr>
              <w:widowControl w:val="0"/>
              <w:autoSpaceDE w:val="0"/>
              <w:autoSpaceDN w:val="0"/>
              <w:adjustRightInd w:val="0"/>
              <w:ind w:right="241"/>
              <w:rPr>
                <w:rFonts w:ascii="Times New Roman" w:eastAsia="Times New Roman" w:hAnsi="Times New Roman"/>
                <w:sz w:val="23"/>
                <w:szCs w:val="23"/>
              </w:rPr>
            </w:pPr>
            <w:r w:rsidRPr="003A5479">
              <w:rPr>
                <w:rFonts w:ascii="Times New Roman" w:eastAsia="Times New Roman" w:hAnsi="Times New Roman"/>
                <w:sz w:val="23"/>
                <w:szCs w:val="23"/>
              </w:rPr>
              <w:t>АО «РОССЕЛЬХОЗБАНК»</w:t>
            </w:r>
          </w:p>
          <w:p w:rsidR="00C83AA1" w:rsidRPr="003A5479" w:rsidRDefault="00C83AA1" w:rsidP="00AF7827">
            <w:pPr>
              <w:rPr>
                <w:rFonts w:ascii="Times New Roman" w:eastAsia="Times New Roman" w:hAnsi="Times New Roman"/>
                <w:sz w:val="23"/>
                <w:szCs w:val="23"/>
              </w:rPr>
            </w:pPr>
            <w:r w:rsidRPr="003A5479">
              <w:rPr>
                <w:rFonts w:ascii="Times New Roman" w:eastAsia="Times New Roman" w:hAnsi="Times New Roman"/>
                <w:sz w:val="23"/>
                <w:szCs w:val="23"/>
              </w:rPr>
              <w:t>г. САНКТ-ПЕТЕРБУРГ</w:t>
            </w:r>
          </w:p>
          <w:p w:rsidR="00C83AA1" w:rsidRPr="003A5479" w:rsidRDefault="00C83AA1" w:rsidP="00AF7827">
            <w:pPr>
              <w:rPr>
                <w:rFonts w:ascii="Times New Roman" w:eastAsia="Times New Roman" w:hAnsi="Times New Roman"/>
                <w:sz w:val="23"/>
                <w:szCs w:val="23"/>
              </w:rPr>
            </w:pPr>
            <w:r w:rsidRPr="003A5479">
              <w:rPr>
                <w:rFonts w:ascii="Times New Roman" w:eastAsia="Times New Roman" w:hAnsi="Times New Roman"/>
                <w:sz w:val="23"/>
                <w:szCs w:val="23"/>
              </w:rPr>
              <w:t xml:space="preserve">БИК </w:t>
            </w:r>
            <w:r w:rsidRPr="003A5479">
              <w:rPr>
                <w:rFonts w:ascii="Times New Roman" w:eastAsia="Times New Roman" w:hAnsi="Times New Roman"/>
                <w:bCs/>
                <w:iCs/>
                <w:sz w:val="23"/>
                <w:szCs w:val="23"/>
              </w:rPr>
              <w:t>044030910</w:t>
            </w:r>
          </w:p>
          <w:p w:rsidR="00C83AA1" w:rsidRPr="003A5479" w:rsidRDefault="00C83AA1" w:rsidP="00AF7827">
            <w:pPr>
              <w:rPr>
                <w:rFonts w:ascii="Times New Roman" w:eastAsia="Times New Roman" w:hAnsi="Times New Roman"/>
                <w:sz w:val="23"/>
                <w:szCs w:val="23"/>
              </w:rPr>
            </w:pPr>
            <w:r w:rsidRPr="003A5479">
              <w:rPr>
                <w:rFonts w:ascii="Times New Roman" w:eastAsia="Times New Roman" w:hAnsi="Times New Roman"/>
                <w:sz w:val="23"/>
                <w:szCs w:val="23"/>
              </w:rPr>
              <w:t xml:space="preserve">к/с </w:t>
            </w:r>
            <w:r w:rsidRPr="003A5479">
              <w:rPr>
                <w:rFonts w:ascii="Times New Roman" w:eastAsia="Times New Roman" w:hAnsi="Times New Roman"/>
                <w:bCs/>
                <w:iCs/>
                <w:sz w:val="23"/>
                <w:szCs w:val="23"/>
              </w:rPr>
              <w:t>30101810900000000910</w:t>
            </w:r>
          </w:p>
          <w:p w:rsidR="00C83AA1" w:rsidRPr="00AD53EE" w:rsidRDefault="00C83AA1" w:rsidP="00AF7827">
            <w:pPr>
              <w:rPr>
                <w:rFonts w:ascii="Times New Roman" w:eastAsia="Times New Roman" w:hAnsi="Times New Roman"/>
                <w:sz w:val="23"/>
                <w:szCs w:val="23"/>
              </w:rPr>
            </w:pPr>
            <w:r w:rsidRPr="003A5479">
              <w:rPr>
                <w:rFonts w:ascii="Times New Roman" w:hAnsi="Times New Roman"/>
                <w:sz w:val="24"/>
                <w:szCs w:val="24"/>
                <w:shd w:val="clear" w:color="auto" w:fill="FFFFFF"/>
                <w:lang w:val="en-US"/>
              </w:rPr>
              <w:t>E</w:t>
            </w:r>
            <w:r w:rsidRPr="00AD53EE">
              <w:rPr>
                <w:rFonts w:ascii="Times New Roman" w:hAnsi="Times New Roman"/>
                <w:sz w:val="24"/>
                <w:szCs w:val="24"/>
                <w:shd w:val="clear" w:color="auto" w:fill="FFFFFF"/>
              </w:rPr>
              <w:t>-</w:t>
            </w:r>
            <w:r w:rsidRPr="003A5479">
              <w:rPr>
                <w:rFonts w:ascii="Times New Roman" w:hAnsi="Times New Roman"/>
                <w:sz w:val="24"/>
                <w:szCs w:val="24"/>
                <w:shd w:val="clear" w:color="auto" w:fill="FFFFFF"/>
                <w:lang w:val="en-US"/>
              </w:rPr>
              <w:t>mail</w:t>
            </w:r>
            <w:r w:rsidRPr="00AD53EE">
              <w:rPr>
                <w:rFonts w:ascii="Times New Roman" w:eastAsia="Times New Roman" w:hAnsi="Times New Roman"/>
                <w:sz w:val="23"/>
                <w:szCs w:val="23"/>
              </w:rPr>
              <w:t xml:space="preserve">: </w:t>
            </w:r>
            <w:hyperlink r:id="rId12" w:history="1">
              <w:r w:rsidRPr="00A163D2">
                <w:rPr>
                  <w:rStyle w:val="ac"/>
                  <w:rFonts w:ascii="Times New Roman" w:eastAsia="Times New Roman" w:hAnsi="Times New Roman"/>
                  <w:sz w:val="23"/>
                  <w:szCs w:val="23"/>
                  <w:lang w:val="en-US"/>
                </w:rPr>
                <w:t>office</w:t>
              </w:r>
              <w:r w:rsidRPr="00AD53EE">
                <w:rPr>
                  <w:rStyle w:val="ac"/>
                  <w:rFonts w:ascii="Times New Roman" w:eastAsia="Times New Roman" w:hAnsi="Times New Roman"/>
                  <w:sz w:val="23"/>
                  <w:szCs w:val="23"/>
                </w:rPr>
                <w:t>_</w:t>
              </w:r>
              <w:r w:rsidRPr="00A163D2">
                <w:rPr>
                  <w:rStyle w:val="ac"/>
                  <w:rFonts w:ascii="Times New Roman" w:eastAsia="Times New Roman" w:hAnsi="Times New Roman"/>
                  <w:sz w:val="23"/>
                  <w:szCs w:val="23"/>
                  <w:lang w:val="en-US"/>
                </w:rPr>
                <w:t>sus</w:t>
              </w:r>
              <w:r w:rsidRPr="00AD53EE">
                <w:rPr>
                  <w:rStyle w:val="ac"/>
                  <w:rFonts w:ascii="Times New Roman" w:eastAsia="Times New Roman" w:hAnsi="Times New Roman"/>
                  <w:sz w:val="23"/>
                  <w:szCs w:val="23"/>
                </w:rPr>
                <w:t>@</w:t>
              </w:r>
              <w:r w:rsidRPr="00A163D2">
                <w:rPr>
                  <w:rStyle w:val="ac"/>
                  <w:rFonts w:ascii="Times New Roman" w:eastAsia="Times New Roman" w:hAnsi="Times New Roman"/>
                  <w:sz w:val="23"/>
                  <w:szCs w:val="23"/>
                  <w:lang w:val="en-US"/>
                </w:rPr>
                <w:t>titan</w:t>
              </w:r>
              <w:r w:rsidRPr="00AD53EE">
                <w:rPr>
                  <w:rStyle w:val="ac"/>
                  <w:rFonts w:ascii="Times New Roman" w:eastAsia="Times New Roman" w:hAnsi="Times New Roman"/>
                  <w:sz w:val="23"/>
                  <w:szCs w:val="23"/>
                </w:rPr>
                <w:t>2.</w:t>
              </w:r>
              <w:r w:rsidRPr="00A163D2">
                <w:rPr>
                  <w:rStyle w:val="ac"/>
                  <w:rFonts w:ascii="Times New Roman" w:eastAsia="Times New Roman" w:hAnsi="Times New Roman"/>
                  <w:sz w:val="23"/>
                  <w:szCs w:val="23"/>
                  <w:lang w:val="en-US"/>
                </w:rPr>
                <w:t>ru</w:t>
              </w:r>
            </w:hyperlink>
          </w:p>
          <w:p w:rsidR="00C83AA1" w:rsidRPr="003A5479" w:rsidRDefault="00C83AA1" w:rsidP="00AF7827">
            <w:pPr>
              <w:widowControl w:val="0"/>
              <w:autoSpaceDE w:val="0"/>
              <w:autoSpaceDN w:val="0"/>
              <w:adjustRightInd w:val="0"/>
              <w:rPr>
                <w:rFonts w:ascii="Times New Roman" w:eastAsia="Times New Roman" w:hAnsi="Times New Roman"/>
                <w:sz w:val="23"/>
                <w:szCs w:val="23"/>
              </w:rPr>
            </w:pPr>
            <w:r w:rsidRPr="003A5479">
              <w:rPr>
                <w:rFonts w:ascii="Times New Roman" w:eastAsia="Times New Roman" w:hAnsi="Times New Roman"/>
                <w:sz w:val="23"/>
                <w:szCs w:val="23"/>
              </w:rPr>
              <w:t>Тел. (881369) 7-31-20</w:t>
            </w:r>
          </w:p>
          <w:p w:rsidR="00C83AA1" w:rsidRPr="003A5479" w:rsidRDefault="00C83AA1" w:rsidP="00AF7827">
            <w:pPr>
              <w:ind w:left="57" w:hanging="28"/>
              <w:rPr>
                <w:rFonts w:ascii="Times New Roman" w:hAnsi="Times New Roman"/>
                <w:sz w:val="24"/>
                <w:szCs w:val="24"/>
                <w:shd w:val="clear" w:color="auto" w:fill="FFFFFF"/>
              </w:rPr>
            </w:pPr>
          </w:p>
          <w:p w:rsidR="00C83AA1" w:rsidRPr="003A5479" w:rsidRDefault="00C83AA1" w:rsidP="00AF7827">
            <w:pPr>
              <w:widowControl w:val="0"/>
              <w:shd w:val="clear" w:color="auto" w:fill="FFFFFF"/>
              <w:autoSpaceDE w:val="0"/>
              <w:autoSpaceDN w:val="0"/>
              <w:adjustRightInd w:val="0"/>
              <w:rPr>
                <w:rFonts w:ascii="Times New Roman" w:hAnsi="Times New Roman"/>
                <w:bCs/>
                <w:sz w:val="24"/>
                <w:szCs w:val="24"/>
              </w:rPr>
            </w:pPr>
            <w:r>
              <w:rPr>
                <w:rFonts w:ascii="Times New Roman" w:hAnsi="Times New Roman"/>
                <w:bCs/>
                <w:sz w:val="24"/>
                <w:szCs w:val="24"/>
              </w:rPr>
              <w:t>Генеральный директор</w:t>
            </w:r>
            <w:r w:rsidRPr="003A5479">
              <w:rPr>
                <w:rFonts w:ascii="Times New Roman" w:hAnsi="Times New Roman"/>
                <w:bCs/>
                <w:sz w:val="24"/>
                <w:szCs w:val="24"/>
              </w:rPr>
              <w:t xml:space="preserve"> </w:t>
            </w:r>
          </w:p>
          <w:p w:rsidR="00C83AA1" w:rsidRPr="003A5479" w:rsidRDefault="00C83AA1" w:rsidP="00AF7827">
            <w:pPr>
              <w:widowControl w:val="0"/>
              <w:tabs>
                <w:tab w:val="left" w:pos="2632"/>
              </w:tabs>
              <w:autoSpaceDE w:val="0"/>
              <w:autoSpaceDN w:val="0"/>
              <w:adjustRightInd w:val="0"/>
              <w:rPr>
                <w:rFonts w:ascii="Times New Roman" w:hAnsi="Times New Roman"/>
                <w:sz w:val="24"/>
                <w:szCs w:val="24"/>
              </w:rPr>
            </w:pPr>
          </w:p>
          <w:p w:rsidR="00C83AA1" w:rsidRPr="003A5479" w:rsidRDefault="00C83AA1" w:rsidP="00AF7827">
            <w:pPr>
              <w:ind w:left="57" w:hanging="28"/>
              <w:rPr>
                <w:rFonts w:ascii="Times New Roman" w:hAnsi="Times New Roman"/>
                <w:sz w:val="24"/>
                <w:szCs w:val="24"/>
                <w:shd w:val="clear" w:color="auto" w:fill="FFFFFF"/>
              </w:rPr>
            </w:pPr>
            <w:r w:rsidRPr="003A5479">
              <w:rPr>
                <w:rFonts w:ascii="Times New Roman" w:hAnsi="Times New Roman"/>
                <w:sz w:val="24"/>
                <w:szCs w:val="24"/>
              </w:rPr>
              <w:t>___________________/</w:t>
            </w:r>
            <w:r>
              <w:rPr>
                <w:rFonts w:ascii="Times New Roman" w:hAnsi="Times New Roman"/>
                <w:sz w:val="24"/>
                <w:szCs w:val="24"/>
              </w:rPr>
              <w:t>Д.Ю. Волгин</w:t>
            </w:r>
          </w:p>
          <w:p w:rsidR="00C83AA1" w:rsidRPr="003A5479" w:rsidRDefault="00C83AA1" w:rsidP="00AF7827">
            <w:pPr>
              <w:pStyle w:val="ConsPlusNormal"/>
              <w:jc w:val="center"/>
              <w:outlineLvl w:val="2"/>
            </w:pPr>
          </w:p>
        </w:tc>
        <w:tc>
          <w:tcPr>
            <w:tcW w:w="5099" w:type="dxa"/>
          </w:tcPr>
          <w:p w:rsidR="00C83AA1" w:rsidRPr="00EC7D91" w:rsidRDefault="00C83AA1" w:rsidP="00AF7827">
            <w:pPr>
              <w:pStyle w:val="ConsPlusNormal"/>
              <w:outlineLvl w:val="2"/>
              <w:rPr>
                <w:b/>
                <w:bCs/>
                <w:spacing w:val="-2"/>
                <w:shd w:val="clear" w:color="auto" w:fill="FFFFFF"/>
              </w:rPr>
            </w:pPr>
            <w:r>
              <w:rPr>
                <w:b/>
                <w:bCs/>
                <w:spacing w:val="-2"/>
                <w:shd w:val="clear" w:color="auto" w:fill="FFFFFF"/>
              </w:rPr>
              <w:t>СУБПОДРЯДЧИК</w:t>
            </w:r>
            <w:r w:rsidRPr="00EC7D91">
              <w:rPr>
                <w:b/>
                <w:bCs/>
                <w:spacing w:val="-2"/>
                <w:shd w:val="clear" w:color="auto" w:fill="FFFFFF"/>
              </w:rPr>
              <w:t>:</w:t>
            </w:r>
          </w:p>
          <w:p w:rsidR="00C83AA1" w:rsidRDefault="00C83AA1" w:rsidP="00AF7827">
            <w:pPr>
              <w:ind w:left="57" w:hanging="28"/>
              <w:rPr>
                <w:rFonts w:ascii="Times New Roman" w:eastAsia="Calibri" w:hAnsi="Times New Roman"/>
                <w:sz w:val="24"/>
                <w:szCs w:val="24"/>
                <w:lang w:eastAsia="en-US"/>
              </w:rPr>
            </w:pPr>
          </w:p>
          <w:p w:rsidR="00C83AA1" w:rsidRDefault="00C83AA1" w:rsidP="00AF7827">
            <w:pPr>
              <w:ind w:left="57" w:hanging="28"/>
              <w:rPr>
                <w:rFonts w:ascii="Times New Roman" w:eastAsia="Calibri" w:hAnsi="Times New Roman"/>
                <w:sz w:val="24"/>
                <w:szCs w:val="24"/>
                <w:lang w:eastAsia="en-US"/>
              </w:rPr>
            </w:pPr>
            <w:r w:rsidRPr="00EC7D91">
              <w:rPr>
                <w:rFonts w:ascii="Times New Roman" w:eastAsia="Calibri" w:hAnsi="Times New Roman"/>
                <w:sz w:val="24"/>
                <w:szCs w:val="24"/>
                <w:lang w:eastAsia="en-US"/>
              </w:rPr>
              <w:t xml:space="preserve">Место нахождения: </w:t>
            </w:r>
          </w:p>
          <w:p w:rsidR="00C83AA1" w:rsidRDefault="00C83AA1" w:rsidP="00AF7827">
            <w:pPr>
              <w:shd w:val="clear" w:color="auto" w:fill="FFFFFF"/>
              <w:ind w:left="57" w:right="-1" w:hanging="28"/>
              <w:rPr>
                <w:rFonts w:ascii="Times New Roman" w:hAnsi="Times New Roman"/>
                <w:sz w:val="24"/>
                <w:szCs w:val="24"/>
                <w:shd w:val="clear" w:color="auto" w:fill="FFFFFF"/>
              </w:rPr>
            </w:pPr>
            <w:r w:rsidRPr="00EC7D91">
              <w:rPr>
                <w:rFonts w:ascii="Times New Roman" w:hAnsi="Times New Roman"/>
                <w:sz w:val="24"/>
                <w:szCs w:val="24"/>
                <w:shd w:val="clear" w:color="auto" w:fill="FFFFFF"/>
              </w:rPr>
              <w:t xml:space="preserve">Почтовый адрес: </w:t>
            </w:r>
          </w:p>
          <w:p w:rsidR="00C83AA1" w:rsidRPr="00EC7D91" w:rsidRDefault="00C83AA1" w:rsidP="00AF7827">
            <w:pPr>
              <w:shd w:val="clear" w:color="auto" w:fill="FFFFFF"/>
              <w:ind w:left="57" w:right="-1" w:hanging="28"/>
              <w:rPr>
                <w:rFonts w:ascii="Times New Roman" w:hAnsi="Times New Roman"/>
                <w:sz w:val="24"/>
                <w:szCs w:val="24"/>
                <w:shd w:val="clear" w:color="auto" w:fill="FFFFFF"/>
              </w:rPr>
            </w:pPr>
            <w:r w:rsidRPr="00EC7D91">
              <w:rPr>
                <w:rFonts w:ascii="Times New Roman" w:hAnsi="Times New Roman"/>
                <w:sz w:val="24"/>
                <w:szCs w:val="24"/>
                <w:shd w:val="clear" w:color="auto" w:fill="FFFFFF"/>
              </w:rPr>
              <w:t>И</w:t>
            </w:r>
            <w:r>
              <w:rPr>
                <w:rFonts w:ascii="Times New Roman" w:hAnsi="Times New Roman"/>
                <w:sz w:val="24"/>
                <w:szCs w:val="24"/>
                <w:shd w:val="clear" w:color="auto" w:fill="FFFFFF"/>
              </w:rPr>
              <w:t>НН</w:t>
            </w:r>
            <w:r w:rsidRPr="00EC7D91">
              <w:rPr>
                <w:rFonts w:ascii="Times New Roman" w:hAnsi="Times New Roman"/>
                <w:sz w:val="24"/>
                <w:szCs w:val="24"/>
                <w:shd w:val="clear" w:color="auto" w:fill="FFFFFF"/>
              </w:rPr>
              <w:t xml:space="preserve"> КПП</w:t>
            </w:r>
          </w:p>
          <w:p w:rsidR="00C83AA1" w:rsidRPr="00EC7D91" w:rsidRDefault="00C83AA1" w:rsidP="00AF7827">
            <w:pPr>
              <w:shd w:val="clear" w:color="auto" w:fill="FFFFFF"/>
              <w:ind w:left="57" w:right="-1" w:hanging="28"/>
              <w:rPr>
                <w:rFonts w:ascii="Times New Roman" w:hAnsi="Times New Roman"/>
                <w:sz w:val="24"/>
                <w:szCs w:val="24"/>
                <w:shd w:val="clear" w:color="auto" w:fill="FFFFFF"/>
              </w:rPr>
            </w:pPr>
            <w:r w:rsidRPr="00EC7D91">
              <w:rPr>
                <w:rFonts w:ascii="Times New Roman" w:hAnsi="Times New Roman"/>
                <w:sz w:val="24"/>
                <w:szCs w:val="24"/>
                <w:shd w:val="clear" w:color="auto" w:fill="FFFFFF"/>
              </w:rPr>
              <w:t xml:space="preserve">ОГРН </w:t>
            </w:r>
          </w:p>
          <w:p w:rsidR="00C83AA1" w:rsidRPr="00EC7D91" w:rsidRDefault="00C83AA1" w:rsidP="00AF7827">
            <w:pPr>
              <w:ind w:left="57" w:hanging="28"/>
              <w:jc w:val="both"/>
              <w:rPr>
                <w:rFonts w:ascii="Times New Roman" w:hAnsi="Times New Roman"/>
                <w:b/>
                <w:sz w:val="24"/>
                <w:szCs w:val="24"/>
                <w:shd w:val="clear" w:color="auto" w:fill="FFFFFF"/>
              </w:rPr>
            </w:pPr>
            <w:r w:rsidRPr="00EC7D91">
              <w:rPr>
                <w:rFonts w:ascii="Times New Roman" w:hAnsi="Times New Roman"/>
                <w:b/>
                <w:sz w:val="24"/>
                <w:szCs w:val="24"/>
                <w:shd w:val="clear" w:color="auto" w:fill="FFFFFF"/>
              </w:rPr>
              <w:t xml:space="preserve">Банковские реквизиты: </w:t>
            </w:r>
          </w:p>
          <w:p w:rsidR="00C83AA1" w:rsidRPr="00EC7D91" w:rsidRDefault="00C83AA1" w:rsidP="00AF7827">
            <w:pPr>
              <w:ind w:left="57" w:hanging="28"/>
              <w:rPr>
                <w:rFonts w:ascii="Times New Roman" w:hAnsi="Times New Roman"/>
                <w:sz w:val="24"/>
                <w:szCs w:val="24"/>
                <w:shd w:val="clear" w:color="auto" w:fill="FFFFFF"/>
              </w:rPr>
            </w:pPr>
            <w:r>
              <w:rPr>
                <w:rFonts w:ascii="Times New Roman" w:hAnsi="Times New Roman"/>
                <w:sz w:val="24"/>
                <w:szCs w:val="24"/>
                <w:shd w:val="clear" w:color="auto" w:fill="FFFFFF"/>
              </w:rPr>
              <w:t>р/с</w:t>
            </w:r>
          </w:p>
          <w:p w:rsidR="00C83AA1" w:rsidRDefault="00C83AA1" w:rsidP="00AF7827">
            <w:pPr>
              <w:ind w:left="57" w:hanging="28"/>
              <w:rPr>
                <w:rFonts w:ascii="Times New Roman" w:hAnsi="Times New Roman"/>
                <w:sz w:val="24"/>
                <w:szCs w:val="24"/>
                <w:shd w:val="clear" w:color="auto" w:fill="FFFFFF"/>
              </w:rPr>
            </w:pPr>
            <w:r w:rsidRPr="00EC7D91">
              <w:rPr>
                <w:rFonts w:ascii="Times New Roman" w:hAnsi="Times New Roman"/>
                <w:sz w:val="24"/>
                <w:szCs w:val="24"/>
                <w:shd w:val="clear" w:color="auto" w:fill="FFFFFF"/>
              </w:rPr>
              <w:t xml:space="preserve">в </w:t>
            </w:r>
          </w:p>
          <w:p w:rsidR="00C83AA1" w:rsidRPr="00EC7D91" w:rsidRDefault="00C83AA1" w:rsidP="00AF7827">
            <w:pPr>
              <w:ind w:left="57" w:hanging="28"/>
              <w:rPr>
                <w:rFonts w:ascii="Times New Roman" w:hAnsi="Times New Roman"/>
                <w:sz w:val="24"/>
                <w:szCs w:val="24"/>
                <w:shd w:val="clear" w:color="auto" w:fill="FFFFFF"/>
              </w:rPr>
            </w:pPr>
            <w:r w:rsidRPr="00EC7D91">
              <w:rPr>
                <w:rFonts w:ascii="Times New Roman" w:hAnsi="Times New Roman"/>
                <w:sz w:val="24"/>
                <w:szCs w:val="24"/>
                <w:shd w:val="clear" w:color="auto" w:fill="FFFFFF"/>
              </w:rPr>
              <w:t xml:space="preserve">БИК </w:t>
            </w:r>
          </w:p>
          <w:p w:rsidR="00C83AA1" w:rsidRPr="00EC7D91" w:rsidRDefault="00C83AA1" w:rsidP="00AF7827">
            <w:pPr>
              <w:ind w:left="57" w:hanging="28"/>
              <w:rPr>
                <w:rFonts w:ascii="Times New Roman" w:hAnsi="Times New Roman"/>
                <w:sz w:val="24"/>
                <w:szCs w:val="24"/>
                <w:shd w:val="clear" w:color="auto" w:fill="FFFFFF"/>
              </w:rPr>
            </w:pPr>
            <w:r>
              <w:rPr>
                <w:rFonts w:ascii="Times New Roman" w:hAnsi="Times New Roman"/>
                <w:sz w:val="24"/>
                <w:szCs w:val="24"/>
                <w:shd w:val="clear" w:color="auto" w:fill="FFFFFF"/>
              </w:rPr>
              <w:t>к</w:t>
            </w:r>
            <w:r w:rsidRPr="00EC7D91">
              <w:rPr>
                <w:rFonts w:ascii="Times New Roman" w:hAnsi="Times New Roman"/>
                <w:sz w:val="24"/>
                <w:szCs w:val="24"/>
                <w:shd w:val="clear" w:color="auto" w:fill="FFFFFF"/>
              </w:rPr>
              <w:t xml:space="preserve">/с </w:t>
            </w:r>
          </w:p>
          <w:p w:rsidR="00C83AA1" w:rsidRDefault="00C83AA1" w:rsidP="00AF7827">
            <w:pPr>
              <w:ind w:left="57" w:hanging="28"/>
              <w:rPr>
                <w:rStyle w:val="ac"/>
                <w:rFonts w:ascii="Times New Roman" w:hAnsi="Times New Roman"/>
                <w:color w:val="auto"/>
                <w:sz w:val="24"/>
                <w:szCs w:val="24"/>
                <w:shd w:val="clear" w:color="auto" w:fill="FFFFFF"/>
              </w:rPr>
            </w:pPr>
            <w:r w:rsidRPr="00EC7D91">
              <w:rPr>
                <w:rFonts w:ascii="Times New Roman" w:hAnsi="Times New Roman"/>
                <w:sz w:val="24"/>
                <w:szCs w:val="24"/>
                <w:shd w:val="clear" w:color="auto" w:fill="FFFFFF"/>
              </w:rPr>
              <w:t xml:space="preserve">E-mail: </w:t>
            </w:r>
          </w:p>
          <w:p w:rsidR="00C83AA1" w:rsidRDefault="00C83AA1" w:rsidP="00AF7827">
            <w:pPr>
              <w:shd w:val="clear" w:color="auto" w:fill="FFFFFF"/>
              <w:ind w:left="57" w:right="-1" w:hanging="28"/>
              <w:rPr>
                <w:rFonts w:ascii="Times New Roman" w:hAnsi="Times New Roman"/>
                <w:sz w:val="24"/>
                <w:szCs w:val="24"/>
                <w:shd w:val="clear" w:color="auto" w:fill="FFFFFF"/>
              </w:rPr>
            </w:pPr>
            <w:r>
              <w:rPr>
                <w:rFonts w:ascii="Times New Roman" w:hAnsi="Times New Roman"/>
                <w:sz w:val="24"/>
                <w:szCs w:val="24"/>
                <w:shd w:val="clear" w:color="auto" w:fill="FFFFFF"/>
              </w:rPr>
              <w:t xml:space="preserve">Тел. </w:t>
            </w:r>
          </w:p>
          <w:p w:rsidR="00C83AA1" w:rsidRDefault="00C83AA1" w:rsidP="00AF7827">
            <w:pPr>
              <w:shd w:val="clear" w:color="auto" w:fill="FFFFFF"/>
              <w:ind w:left="57" w:right="-1" w:hanging="28"/>
              <w:rPr>
                <w:rFonts w:ascii="Times New Roman" w:hAnsi="Times New Roman"/>
                <w:sz w:val="24"/>
                <w:szCs w:val="24"/>
                <w:shd w:val="clear" w:color="auto" w:fill="FFFFFF"/>
              </w:rPr>
            </w:pPr>
          </w:p>
          <w:p w:rsidR="00C83AA1" w:rsidRDefault="00C83AA1" w:rsidP="00AF7827">
            <w:pPr>
              <w:shd w:val="clear" w:color="auto" w:fill="FFFFFF"/>
              <w:ind w:left="57" w:right="-1" w:hanging="28"/>
              <w:rPr>
                <w:rFonts w:ascii="Times New Roman" w:hAnsi="Times New Roman"/>
                <w:sz w:val="24"/>
                <w:szCs w:val="24"/>
                <w:shd w:val="clear" w:color="auto" w:fill="FFFFFF"/>
              </w:rPr>
            </w:pPr>
          </w:p>
          <w:p w:rsidR="00C83AA1" w:rsidRDefault="00C83AA1" w:rsidP="00AF7827">
            <w:pPr>
              <w:shd w:val="clear" w:color="auto" w:fill="FFFFFF"/>
              <w:ind w:left="57" w:right="-1" w:hanging="28"/>
              <w:rPr>
                <w:rFonts w:ascii="Times New Roman" w:hAnsi="Times New Roman"/>
                <w:sz w:val="24"/>
                <w:szCs w:val="24"/>
                <w:shd w:val="clear" w:color="auto" w:fill="FFFFFF"/>
              </w:rPr>
            </w:pPr>
          </w:p>
          <w:p w:rsidR="00C83AA1" w:rsidRDefault="00C83AA1" w:rsidP="00AF7827">
            <w:pPr>
              <w:shd w:val="clear" w:color="auto" w:fill="FFFFFF"/>
              <w:ind w:left="57" w:right="-1" w:hanging="28"/>
              <w:rPr>
                <w:rFonts w:ascii="Times New Roman" w:hAnsi="Times New Roman"/>
                <w:sz w:val="24"/>
                <w:szCs w:val="24"/>
                <w:shd w:val="clear" w:color="auto" w:fill="FFFFFF"/>
              </w:rPr>
            </w:pPr>
          </w:p>
          <w:p w:rsidR="00C83AA1" w:rsidRDefault="00C83AA1" w:rsidP="00AF7827">
            <w:pPr>
              <w:shd w:val="clear" w:color="auto" w:fill="FFFFFF"/>
              <w:ind w:left="57" w:right="-1" w:hanging="28"/>
              <w:rPr>
                <w:rFonts w:ascii="Times New Roman" w:hAnsi="Times New Roman"/>
                <w:sz w:val="24"/>
                <w:szCs w:val="24"/>
                <w:shd w:val="clear" w:color="auto" w:fill="FFFFFF"/>
              </w:rPr>
            </w:pPr>
          </w:p>
          <w:p w:rsidR="00C83AA1" w:rsidRDefault="00C83AA1" w:rsidP="00AF7827">
            <w:pPr>
              <w:shd w:val="clear" w:color="auto" w:fill="FFFFFF"/>
              <w:ind w:left="57" w:right="-1" w:hanging="28"/>
              <w:rPr>
                <w:rFonts w:ascii="Times New Roman" w:hAnsi="Times New Roman"/>
                <w:sz w:val="24"/>
                <w:szCs w:val="24"/>
                <w:shd w:val="clear" w:color="auto" w:fill="FFFFFF"/>
              </w:rPr>
            </w:pPr>
          </w:p>
          <w:p w:rsidR="00C83AA1" w:rsidRPr="00EC7D91" w:rsidRDefault="00C83AA1" w:rsidP="00AF7827">
            <w:pPr>
              <w:shd w:val="clear" w:color="auto" w:fill="FFFFFF"/>
              <w:ind w:left="57" w:right="-1" w:hanging="28"/>
              <w:rPr>
                <w:rFonts w:ascii="Times New Roman" w:hAnsi="Times New Roman"/>
                <w:sz w:val="24"/>
                <w:szCs w:val="24"/>
                <w:shd w:val="clear" w:color="auto" w:fill="FFFFFF"/>
              </w:rPr>
            </w:pPr>
          </w:p>
          <w:p w:rsidR="00C83AA1" w:rsidRPr="00EC7D91" w:rsidRDefault="00C83AA1" w:rsidP="00AF7827">
            <w:pPr>
              <w:ind w:left="57" w:hanging="28"/>
              <w:rPr>
                <w:rFonts w:ascii="Times New Roman" w:hAnsi="Times New Roman"/>
                <w:sz w:val="24"/>
                <w:szCs w:val="24"/>
                <w:shd w:val="clear" w:color="auto" w:fill="FFFFFF"/>
              </w:rPr>
            </w:pPr>
          </w:p>
          <w:p w:rsidR="00C83AA1" w:rsidRPr="00EC7D91" w:rsidRDefault="00C83AA1" w:rsidP="00AF7827">
            <w:pPr>
              <w:widowControl w:val="0"/>
              <w:autoSpaceDE w:val="0"/>
              <w:autoSpaceDN w:val="0"/>
              <w:adjustRightInd w:val="0"/>
              <w:rPr>
                <w:rFonts w:ascii="Times New Roman" w:eastAsia="Times New Roman" w:hAnsi="Times New Roman"/>
                <w:sz w:val="23"/>
                <w:szCs w:val="23"/>
              </w:rPr>
            </w:pPr>
          </w:p>
          <w:p w:rsidR="00C83AA1" w:rsidRPr="00EC7D91" w:rsidRDefault="00C83AA1" w:rsidP="00AF7827">
            <w:pPr>
              <w:widowControl w:val="0"/>
              <w:autoSpaceDE w:val="0"/>
              <w:autoSpaceDN w:val="0"/>
              <w:adjustRightInd w:val="0"/>
              <w:rPr>
                <w:rFonts w:ascii="Times New Roman" w:hAnsi="Times New Roman"/>
                <w:sz w:val="24"/>
                <w:szCs w:val="24"/>
              </w:rPr>
            </w:pPr>
            <w:r>
              <w:rPr>
                <w:rFonts w:ascii="Times New Roman" w:hAnsi="Times New Roman"/>
                <w:sz w:val="24"/>
                <w:szCs w:val="24"/>
              </w:rPr>
              <w:t>______________________________</w:t>
            </w:r>
          </w:p>
          <w:p w:rsidR="00C83AA1" w:rsidRPr="00EC7D91" w:rsidRDefault="00C83AA1" w:rsidP="00AF7827">
            <w:pPr>
              <w:widowControl w:val="0"/>
              <w:autoSpaceDE w:val="0"/>
              <w:autoSpaceDN w:val="0"/>
              <w:adjustRightInd w:val="0"/>
              <w:rPr>
                <w:rFonts w:ascii="Times New Roman" w:hAnsi="Times New Roman"/>
                <w:sz w:val="24"/>
                <w:szCs w:val="24"/>
              </w:rPr>
            </w:pPr>
          </w:p>
          <w:p w:rsidR="00C83AA1" w:rsidRPr="00EC7D91" w:rsidRDefault="00C83AA1" w:rsidP="00AF7827">
            <w:pPr>
              <w:widowControl w:val="0"/>
              <w:autoSpaceDE w:val="0"/>
              <w:autoSpaceDN w:val="0"/>
              <w:adjustRightInd w:val="0"/>
            </w:pPr>
            <w:r>
              <w:rPr>
                <w:rFonts w:ascii="Times New Roman" w:hAnsi="Times New Roman"/>
                <w:sz w:val="24"/>
                <w:szCs w:val="24"/>
              </w:rPr>
              <w:t>___________________/ __________</w:t>
            </w:r>
            <w:r w:rsidRPr="00EC7D91">
              <w:t xml:space="preserve">                                          </w:t>
            </w:r>
          </w:p>
        </w:tc>
      </w:tr>
    </w:tbl>
    <w:p w:rsidR="006A3080" w:rsidRDefault="006A3080">
      <w:pPr>
        <w:rPr>
          <w:rFonts w:ascii="Times New Roman" w:hAnsi="Times New Roman"/>
          <w:sz w:val="24"/>
          <w:szCs w:val="24"/>
        </w:rPr>
      </w:pPr>
    </w:p>
    <w:sectPr w:rsidR="006A3080" w:rsidSect="00724005">
      <w:pgSz w:w="11906" w:h="16838"/>
      <w:pgMar w:top="851" w:right="566" w:bottom="1440"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93F" w:rsidRDefault="003A593F" w:rsidP="00A443D8">
      <w:pPr>
        <w:spacing w:after="0" w:line="240" w:lineRule="auto"/>
      </w:pPr>
      <w:r>
        <w:separator/>
      </w:r>
    </w:p>
  </w:endnote>
  <w:endnote w:type="continuationSeparator" w:id="0">
    <w:p w:rsidR="003A593F" w:rsidRDefault="003A593F" w:rsidP="00A443D8">
      <w:pPr>
        <w:spacing w:after="0" w:line="240" w:lineRule="auto"/>
      </w:pPr>
      <w:r>
        <w:continuationSeparator/>
      </w:r>
    </w:p>
  </w:endnote>
  <w:endnote w:type="continuationNotice" w:id="1">
    <w:p w:rsidR="003A593F" w:rsidRDefault="003A59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Malgun Gothic"/>
    <w:panose1 w:val="02030600000101010101"/>
    <w:charset w:val="81"/>
    <w:family w:val="roman"/>
    <w:pitch w:val="variable"/>
    <w:sig w:usb0="00000000"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WenQuanYi Micro Hei">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93F" w:rsidRDefault="003A593F" w:rsidP="00A443D8">
      <w:pPr>
        <w:spacing w:after="0" w:line="240" w:lineRule="auto"/>
      </w:pPr>
      <w:r>
        <w:separator/>
      </w:r>
    </w:p>
  </w:footnote>
  <w:footnote w:type="continuationSeparator" w:id="0">
    <w:p w:rsidR="003A593F" w:rsidRDefault="003A593F" w:rsidP="00A443D8">
      <w:pPr>
        <w:spacing w:after="0" w:line="240" w:lineRule="auto"/>
      </w:pPr>
      <w:r>
        <w:continuationSeparator/>
      </w:r>
    </w:p>
  </w:footnote>
  <w:footnote w:type="continuationNotice" w:id="1">
    <w:p w:rsidR="003A593F" w:rsidRDefault="003A59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BDC9F9C"/>
    <w:lvl w:ilvl="0">
      <w:start w:val="1"/>
      <w:numFmt w:val="decimal"/>
      <w:lvlText w:val="%1."/>
      <w:lvlJc w:val="left"/>
      <w:pPr>
        <w:tabs>
          <w:tab w:val="num" w:pos="709"/>
        </w:tabs>
        <w:ind w:left="709" w:hanging="709"/>
      </w:pPr>
      <w:rPr>
        <w:rFonts w:cs="Times New Roman" w:hint="default"/>
        <w:b w:val="0"/>
        <w:i w:val="0"/>
      </w:rPr>
    </w:lvl>
    <w:lvl w:ilvl="1">
      <w:start w:val="1"/>
      <w:numFmt w:val="decimal"/>
      <w:pStyle w:val="2"/>
      <w:lvlText w:val="%1.%2"/>
      <w:lvlJc w:val="left"/>
      <w:pPr>
        <w:tabs>
          <w:tab w:val="num" w:pos="709"/>
        </w:tabs>
        <w:ind w:left="709" w:hanging="709"/>
      </w:pPr>
      <w:rPr>
        <w:rFonts w:cs="Times New Roman" w:hint="default"/>
        <w:b w:val="0"/>
        <w:i w:val="0"/>
      </w:rPr>
    </w:lvl>
    <w:lvl w:ilvl="2">
      <w:start w:val="1"/>
      <w:numFmt w:val="decimal"/>
      <w:pStyle w:val="3"/>
      <w:lvlText w:val="%1.%2.%3"/>
      <w:lvlJc w:val="left"/>
      <w:pPr>
        <w:tabs>
          <w:tab w:val="num" w:pos="1560"/>
        </w:tabs>
        <w:ind w:left="1560" w:hanging="850"/>
      </w:pPr>
      <w:rPr>
        <w:rFonts w:cs="Times New Roman" w:hint="default"/>
        <w:b w:val="0"/>
        <w:i w:val="0"/>
        <w:strike w:val="0"/>
      </w:rPr>
    </w:lvl>
    <w:lvl w:ilvl="3">
      <w:start w:val="1"/>
      <w:numFmt w:val="upperLetter"/>
      <w:pStyle w:val="4"/>
      <w:lvlText w:val="(%4)"/>
      <w:lvlJc w:val="left"/>
      <w:pPr>
        <w:tabs>
          <w:tab w:val="num" w:pos="2269"/>
        </w:tabs>
        <w:ind w:left="2269" w:hanging="709"/>
      </w:pPr>
      <w:rPr>
        <w:rFonts w:cs="Times New Roman" w:hint="default"/>
        <w:b w:val="0"/>
        <w:i w:val="0"/>
      </w:rPr>
    </w:lvl>
    <w:lvl w:ilvl="4">
      <w:start w:val="1"/>
      <w:numFmt w:val="decimal"/>
      <w:pStyle w:val="5"/>
      <w:lvlText w:val="(%5)"/>
      <w:lvlJc w:val="left"/>
      <w:pPr>
        <w:tabs>
          <w:tab w:val="num" w:pos="2977"/>
        </w:tabs>
        <w:ind w:left="2977" w:hanging="709"/>
      </w:pPr>
      <w:rPr>
        <w:rFonts w:cs="Times New Roman" w:hint="default"/>
        <w:b w:val="0"/>
        <w:i w:val="0"/>
      </w:rPr>
    </w:lvl>
    <w:lvl w:ilvl="5">
      <w:start w:val="1"/>
      <w:numFmt w:val="lowerLetter"/>
      <w:pStyle w:val="6"/>
      <w:lvlText w:val="(%6)"/>
      <w:lvlJc w:val="left"/>
      <w:pPr>
        <w:tabs>
          <w:tab w:val="num" w:pos="3686"/>
        </w:tabs>
        <w:ind w:left="3686" w:hanging="709"/>
      </w:pPr>
      <w:rPr>
        <w:rFonts w:cs="Times New Roman" w:hint="default"/>
        <w:b w:val="0"/>
        <w:i w:val="0"/>
      </w:rPr>
    </w:lvl>
    <w:lvl w:ilvl="6">
      <w:start w:val="1"/>
      <w:numFmt w:val="lowerRoman"/>
      <w:pStyle w:val="7"/>
      <w:lvlText w:val="(%7)"/>
      <w:lvlJc w:val="left"/>
      <w:pPr>
        <w:tabs>
          <w:tab w:val="num" w:pos="4394"/>
        </w:tabs>
        <w:ind w:left="4394" w:hanging="708"/>
      </w:pPr>
      <w:rPr>
        <w:rFonts w:cs="Times New Roman" w:hint="default"/>
        <w:b w:val="0"/>
        <w:i w:val="0"/>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 w15:restartNumberingAfterBreak="0">
    <w:nsid w:val="016B0BC8"/>
    <w:multiLevelType w:val="hybridMultilevel"/>
    <w:tmpl w:val="51FA6436"/>
    <w:lvl w:ilvl="0" w:tplc="6F988C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08A3164F"/>
    <w:multiLevelType w:val="multilevel"/>
    <w:tmpl w:val="995A9C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9.2.%3."/>
      <w:lvlJc w:val="left"/>
      <w:pPr>
        <w:tabs>
          <w:tab w:val="num" w:pos="1430"/>
        </w:tabs>
        <w:ind w:left="1214" w:hanging="504"/>
      </w:pPr>
      <w:rPr>
        <w:rFonts w:cs="Times New Roman" w:hint="default"/>
        <w:strike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1D376E3"/>
    <w:multiLevelType w:val="hybridMultilevel"/>
    <w:tmpl w:val="7D603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C56D4D"/>
    <w:multiLevelType w:val="multilevel"/>
    <w:tmpl w:val="00A655A4"/>
    <w:lvl w:ilvl="0">
      <w:start w:val="17"/>
      <w:numFmt w:val="decimal"/>
      <w:lvlText w:val="%1"/>
      <w:lvlJc w:val="left"/>
      <w:pPr>
        <w:ind w:left="420" w:hanging="420"/>
      </w:pPr>
      <w:rPr>
        <w:rFonts w:hint="default"/>
      </w:rPr>
    </w:lvl>
    <w:lvl w:ilvl="1">
      <w:start w:val="2"/>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BAF37DC"/>
    <w:multiLevelType w:val="multilevel"/>
    <w:tmpl w:val="50D20C76"/>
    <w:lvl w:ilvl="0">
      <w:start w:val="1"/>
      <w:numFmt w:val="decimal"/>
      <w:lvlText w:val="%1."/>
      <w:lvlJc w:val="left"/>
      <w:pPr>
        <w:ind w:left="408" w:hanging="408"/>
      </w:pPr>
      <w:rPr>
        <w:rFonts w:hint="default"/>
      </w:rPr>
    </w:lvl>
    <w:lvl w:ilvl="1">
      <w:start w:val="2"/>
      <w:numFmt w:val="decimal"/>
      <w:lvlText w:val="%1.%2."/>
      <w:lvlJc w:val="left"/>
      <w:pPr>
        <w:ind w:left="1238" w:hanging="720"/>
      </w:pPr>
      <w:rPr>
        <w:rFonts w:hint="default"/>
      </w:rPr>
    </w:lvl>
    <w:lvl w:ilvl="2">
      <w:start w:val="1"/>
      <w:numFmt w:val="decimal"/>
      <w:lvlText w:val="%1.%2.%3."/>
      <w:lvlJc w:val="left"/>
      <w:pPr>
        <w:ind w:left="1756" w:hanging="720"/>
      </w:pPr>
      <w:rPr>
        <w:rFonts w:hint="default"/>
      </w:rPr>
    </w:lvl>
    <w:lvl w:ilvl="3">
      <w:start w:val="1"/>
      <w:numFmt w:val="decimal"/>
      <w:lvlText w:val="%1.%2.%3.%4."/>
      <w:lvlJc w:val="left"/>
      <w:pPr>
        <w:ind w:left="2634" w:hanging="1080"/>
      </w:pPr>
      <w:rPr>
        <w:rFonts w:hint="default"/>
      </w:rPr>
    </w:lvl>
    <w:lvl w:ilvl="4">
      <w:start w:val="1"/>
      <w:numFmt w:val="decimal"/>
      <w:lvlText w:val="%1.%2.%3.%4.%5."/>
      <w:lvlJc w:val="left"/>
      <w:pPr>
        <w:ind w:left="3152" w:hanging="1080"/>
      </w:pPr>
      <w:rPr>
        <w:rFonts w:hint="default"/>
      </w:rPr>
    </w:lvl>
    <w:lvl w:ilvl="5">
      <w:start w:val="1"/>
      <w:numFmt w:val="decimal"/>
      <w:lvlText w:val="%1.%2.%3.%4.%5.%6."/>
      <w:lvlJc w:val="left"/>
      <w:pPr>
        <w:ind w:left="4030" w:hanging="1440"/>
      </w:pPr>
      <w:rPr>
        <w:rFonts w:hint="default"/>
      </w:rPr>
    </w:lvl>
    <w:lvl w:ilvl="6">
      <w:start w:val="1"/>
      <w:numFmt w:val="decimal"/>
      <w:lvlText w:val="%1.%2.%3.%4.%5.%6.%7."/>
      <w:lvlJc w:val="left"/>
      <w:pPr>
        <w:ind w:left="4548" w:hanging="1440"/>
      </w:pPr>
      <w:rPr>
        <w:rFonts w:hint="default"/>
      </w:rPr>
    </w:lvl>
    <w:lvl w:ilvl="7">
      <w:start w:val="1"/>
      <w:numFmt w:val="decimal"/>
      <w:lvlText w:val="%1.%2.%3.%4.%5.%6.%7.%8."/>
      <w:lvlJc w:val="left"/>
      <w:pPr>
        <w:ind w:left="5426" w:hanging="1800"/>
      </w:pPr>
      <w:rPr>
        <w:rFonts w:hint="default"/>
      </w:rPr>
    </w:lvl>
    <w:lvl w:ilvl="8">
      <w:start w:val="1"/>
      <w:numFmt w:val="decimal"/>
      <w:lvlText w:val="%1.%2.%3.%4.%5.%6.%7.%8.%9."/>
      <w:lvlJc w:val="left"/>
      <w:pPr>
        <w:ind w:left="5944" w:hanging="1800"/>
      </w:pPr>
      <w:rPr>
        <w:rFonts w:hint="default"/>
      </w:rPr>
    </w:lvl>
  </w:abstractNum>
  <w:abstractNum w:abstractNumId="6" w15:restartNumberingAfterBreak="0">
    <w:nsid w:val="2897729E"/>
    <w:multiLevelType w:val="multilevel"/>
    <w:tmpl w:val="F600EC10"/>
    <w:lvl w:ilvl="0">
      <w:start w:val="7"/>
      <w:numFmt w:val="decimal"/>
      <w:lvlText w:val="%1"/>
      <w:lvlJc w:val="left"/>
      <w:pPr>
        <w:ind w:left="480" w:hanging="480"/>
      </w:pPr>
      <w:rPr>
        <w:rFonts w:hint="default"/>
      </w:rPr>
    </w:lvl>
    <w:lvl w:ilvl="1">
      <w:start w:val="3"/>
      <w:numFmt w:val="decimal"/>
      <w:lvlText w:val="%1.%2"/>
      <w:lvlJc w:val="left"/>
      <w:pPr>
        <w:ind w:left="621" w:hanging="480"/>
      </w:pPr>
      <w:rPr>
        <w:rFonts w:hint="default"/>
      </w:rPr>
    </w:lvl>
    <w:lvl w:ilvl="2">
      <w:start w:val="4"/>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7" w15:restartNumberingAfterBreak="0">
    <w:nsid w:val="2B8002B7"/>
    <w:multiLevelType w:val="multilevel"/>
    <w:tmpl w:val="C2D29E40"/>
    <w:lvl w:ilvl="0">
      <w:start w:val="4"/>
      <w:numFmt w:val="decimal"/>
      <w:lvlText w:val="%1"/>
      <w:lvlJc w:val="left"/>
      <w:pPr>
        <w:ind w:left="480" w:hanging="480"/>
      </w:pPr>
      <w:rPr>
        <w:rFonts w:hint="default"/>
      </w:rPr>
    </w:lvl>
    <w:lvl w:ilvl="1">
      <w:start w:val="3"/>
      <w:numFmt w:val="decimal"/>
      <w:lvlText w:val="%1.%2"/>
      <w:lvlJc w:val="left"/>
      <w:pPr>
        <w:ind w:left="1190" w:hanging="480"/>
      </w:pPr>
      <w:rPr>
        <w:rFonts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8" w15:restartNumberingAfterBreak="0">
    <w:nsid w:val="341A0C22"/>
    <w:multiLevelType w:val="multilevel"/>
    <w:tmpl w:val="52A05244"/>
    <w:lvl w:ilvl="0">
      <w:start w:val="9"/>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4F60631"/>
    <w:multiLevelType w:val="multilevel"/>
    <w:tmpl w:val="263AD406"/>
    <w:lvl w:ilvl="0">
      <w:start w:val="1"/>
      <w:numFmt w:val="decimal"/>
      <w:lvlText w:val="%11.2."/>
      <w:lvlJc w:val="left"/>
      <w:pPr>
        <w:tabs>
          <w:tab w:val="num" w:pos="432"/>
        </w:tabs>
        <w:ind w:left="432" w:hanging="432"/>
      </w:pPr>
      <w:rPr>
        <w:rFonts w:hint="default"/>
        <w:b w:val="0"/>
      </w:rPr>
    </w:lvl>
    <w:lvl w:ilvl="1">
      <w:start w:val="1"/>
      <w:numFmt w:val="decimal"/>
      <w:lvlText w:val="11.%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64F39B7"/>
    <w:multiLevelType w:val="multilevel"/>
    <w:tmpl w:val="4AEEF0F0"/>
    <w:lvl w:ilvl="0">
      <w:start w:val="1"/>
      <w:numFmt w:val="decimal"/>
      <w:lvlText w:val="%11.1."/>
      <w:lvlJc w:val="left"/>
      <w:pPr>
        <w:tabs>
          <w:tab w:val="num" w:pos="432"/>
        </w:tabs>
        <w:ind w:left="432" w:hanging="432"/>
      </w:pPr>
      <w:rPr>
        <w:rFonts w:hint="default"/>
        <w:b w:val="0"/>
      </w:rPr>
    </w:lvl>
    <w:lvl w:ilvl="1">
      <w:start w:val="1"/>
      <w:numFmt w:val="decimal"/>
      <w:lvlText w:val="11.2.%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B3E66EA"/>
    <w:multiLevelType w:val="multilevel"/>
    <w:tmpl w:val="EEC482A6"/>
    <w:lvl w:ilvl="0">
      <w:start w:val="17"/>
      <w:numFmt w:val="decimal"/>
      <w:lvlText w:val="%1."/>
      <w:lvlJc w:val="left"/>
      <w:pPr>
        <w:ind w:left="780" w:hanging="780"/>
      </w:pPr>
      <w:rPr>
        <w:rFonts w:hint="default"/>
      </w:rPr>
    </w:lvl>
    <w:lvl w:ilvl="1">
      <w:start w:val="12"/>
      <w:numFmt w:val="decimal"/>
      <w:lvlText w:val="%1.%2."/>
      <w:lvlJc w:val="left"/>
      <w:pPr>
        <w:ind w:left="1387" w:hanging="780"/>
      </w:pPr>
      <w:rPr>
        <w:rFonts w:hint="default"/>
      </w:rPr>
    </w:lvl>
    <w:lvl w:ilvl="2">
      <w:start w:val="4"/>
      <w:numFmt w:val="decimal"/>
      <w:lvlText w:val="%1.%2.%3."/>
      <w:lvlJc w:val="left"/>
      <w:pPr>
        <w:ind w:left="1994" w:hanging="780"/>
      </w:pPr>
      <w:rPr>
        <w:rFonts w:hint="default"/>
      </w:rPr>
    </w:lvl>
    <w:lvl w:ilvl="3">
      <w:start w:val="1"/>
      <w:numFmt w:val="decimal"/>
      <w:lvlText w:val="%1.%2.%3.%4."/>
      <w:lvlJc w:val="left"/>
      <w:pPr>
        <w:ind w:left="2601" w:hanging="78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12" w15:restartNumberingAfterBreak="0">
    <w:nsid w:val="3BD93523"/>
    <w:multiLevelType w:val="multilevel"/>
    <w:tmpl w:val="6B0663CA"/>
    <w:lvl w:ilvl="0">
      <w:start w:val="17"/>
      <w:numFmt w:val="decimal"/>
      <w:lvlText w:val="%1."/>
      <w:lvlJc w:val="left"/>
      <w:pPr>
        <w:ind w:left="780" w:hanging="780"/>
      </w:pPr>
      <w:rPr>
        <w:rFonts w:hint="default"/>
        <w:color w:val="auto"/>
      </w:rPr>
    </w:lvl>
    <w:lvl w:ilvl="1">
      <w:start w:val="12"/>
      <w:numFmt w:val="decimal"/>
      <w:lvlText w:val="%1.%2."/>
      <w:lvlJc w:val="left"/>
      <w:pPr>
        <w:ind w:left="1185" w:hanging="780"/>
      </w:pPr>
      <w:rPr>
        <w:rFonts w:hint="default"/>
        <w:color w:val="auto"/>
      </w:rPr>
    </w:lvl>
    <w:lvl w:ilvl="2">
      <w:start w:val="1"/>
      <w:numFmt w:val="decimal"/>
      <w:lvlText w:val="%1.%2.%3."/>
      <w:lvlJc w:val="left"/>
      <w:pPr>
        <w:ind w:left="1590" w:hanging="780"/>
      </w:pPr>
      <w:rPr>
        <w:rFonts w:hint="default"/>
        <w:color w:val="auto"/>
      </w:rPr>
    </w:lvl>
    <w:lvl w:ilvl="3">
      <w:start w:val="1"/>
      <w:numFmt w:val="decimal"/>
      <w:lvlText w:val="%1.%2.%3.%4."/>
      <w:lvlJc w:val="left"/>
      <w:pPr>
        <w:ind w:left="1995" w:hanging="780"/>
      </w:pPr>
      <w:rPr>
        <w:rFonts w:hint="default"/>
        <w:color w:val="auto"/>
      </w:rPr>
    </w:lvl>
    <w:lvl w:ilvl="4">
      <w:start w:val="1"/>
      <w:numFmt w:val="decimal"/>
      <w:lvlText w:val="%1.%2.%3.%4.%5."/>
      <w:lvlJc w:val="left"/>
      <w:pPr>
        <w:ind w:left="2700" w:hanging="1080"/>
      </w:pPr>
      <w:rPr>
        <w:rFonts w:hint="default"/>
        <w:color w:val="auto"/>
      </w:rPr>
    </w:lvl>
    <w:lvl w:ilvl="5">
      <w:start w:val="1"/>
      <w:numFmt w:val="decimal"/>
      <w:lvlText w:val="%1.%2.%3.%4.%5.%6."/>
      <w:lvlJc w:val="left"/>
      <w:pPr>
        <w:ind w:left="3105" w:hanging="1080"/>
      </w:pPr>
      <w:rPr>
        <w:rFonts w:hint="default"/>
        <w:color w:val="auto"/>
      </w:rPr>
    </w:lvl>
    <w:lvl w:ilvl="6">
      <w:start w:val="1"/>
      <w:numFmt w:val="decimal"/>
      <w:lvlText w:val="%1.%2.%3.%4.%5.%6.%7."/>
      <w:lvlJc w:val="left"/>
      <w:pPr>
        <w:ind w:left="3870" w:hanging="1440"/>
      </w:pPr>
      <w:rPr>
        <w:rFonts w:hint="default"/>
        <w:color w:val="auto"/>
      </w:rPr>
    </w:lvl>
    <w:lvl w:ilvl="7">
      <w:start w:val="1"/>
      <w:numFmt w:val="decimal"/>
      <w:lvlText w:val="%1.%2.%3.%4.%5.%6.%7.%8."/>
      <w:lvlJc w:val="left"/>
      <w:pPr>
        <w:ind w:left="4275" w:hanging="1440"/>
      </w:pPr>
      <w:rPr>
        <w:rFonts w:hint="default"/>
        <w:color w:val="auto"/>
      </w:rPr>
    </w:lvl>
    <w:lvl w:ilvl="8">
      <w:start w:val="1"/>
      <w:numFmt w:val="decimal"/>
      <w:lvlText w:val="%1.%2.%3.%4.%5.%6.%7.%8.%9."/>
      <w:lvlJc w:val="left"/>
      <w:pPr>
        <w:ind w:left="5040" w:hanging="1800"/>
      </w:pPr>
      <w:rPr>
        <w:rFonts w:hint="default"/>
        <w:color w:val="auto"/>
      </w:rPr>
    </w:lvl>
  </w:abstractNum>
  <w:abstractNum w:abstractNumId="13" w15:restartNumberingAfterBreak="0">
    <w:nsid w:val="3D150F0C"/>
    <w:multiLevelType w:val="multilevel"/>
    <w:tmpl w:val="F126C258"/>
    <w:lvl w:ilvl="0">
      <w:start w:val="22"/>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3A71E4E"/>
    <w:multiLevelType w:val="multilevel"/>
    <w:tmpl w:val="A8684E46"/>
    <w:lvl w:ilvl="0">
      <w:start w:val="30"/>
      <w:numFmt w:val="decimal"/>
      <w:lvlText w:val="%1."/>
      <w:lvlJc w:val="left"/>
      <w:pPr>
        <w:tabs>
          <w:tab w:val="num" w:pos="1425"/>
        </w:tabs>
        <w:ind w:left="1425" w:hanging="1425"/>
      </w:pPr>
      <w:rPr>
        <w:rFonts w:hint="default"/>
      </w:rPr>
    </w:lvl>
    <w:lvl w:ilvl="1">
      <w:start w:val="1"/>
      <w:numFmt w:val="decimal"/>
      <w:lvlText w:val="31.%2."/>
      <w:lvlJc w:val="left"/>
      <w:pPr>
        <w:tabs>
          <w:tab w:val="num" w:pos="1965"/>
        </w:tabs>
        <w:ind w:left="1965" w:hanging="1425"/>
      </w:pPr>
      <w:rPr>
        <w:rFonts w:hint="default"/>
      </w:rPr>
    </w:lvl>
    <w:lvl w:ilvl="2">
      <w:start w:val="1"/>
      <w:numFmt w:val="decimal"/>
      <w:lvlText w:val="%1.%2.%3."/>
      <w:lvlJc w:val="left"/>
      <w:pPr>
        <w:tabs>
          <w:tab w:val="num" w:pos="2505"/>
        </w:tabs>
        <w:ind w:left="2505" w:hanging="1425"/>
      </w:pPr>
      <w:rPr>
        <w:rFonts w:hint="default"/>
      </w:rPr>
    </w:lvl>
    <w:lvl w:ilvl="3">
      <w:start w:val="1"/>
      <w:numFmt w:val="decimal"/>
      <w:lvlText w:val="%1.%2.%3.%4."/>
      <w:lvlJc w:val="left"/>
      <w:pPr>
        <w:tabs>
          <w:tab w:val="num" w:pos="3045"/>
        </w:tabs>
        <w:ind w:left="3045" w:hanging="1425"/>
      </w:pPr>
      <w:rPr>
        <w:rFonts w:hint="default"/>
      </w:rPr>
    </w:lvl>
    <w:lvl w:ilvl="4">
      <w:start w:val="1"/>
      <w:numFmt w:val="decimal"/>
      <w:lvlText w:val="%1.%2.%3.%4.%5."/>
      <w:lvlJc w:val="left"/>
      <w:pPr>
        <w:tabs>
          <w:tab w:val="num" w:pos="3585"/>
        </w:tabs>
        <w:ind w:left="3585" w:hanging="1425"/>
      </w:pPr>
      <w:rPr>
        <w:rFonts w:hint="default"/>
      </w:rPr>
    </w:lvl>
    <w:lvl w:ilvl="5">
      <w:start w:val="1"/>
      <w:numFmt w:val="decimal"/>
      <w:lvlText w:val="%1.%2.%3.%4.%5.%6."/>
      <w:lvlJc w:val="left"/>
      <w:pPr>
        <w:tabs>
          <w:tab w:val="num" w:pos="4125"/>
        </w:tabs>
        <w:ind w:left="4125" w:hanging="1425"/>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45AE6C33"/>
    <w:multiLevelType w:val="multilevel"/>
    <w:tmpl w:val="708E9004"/>
    <w:lvl w:ilvl="0">
      <w:start w:val="4"/>
      <w:numFmt w:val="decimal"/>
      <w:lvlText w:val="%1"/>
      <w:lvlJc w:val="left"/>
      <w:pPr>
        <w:ind w:left="600" w:hanging="600"/>
      </w:pPr>
      <w:rPr>
        <w:rFonts w:hint="default"/>
      </w:rPr>
    </w:lvl>
    <w:lvl w:ilvl="1">
      <w:start w:val="23"/>
      <w:numFmt w:val="decimal"/>
      <w:lvlText w:val="%1.%2"/>
      <w:lvlJc w:val="left"/>
      <w:pPr>
        <w:ind w:left="1168"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4AB83350"/>
    <w:multiLevelType w:val="multilevel"/>
    <w:tmpl w:val="91AA9E92"/>
    <w:lvl w:ilvl="0">
      <w:start w:val="26"/>
      <w:numFmt w:val="decimal"/>
      <w:lvlText w:val="%1."/>
      <w:lvlJc w:val="left"/>
      <w:pPr>
        <w:tabs>
          <w:tab w:val="num" w:pos="705"/>
        </w:tabs>
        <w:ind w:left="705" w:hanging="705"/>
      </w:pPr>
      <w:rPr>
        <w:rFonts w:hint="default"/>
      </w:rPr>
    </w:lvl>
    <w:lvl w:ilvl="1">
      <w:start w:val="1"/>
      <w:numFmt w:val="decimal"/>
      <w:lvlText w:val="27.%2."/>
      <w:lvlJc w:val="left"/>
      <w:pPr>
        <w:tabs>
          <w:tab w:val="num" w:pos="1425"/>
        </w:tabs>
        <w:ind w:left="1425" w:hanging="705"/>
      </w:pPr>
      <w:rPr>
        <w:rFonts w:hint="default"/>
      </w:rPr>
    </w:lvl>
    <w:lvl w:ilvl="2">
      <w:start w:val="1"/>
      <w:numFmt w:val="decimal"/>
      <w:lvlText w:val="27.%2.%3."/>
      <w:lvlJc w:val="left"/>
      <w:pPr>
        <w:tabs>
          <w:tab w:val="num" w:pos="2705"/>
        </w:tabs>
        <w:ind w:left="2705"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12F4612"/>
    <w:multiLevelType w:val="multilevel"/>
    <w:tmpl w:val="E996BDCA"/>
    <w:lvl w:ilvl="0">
      <w:start w:val="17"/>
      <w:numFmt w:val="decimal"/>
      <w:lvlText w:val="%1"/>
      <w:lvlJc w:val="left"/>
      <w:pPr>
        <w:ind w:left="540" w:hanging="540"/>
      </w:pPr>
      <w:rPr>
        <w:rFonts w:hint="default"/>
      </w:rPr>
    </w:lvl>
    <w:lvl w:ilvl="1">
      <w:start w:val="2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569606BC"/>
    <w:multiLevelType w:val="hybridMultilevel"/>
    <w:tmpl w:val="37DA2F6C"/>
    <w:lvl w:ilvl="0" w:tplc="6F988C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A181067"/>
    <w:multiLevelType w:val="multilevel"/>
    <w:tmpl w:val="C3C87078"/>
    <w:lvl w:ilvl="0">
      <w:start w:val="7"/>
      <w:numFmt w:val="decimal"/>
      <w:lvlText w:val="%1"/>
      <w:lvlJc w:val="left"/>
      <w:pPr>
        <w:ind w:left="480" w:hanging="480"/>
      </w:pPr>
      <w:rPr>
        <w:rFonts w:hint="default"/>
      </w:rPr>
    </w:lvl>
    <w:lvl w:ilvl="1">
      <w:start w:val="2"/>
      <w:numFmt w:val="decimal"/>
      <w:lvlText w:val="%1.%2"/>
      <w:lvlJc w:val="left"/>
      <w:pPr>
        <w:ind w:left="621" w:hanging="48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0" w15:restartNumberingAfterBreak="0">
    <w:nsid w:val="5B3E2406"/>
    <w:multiLevelType w:val="multilevel"/>
    <w:tmpl w:val="6FB6FDEC"/>
    <w:lvl w:ilvl="0">
      <w:start w:val="1"/>
      <w:numFmt w:val="none"/>
      <w:lvlText w:val="4."/>
      <w:lvlJc w:val="left"/>
      <w:pPr>
        <w:tabs>
          <w:tab w:val="num" w:pos="360"/>
        </w:tabs>
        <w:ind w:left="360" w:hanging="360"/>
      </w:pPr>
      <w:rPr>
        <w:rFonts w:cs="Times New Roman" w:hint="default"/>
      </w:rPr>
    </w:lvl>
    <w:lvl w:ilvl="1">
      <w:start w:val="1"/>
      <w:numFmt w:val="decimal"/>
      <w:lvlText w:val="4.%2."/>
      <w:lvlJc w:val="left"/>
      <w:pPr>
        <w:tabs>
          <w:tab w:val="num" w:pos="972"/>
        </w:tabs>
        <w:ind w:left="972" w:hanging="432"/>
      </w:pPr>
      <w:rPr>
        <w:rFonts w:cs="Times New Roman" w:hint="default"/>
      </w:rPr>
    </w:lvl>
    <w:lvl w:ilvl="2">
      <w:start w:val="1"/>
      <w:numFmt w:val="decimal"/>
      <w:lvlText w:val="4.%3."/>
      <w:lvlJc w:val="left"/>
      <w:pPr>
        <w:tabs>
          <w:tab w:val="num" w:pos="720"/>
        </w:tabs>
        <w:ind w:left="504" w:hanging="504"/>
      </w:pPr>
      <w:rPr>
        <w:rFonts w:cs="Times New Roman" w:hint="default"/>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62837593"/>
    <w:multiLevelType w:val="multilevel"/>
    <w:tmpl w:val="AA889058"/>
    <w:lvl w:ilvl="0">
      <w:start w:val="16"/>
      <w:numFmt w:val="decimal"/>
      <w:lvlText w:val="%1"/>
      <w:lvlJc w:val="left"/>
      <w:pPr>
        <w:ind w:left="375" w:hanging="375"/>
      </w:pPr>
      <w:rPr>
        <w:rFonts w:hint="default"/>
      </w:rPr>
    </w:lvl>
    <w:lvl w:ilvl="1">
      <w:start w:val="1"/>
      <w:numFmt w:val="decimal"/>
      <w:lvlText w:val="%1.%2"/>
      <w:lvlJc w:val="left"/>
      <w:pPr>
        <w:ind w:left="6188"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65C225A"/>
    <w:multiLevelType w:val="multilevel"/>
    <w:tmpl w:val="1A7E9B36"/>
    <w:lvl w:ilvl="0">
      <w:start w:val="10"/>
      <w:numFmt w:val="decimal"/>
      <w:lvlText w:val="%1"/>
      <w:lvlJc w:val="left"/>
      <w:pPr>
        <w:ind w:left="600" w:hanging="600"/>
      </w:pPr>
      <w:rPr>
        <w:rFonts w:hint="default"/>
      </w:rPr>
    </w:lvl>
    <w:lvl w:ilvl="1">
      <w:start w:val="1"/>
      <w:numFmt w:val="decimal"/>
      <w:lvlText w:val="%1.%2"/>
      <w:lvlJc w:val="left"/>
      <w:pPr>
        <w:ind w:left="741" w:hanging="600"/>
      </w:pPr>
      <w:rPr>
        <w:rFonts w:hint="default"/>
      </w:rPr>
    </w:lvl>
    <w:lvl w:ilvl="2">
      <w:start w:val="3"/>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3" w15:restartNumberingAfterBreak="0">
    <w:nsid w:val="6FCF2EAD"/>
    <w:multiLevelType w:val="multilevel"/>
    <w:tmpl w:val="AD9CD38A"/>
    <w:lvl w:ilvl="0">
      <w:start w:val="1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92B43BD"/>
    <w:multiLevelType w:val="multilevel"/>
    <w:tmpl w:val="D9C62A5A"/>
    <w:lvl w:ilvl="0">
      <w:start w:val="10"/>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b w:val="0"/>
      </w:rPr>
    </w:lvl>
    <w:lvl w:ilvl="2">
      <w:start w:val="1"/>
      <w:numFmt w:val="decimal"/>
      <w:lvlText w:val="%1.%2.%3."/>
      <w:lvlJc w:val="left"/>
      <w:pPr>
        <w:ind w:left="2148" w:hanging="720"/>
      </w:pPr>
      <w:rPr>
        <w:rFonts w:cs="Times New Roman" w:hint="default"/>
      </w:rPr>
    </w:lvl>
    <w:lvl w:ilvl="3">
      <w:start w:val="1"/>
      <w:numFmt w:val="decimal"/>
      <w:lvlText w:val="%1.%2.%3.%4."/>
      <w:lvlJc w:val="left"/>
      <w:pPr>
        <w:ind w:left="2862" w:hanging="72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4650"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438" w:hanging="1440"/>
      </w:pPr>
      <w:rPr>
        <w:rFonts w:cs="Times New Roman" w:hint="default"/>
      </w:rPr>
    </w:lvl>
    <w:lvl w:ilvl="8">
      <w:start w:val="1"/>
      <w:numFmt w:val="decimal"/>
      <w:lvlText w:val="%1.%2.%3.%4.%5.%6.%7.%8.%9."/>
      <w:lvlJc w:val="left"/>
      <w:pPr>
        <w:ind w:left="7512" w:hanging="1800"/>
      </w:pPr>
      <w:rPr>
        <w:rFonts w:cs="Times New Roman" w:hint="default"/>
      </w:rPr>
    </w:lvl>
  </w:abstractNum>
  <w:abstractNum w:abstractNumId="25" w15:restartNumberingAfterBreak="0">
    <w:nsid w:val="7A8211A3"/>
    <w:multiLevelType w:val="multilevel"/>
    <w:tmpl w:val="B7D29F3A"/>
    <w:lvl w:ilvl="0">
      <w:start w:val="17"/>
      <w:numFmt w:val="decimal"/>
      <w:lvlText w:val="%1"/>
      <w:lvlJc w:val="left"/>
      <w:pPr>
        <w:ind w:left="720" w:hanging="720"/>
      </w:pPr>
      <w:rPr>
        <w:rFonts w:hint="default"/>
        <w:color w:val="000000"/>
      </w:rPr>
    </w:lvl>
    <w:lvl w:ilvl="1">
      <w:start w:val="12"/>
      <w:numFmt w:val="decimal"/>
      <w:lvlText w:val="%1.%2"/>
      <w:lvlJc w:val="left"/>
      <w:pPr>
        <w:ind w:left="990" w:hanging="72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num w:numId="1">
    <w:abstractNumId w:val="0"/>
  </w:num>
  <w:num w:numId="2">
    <w:abstractNumId w:val="24"/>
  </w:num>
  <w:num w:numId="3">
    <w:abstractNumId w:val="18"/>
  </w:num>
  <w:num w:numId="4">
    <w:abstractNumId w:val="7"/>
  </w:num>
  <w:num w:numId="5">
    <w:abstractNumId w:val="15"/>
  </w:num>
  <w:num w:numId="6">
    <w:abstractNumId w:val="3"/>
  </w:num>
  <w:num w:numId="7">
    <w:abstractNumId w:val="4"/>
  </w:num>
  <w:num w:numId="8">
    <w:abstractNumId w:val="1"/>
  </w:num>
  <w:num w:numId="9">
    <w:abstractNumId w:val="25"/>
  </w:num>
  <w:num w:numId="10">
    <w:abstractNumId w:val="17"/>
  </w:num>
  <w:num w:numId="11">
    <w:abstractNumId w:val="2"/>
  </w:num>
  <w:num w:numId="12">
    <w:abstractNumId w:val="9"/>
  </w:num>
  <w:num w:numId="13">
    <w:abstractNumId w:val="10"/>
  </w:num>
  <w:num w:numId="14">
    <w:abstractNumId w:val="23"/>
  </w:num>
  <w:num w:numId="15">
    <w:abstractNumId w:val="19"/>
  </w:num>
  <w:num w:numId="16">
    <w:abstractNumId w:val="6"/>
  </w:num>
  <w:num w:numId="17">
    <w:abstractNumId w:val="13"/>
  </w:num>
  <w:num w:numId="18">
    <w:abstractNumId w:val="22"/>
  </w:num>
  <w:num w:numId="19">
    <w:abstractNumId w:val="16"/>
  </w:num>
  <w:num w:numId="20">
    <w:abstractNumId w:val="14"/>
  </w:num>
  <w:num w:numId="21">
    <w:abstractNumId w:val="21"/>
  </w:num>
  <w:num w:numId="22">
    <w:abstractNumId w:val="20"/>
  </w:num>
  <w:num w:numId="23">
    <w:abstractNumId w:val="5"/>
  </w:num>
  <w:num w:numId="24">
    <w:abstractNumId w:val="12"/>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26"/>
    <w:rsid w:val="0000058D"/>
    <w:rsid w:val="000036FC"/>
    <w:rsid w:val="0000382F"/>
    <w:rsid w:val="0000387D"/>
    <w:rsid w:val="000062AD"/>
    <w:rsid w:val="00006AA5"/>
    <w:rsid w:val="00006EF4"/>
    <w:rsid w:val="000105ED"/>
    <w:rsid w:val="000119A6"/>
    <w:rsid w:val="0001293E"/>
    <w:rsid w:val="000139EB"/>
    <w:rsid w:val="000150E4"/>
    <w:rsid w:val="0001566A"/>
    <w:rsid w:val="00016836"/>
    <w:rsid w:val="00017907"/>
    <w:rsid w:val="00021E26"/>
    <w:rsid w:val="00022354"/>
    <w:rsid w:val="00022451"/>
    <w:rsid w:val="000236EF"/>
    <w:rsid w:val="00023D74"/>
    <w:rsid w:val="00023ED3"/>
    <w:rsid w:val="00024018"/>
    <w:rsid w:val="00024BA6"/>
    <w:rsid w:val="0002535D"/>
    <w:rsid w:val="00025372"/>
    <w:rsid w:val="000269ED"/>
    <w:rsid w:val="00027A1C"/>
    <w:rsid w:val="00027C20"/>
    <w:rsid w:val="00030257"/>
    <w:rsid w:val="00030599"/>
    <w:rsid w:val="00030FDC"/>
    <w:rsid w:val="00032663"/>
    <w:rsid w:val="000327C0"/>
    <w:rsid w:val="000330FA"/>
    <w:rsid w:val="0003359D"/>
    <w:rsid w:val="000335C0"/>
    <w:rsid w:val="00034B05"/>
    <w:rsid w:val="0003709E"/>
    <w:rsid w:val="0003711A"/>
    <w:rsid w:val="00037CEB"/>
    <w:rsid w:val="00040166"/>
    <w:rsid w:val="000406FB"/>
    <w:rsid w:val="0004197F"/>
    <w:rsid w:val="00042691"/>
    <w:rsid w:val="00042AF0"/>
    <w:rsid w:val="00043996"/>
    <w:rsid w:val="00043E5D"/>
    <w:rsid w:val="00044677"/>
    <w:rsid w:val="00044E5A"/>
    <w:rsid w:val="000462D6"/>
    <w:rsid w:val="000474E1"/>
    <w:rsid w:val="00050C13"/>
    <w:rsid w:val="00050CB9"/>
    <w:rsid w:val="00052E6F"/>
    <w:rsid w:val="00054D1E"/>
    <w:rsid w:val="000558B5"/>
    <w:rsid w:val="00056508"/>
    <w:rsid w:val="000571CD"/>
    <w:rsid w:val="000575B5"/>
    <w:rsid w:val="00060B42"/>
    <w:rsid w:val="00062854"/>
    <w:rsid w:val="00064177"/>
    <w:rsid w:val="00066068"/>
    <w:rsid w:val="000705BB"/>
    <w:rsid w:val="00070A42"/>
    <w:rsid w:val="00070F08"/>
    <w:rsid w:val="00073A79"/>
    <w:rsid w:val="00073C51"/>
    <w:rsid w:val="00074EB8"/>
    <w:rsid w:val="00076BDC"/>
    <w:rsid w:val="00076CEF"/>
    <w:rsid w:val="00077CEA"/>
    <w:rsid w:val="00080CEF"/>
    <w:rsid w:val="000811D6"/>
    <w:rsid w:val="00082D4A"/>
    <w:rsid w:val="00083AD2"/>
    <w:rsid w:val="00084F39"/>
    <w:rsid w:val="00085419"/>
    <w:rsid w:val="0008566D"/>
    <w:rsid w:val="0008688F"/>
    <w:rsid w:val="00087931"/>
    <w:rsid w:val="000904B4"/>
    <w:rsid w:val="00091815"/>
    <w:rsid w:val="0009223C"/>
    <w:rsid w:val="00092852"/>
    <w:rsid w:val="00094F27"/>
    <w:rsid w:val="00096B6E"/>
    <w:rsid w:val="000A0E53"/>
    <w:rsid w:val="000A1CDF"/>
    <w:rsid w:val="000A4868"/>
    <w:rsid w:val="000A4A39"/>
    <w:rsid w:val="000A520C"/>
    <w:rsid w:val="000A57C2"/>
    <w:rsid w:val="000A5DEB"/>
    <w:rsid w:val="000A6487"/>
    <w:rsid w:val="000B0975"/>
    <w:rsid w:val="000B1DDC"/>
    <w:rsid w:val="000B2CEC"/>
    <w:rsid w:val="000B603F"/>
    <w:rsid w:val="000B627F"/>
    <w:rsid w:val="000B759F"/>
    <w:rsid w:val="000B7F1E"/>
    <w:rsid w:val="000C114D"/>
    <w:rsid w:val="000C1CBB"/>
    <w:rsid w:val="000C20A0"/>
    <w:rsid w:val="000C23C7"/>
    <w:rsid w:val="000C2951"/>
    <w:rsid w:val="000C34A5"/>
    <w:rsid w:val="000C49A6"/>
    <w:rsid w:val="000C5612"/>
    <w:rsid w:val="000C7302"/>
    <w:rsid w:val="000C7CA8"/>
    <w:rsid w:val="000D000C"/>
    <w:rsid w:val="000D077A"/>
    <w:rsid w:val="000D1647"/>
    <w:rsid w:val="000D19BD"/>
    <w:rsid w:val="000D2620"/>
    <w:rsid w:val="000D2A31"/>
    <w:rsid w:val="000D4363"/>
    <w:rsid w:val="000D4D62"/>
    <w:rsid w:val="000D5ADC"/>
    <w:rsid w:val="000D6017"/>
    <w:rsid w:val="000D6E50"/>
    <w:rsid w:val="000D6EFC"/>
    <w:rsid w:val="000D73D6"/>
    <w:rsid w:val="000E0D40"/>
    <w:rsid w:val="000E21E6"/>
    <w:rsid w:val="000E291F"/>
    <w:rsid w:val="000E2BC0"/>
    <w:rsid w:val="000E2E8D"/>
    <w:rsid w:val="000E4482"/>
    <w:rsid w:val="000E4B37"/>
    <w:rsid w:val="000E4CA5"/>
    <w:rsid w:val="000F00B1"/>
    <w:rsid w:val="000F03FF"/>
    <w:rsid w:val="000F10CA"/>
    <w:rsid w:val="000F1E11"/>
    <w:rsid w:val="000F2047"/>
    <w:rsid w:val="000F2A62"/>
    <w:rsid w:val="000F325B"/>
    <w:rsid w:val="000F36FA"/>
    <w:rsid w:val="000F3C19"/>
    <w:rsid w:val="000F5180"/>
    <w:rsid w:val="000F63A9"/>
    <w:rsid w:val="000F66AB"/>
    <w:rsid w:val="000F6AE2"/>
    <w:rsid w:val="000F6E95"/>
    <w:rsid w:val="000F7BD2"/>
    <w:rsid w:val="000F7C3F"/>
    <w:rsid w:val="00100209"/>
    <w:rsid w:val="0010062B"/>
    <w:rsid w:val="001024A6"/>
    <w:rsid w:val="001038C4"/>
    <w:rsid w:val="00103DDD"/>
    <w:rsid w:val="00104029"/>
    <w:rsid w:val="00105043"/>
    <w:rsid w:val="001050B1"/>
    <w:rsid w:val="00105735"/>
    <w:rsid w:val="0010763A"/>
    <w:rsid w:val="001079CE"/>
    <w:rsid w:val="00107E54"/>
    <w:rsid w:val="001108DC"/>
    <w:rsid w:val="00111CED"/>
    <w:rsid w:val="001141D9"/>
    <w:rsid w:val="001142E4"/>
    <w:rsid w:val="0011473C"/>
    <w:rsid w:val="00116526"/>
    <w:rsid w:val="00116DA3"/>
    <w:rsid w:val="00117F96"/>
    <w:rsid w:val="0012021C"/>
    <w:rsid w:val="00120ADF"/>
    <w:rsid w:val="001211C2"/>
    <w:rsid w:val="0012128E"/>
    <w:rsid w:val="00121351"/>
    <w:rsid w:val="00121882"/>
    <w:rsid w:val="001218E0"/>
    <w:rsid w:val="00122A5F"/>
    <w:rsid w:val="00122DC2"/>
    <w:rsid w:val="00123E82"/>
    <w:rsid w:val="00123F11"/>
    <w:rsid w:val="0012461F"/>
    <w:rsid w:val="00124AC2"/>
    <w:rsid w:val="00125F29"/>
    <w:rsid w:val="001263A3"/>
    <w:rsid w:val="00126555"/>
    <w:rsid w:val="001269D0"/>
    <w:rsid w:val="00126E84"/>
    <w:rsid w:val="00127BB6"/>
    <w:rsid w:val="001308C4"/>
    <w:rsid w:val="0013095F"/>
    <w:rsid w:val="001309F1"/>
    <w:rsid w:val="001313C7"/>
    <w:rsid w:val="0013229B"/>
    <w:rsid w:val="00132A0B"/>
    <w:rsid w:val="00132A95"/>
    <w:rsid w:val="0013330F"/>
    <w:rsid w:val="00135345"/>
    <w:rsid w:val="0013549F"/>
    <w:rsid w:val="00135C0A"/>
    <w:rsid w:val="00135E40"/>
    <w:rsid w:val="00136025"/>
    <w:rsid w:val="00137A40"/>
    <w:rsid w:val="00137D57"/>
    <w:rsid w:val="0014049F"/>
    <w:rsid w:val="00141EFF"/>
    <w:rsid w:val="001448DC"/>
    <w:rsid w:val="00144B04"/>
    <w:rsid w:val="0014708A"/>
    <w:rsid w:val="00147301"/>
    <w:rsid w:val="00147C65"/>
    <w:rsid w:val="0015026E"/>
    <w:rsid w:val="001514A8"/>
    <w:rsid w:val="00151781"/>
    <w:rsid w:val="00151D2F"/>
    <w:rsid w:val="00153238"/>
    <w:rsid w:val="00154C46"/>
    <w:rsid w:val="001562A5"/>
    <w:rsid w:val="00156412"/>
    <w:rsid w:val="0015662B"/>
    <w:rsid w:val="001624EE"/>
    <w:rsid w:val="00162FB9"/>
    <w:rsid w:val="00163079"/>
    <w:rsid w:val="001637D4"/>
    <w:rsid w:val="00164269"/>
    <w:rsid w:val="00164B5F"/>
    <w:rsid w:val="00164CAE"/>
    <w:rsid w:val="00166471"/>
    <w:rsid w:val="00166D8B"/>
    <w:rsid w:val="001670F0"/>
    <w:rsid w:val="00167722"/>
    <w:rsid w:val="00167CA4"/>
    <w:rsid w:val="00170773"/>
    <w:rsid w:val="00170D0A"/>
    <w:rsid w:val="00172178"/>
    <w:rsid w:val="00172D71"/>
    <w:rsid w:val="001730CD"/>
    <w:rsid w:val="00173A97"/>
    <w:rsid w:val="00173D51"/>
    <w:rsid w:val="00173F7A"/>
    <w:rsid w:val="0017531C"/>
    <w:rsid w:val="00176164"/>
    <w:rsid w:val="0017774F"/>
    <w:rsid w:val="00181E4B"/>
    <w:rsid w:val="00182B90"/>
    <w:rsid w:val="00183601"/>
    <w:rsid w:val="00184AE9"/>
    <w:rsid w:val="00184E1B"/>
    <w:rsid w:val="00187696"/>
    <w:rsid w:val="001913F8"/>
    <w:rsid w:val="00191D22"/>
    <w:rsid w:val="00192DF4"/>
    <w:rsid w:val="0019408D"/>
    <w:rsid w:val="00194625"/>
    <w:rsid w:val="001949E6"/>
    <w:rsid w:val="00194D92"/>
    <w:rsid w:val="00195304"/>
    <w:rsid w:val="00195C13"/>
    <w:rsid w:val="001A06BB"/>
    <w:rsid w:val="001A4593"/>
    <w:rsid w:val="001A4F53"/>
    <w:rsid w:val="001A5549"/>
    <w:rsid w:val="001A6239"/>
    <w:rsid w:val="001A7640"/>
    <w:rsid w:val="001A7A83"/>
    <w:rsid w:val="001A7ED8"/>
    <w:rsid w:val="001B0F08"/>
    <w:rsid w:val="001B270A"/>
    <w:rsid w:val="001B5852"/>
    <w:rsid w:val="001B591D"/>
    <w:rsid w:val="001B5EB8"/>
    <w:rsid w:val="001B60E9"/>
    <w:rsid w:val="001C06B1"/>
    <w:rsid w:val="001C073B"/>
    <w:rsid w:val="001C0C35"/>
    <w:rsid w:val="001C0FC5"/>
    <w:rsid w:val="001C1287"/>
    <w:rsid w:val="001C1921"/>
    <w:rsid w:val="001C1D29"/>
    <w:rsid w:val="001C1E5E"/>
    <w:rsid w:val="001C2C0B"/>
    <w:rsid w:val="001C4A35"/>
    <w:rsid w:val="001C6719"/>
    <w:rsid w:val="001C6B35"/>
    <w:rsid w:val="001D0FFC"/>
    <w:rsid w:val="001D2FB6"/>
    <w:rsid w:val="001D3A6E"/>
    <w:rsid w:val="001D402A"/>
    <w:rsid w:val="001D453F"/>
    <w:rsid w:val="001D587E"/>
    <w:rsid w:val="001D5FFF"/>
    <w:rsid w:val="001D6411"/>
    <w:rsid w:val="001D6C66"/>
    <w:rsid w:val="001D7D21"/>
    <w:rsid w:val="001E07E7"/>
    <w:rsid w:val="001E1171"/>
    <w:rsid w:val="001E4726"/>
    <w:rsid w:val="001E4BE2"/>
    <w:rsid w:val="001E50CE"/>
    <w:rsid w:val="001E74F3"/>
    <w:rsid w:val="001F0A80"/>
    <w:rsid w:val="001F0CE2"/>
    <w:rsid w:val="001F11A4"/>
    <w:rsid w:val="001F253F"/>
    <w:rsid w:val="001F38B3"/>
    <w:rsid w:val="001F4041"/>
    <w:rsid w:val="001F4C40"/>
    <w:rsid w:val="001F5552"/>
    <w:rsid w:val="001F770B"/>
    <w:rsid w:val="0020074B"/>
    <w:rsid w:val="00201991"/>
    <w:rsid w:val="00202954"/>
    <w:rsid w:val="00203E93"/>
    <w:rsid w:val="002058F7"/>
    <w:rsid w:val="002063D7"/>
    <w:rsid w:val="00206988"/>
    <w:rsid w:val="00210126"/>
    <w:rsid w:val="002107D1"/>
    <w:rsid w:val="002109D1"/>
    <w:rsid w:val="00211581"/>
    <w:rsid w:val="0021176C"/>
    <w:rsid w:val="00211A7E"/>
    <w:rsid w:val="00211B40"/>
    <w:rsid w:val="00211E11"/>
    <w:rsid w:val="002124BE"/>
    <w:rsid w:val="002125E9"/>
    <w:rsid w:val="00212FD7"/>
    <w:rsid w:val="002151C5"/>
    <w:rsid w:val="002167D9"/>
    <w:rsid w:val="00220249"/>
    <w:rsid w:val="0022159B"/>
    <w:rsid w:val="0022220F"/>
    <w:rsid w:val="002238CF"/>
    <w:rsid w:val="00223BBA"/>
    <w:rsid w:val="00223C05"/>
    <w:rsid w:val="002245F2"/>
    <w:rsid w:val="002278FF"/>
    <w:rsid w:val="002316FE"/>
    <w:rsid w:val="00232E11"/>
    <w:rsid w:val="002337E2"/>
    <w:rsid w:val="002343C0"/>
    <w:rsid w:val="00234E7D"/>
    <w:rsid w:val="00236017"/>
    <w:rsid w:val="00236193"/>
    <w:rsid w:val="002402E5"/>
    <w:rsid w:val="00241B1F"/>
    <w:rsid w:val="00242543"/>
    <w:rsid w:val="00242E15"/>
    <w:rsid w:val="0024367D"/>
    <w:rsid w:val="00244DB5"/>
    <w:rsid w:val="002452C3"/>
    <w:rsid w:val="00245C4A"/>
    <w:rsid w:val="0024698C"/>
    <w:rsid w:val="002502DF"/>
    <w:rsid w:val="00252918"/>
    <w:rsid w:val="0025306C"/>
    <w:rsid w:val="00253A09"/>
    <w:rsid w:val="0025470F"/>
    <w:rsid w:val="00254F46"/>
    <w:rsid w:val="00256903"/>
    <w:rsid w:val="002620EC"/>
    <w:rsid w:val="002625F3"/>
    <w:rsid w:val="00264288"/>
    <w:rsid w:val="0026477D"/>
    <w:rsid w:val="0026600E"/>
    <w:rsid w:val="00266555"/>
    <w:rsid w:val="002666F8"/>
    <w:rsid w:val="00267A4F"/>
    <w:rsid w:val="00270742"/>
    <w:rsid w:val="00270771"/>
    <w:rsid w:val="0027078E"/>
    <w:rsid w:val="00271F50"/>
    <w:rsid w:val="00272AE3"/>
    <w:rsid w:val="0027781F"/>
    <w:rsid w:val="002817DD"/>
    <w:rsid w:val="00282CAD"/>
    <w:rsid w:val="00285FC9"/>
    <w:rsid w:val="00287207"/>
    <w:rsid w:val="00290648"/>
    <w:rsid w:val="00291574"/>
    <w:rsid w:val="002929D3"/>
    <w:rsid w:val="00292C5D"/>
    <w:rsid w:val="00292EA2"/>
    <w:rsid w:val="002931D3"/>
    <w:rsid w:val="002946E6"/>
    <w:rsid w:val="002971BD"/>
    <w:rsid w:val="00297442"/>
    <w:rsid w:val="0029773A"/>
    <w:rsid w:val="002A2652"/>
    <w:rsid w:val="002A29A4"/>
    <w:rsid w:val="002A6498"/>
    <w:rsid w:val="002B2367"/>
    <w:rsid w:val="002B2522"/>
    <w:rsid w:val="002B33CE"/>
    <w:rsid w:val="002B3AF8"/>
    <w:rsid w:val="002B47F6"/>
    <w:rsid w:val="002B4CB8"/>
    <w:rsid w:val="002B7D27"/>
    <w:rsid w:val="002C0CF7"/>
    <w:rsid w:val="002C1597"/>
    <w:rsid w:val="002C1B42"/>
    <w:rsid w:val="002C2440"/>
    <w:rsid w:val="002C2D41"/>
    <w:rsid w:val="002C3A7E"/>
    <w:rsid w:val="002C4782"/>
    <w:rsid w:val="002C5DF6"/>
    <w:rsid w:val="002C6B94"/>
    <w:rsid w:val="002D0A5D"/>
    <w:rsid w:val="002D1B0F"/>
    <w:rsid w:val="002D1B1B"/>
    <w:rsid w:val="002D232D"/>
    <w:rsid w:val="002D5CB6"/>
    <w:rsid w:val="002E178B"/>
    <w:rsid w:val="002E2006"/>
    <w:rsid w:val="002E253D"/>
    <w:rsid w:val="002E2758"/>
    <w:rsid w:val="002E433C"/>
    <w:rsid w:val="002E602A"/>
    <w:rsid w:val="002E703C"/>
    <w:rsid w:val="002E7F34"/>
    <w:rsid w:val="002F0996"/>
    <w:rsid w:val="002F0FD8"/>
    <w:rsid w:val="002F32C2"/>
    <w:rsid w:val="002F3EE9"/>
    <w:rsid w:val="002F5230"/>
    <w:rsid w:val="002F5E19"/>
    <w:rsid w:val="002F6A72"/>
    <w:rsid w:val="0030226A"/>
    <w:rsid w:val="0030300E"/>
    <w:rsid w:val="00303C3D"/>
    <w:rsid w:val="0030562A"/>
    <w:rsid w:val="00306596"/>
    <w:rsid w:val="00306C08"/>
    <w:rsid w:val="00310EAF"/>
    <w:rsid w:val="00310FFF"/>
    <w:rsid w:val="00311821"/>
    <w:rsid w:val="00311C96"/>
    <w:rsid w:val="003120FF"/>
    <w:rsid w:val="003148DA"/>
    <w:rsid w:val="00317641"/>
    <w:rsid w:val="00317723"/>
    <w:rsid w:val="003177C7"/>
    <w:rsid w:val="00321642"/>
    <w:rsid w:val="00323608"/>
    <w:rsid w:val="00324539"/>
    <w:rsid w:val="003247AB"/>
    <w:rsid w:val="0032550C"/>
    <w:rsid w:val="003264D7"/>
    <w:rsid w:val="00326E0E"/>
    <w:rsid w:val="0033057B"/>
    <w:rsid w:val="00330F10"/>
    <w:rsid w:val="00331457"/>
    <w:rsid w:val="00333AF0"/>
    <w:rsid w:val="003347E9"/>
    <w:rsid w:val="003356F2"/>
    <w:rsid w:val="00336B65"/>
    <w:rsid w:val="00337F09"/>
    <w:rsid w:val="003410F8"/>
    <w:rsid w:val="003439AF"/>
    <w:rsid w:val="00345E21"/>
    <w:rsid w:val="0034631B"/>
    <w:rsid w:val="00346614"/>
    <w:rsid w:val="003472CB"/>
    <w:rsid w:val="0034757D"/>
    <w:rsid w:val="00347A11"/>
    <w:rsid w:val="00350EA8"/>
    <w:rsid w:val="00351959"/>
    <w:rsid w:val="00351D03"/>
    <w:rsid w:val="00352AD3"/>
    <w:rsid w:val="00354144"/>
    <w:rsid w:val="0035555D"/>
    <w:rsid w:val="003602F0"/>
    <w:rsid w:val="00363B4A"/>
    <w:rsid w:val="0036434E"/>
    <w:rsid w:val="00364DB7"/>
    <w:rsid w:val="00365A76"/>
    <w:rsid w:val="00370873"/>
    <w:rsid w:val="00370DEC"/>
    <w:rsid w:val="00371295"/>
    <w:rsid w:val="0037166E"/>
    <w:rsid w:val="003749C9"/>
    <w:rsid w:val="00374EFD"/>
    <w:rsid w:val="003754F2"/>
    <w:rsid w:val="003763C5"/>
    <w:rsid w:val="00376503"/>
    <w:rsid w:val="00376BAF"/>
    <w:rsid w:val="00377C55"/>
    <w:rsid w:val="0038147C"/>
    <w:rsid w:val="003821C7"/>
    <w:rsid w:val="003833C1"/>
    <w:rsid w:val="00383F03"/>
    <w:rsid w:val="003843FF"/>
    <w:rsid w:val="0038449A"/>
    <w:rsid w:val="00386219"/>
    <w:rsid w:val="00386CEF"/>
    <w:rsid w:val="0039032C"/>
    <w:rsid w:val="00390AFA"/>
    <w:rsid w:val="003916F9"/>
    <w:rsid w:val="00391DB9"/>
    <w:rsid w:val="003926EB"/>
    <w:rsid w:val="00392A0B"/>
    <w:rsid w:val="00393326"/>
    <w:rsid w:val="00393A0A"/>
    <w:rsid w:val="003960CD"/>
    <w:rsid w:val="003969A3"/>
    <w:rsid w:val="003970D2"/>
    <w:rsid w:val="00397187"/>
    <w:rsid w:val="003A013D"/>
    <w:rsid w:val="003A044C"/>
    <w:rsid w:val="003A06F0"/>
    <w:rsid w:val="003A2AB4"/>
    <w:rsid w:val="003A4E13"/>
    <w:rsid w:val="003A4EAD"/>
    <w:rsid w:val="003A5022"/>
    <w:rsid w:val="003A593F"/>
    <w:rsid w:val="003A6204"/>
    <w:rsid w:val="003A6E33"/>
    <w:rsid w:val="003B0BF7"/>
    <w:rsid w:val="003B2416"/>
    <w:rsid w:val="003B2938"/>
    <w:rsid w:val="003B2C84"/>
    <w:rsid w:val="003B34F0"/>
    <w:rsid w:val="003B3CFD"/>
    <w:rsid w:val="003B417E"/>
    <w:rsid w:val="003B46F6"/>
    <w:rsid w:val="003B478B"/>
    <w:rsid w:val="003B75A3"/>
    <w:rsid w:val="003B7DA7"/>
    <w:rsid w:val="003C1B72"/>
    <w:rsid w:val="003C2006"/>
    <w:rsid w:val="003C2C0F"/>
    <w:rsid w:val="003C3009"/>
    <w:rsid w:val="003C474D"/>
    <w:rsid w:val="003C49D3"/>
    <w:rsid w:val="003C5B7A"/>
    <w:rsid w:val="003C5BDD"/>
    <w:rsid w:val="003C657E"/>
    <w:rsid w:val="003C6D1C"/>
    <w:rsid w:val="003C7022"/>
    <w:rsid w:val="003C7CE5"/>
    <w:rsid w:val="003D0BA4"/>
    <w:rsid w:val="003D0EBD"/>
    <w:rsid w:val="003D17FA"/>
    <w:rsid w:val="003D1BB8"/>
    <w:rsid w:val="003D2119"/>
    <w:rsid w:val="003D4435"/>
    <w:rsid w:val="003D575A"/>
    <w:rsid w:val="003D62D3"/>
    <w:rsid w:val="003D6F53"/>
    <w:rsid w:val="003E0856"/>
    <w:rsid w:val="003E0CAD"/>
    <w:rsid w:val="003E28DC"/>
    <w:rsid w:val="003E29A5"/>
    <w:rsid w:val="003E325E"/>
    <w:rsid w:val="003E36A0"/>
    <w:rsid w:val="003E370D"/>
    <w:rsid w:val="003E37A8"/>
    <w:rsid w:val="003E401A"/>
    <w:rsid w:val="003E6151"/>
    <w:rsid w:val="003E62CB"/>
    <w:rsid w:val="003E7E4B"/>
    <w:rsid w:val="003F074A"/>
    <w:rsid w:val="003F1C96"/>
    <w:rsid w:val="003F3650"/>
    <w:rsid w:val="003F388C"/>
    <w:rsid w:val="003F4991"/>
    <w:rsid w:val="003F4E01"/>
    <w:rsid w:val="003F5268"/>
    <w:rsid w:val="003F56B6"/>
    <w:rsid w:val="003F6066"/>
    <w:rsid w:val="003F66EC"/>
    <w:rsid w:val="003F6F38"/>
    <w:rsid w:val="003F718B"/>
    <w:rsid w:val="00401553"/>
    <w:rsid w:val="004024F0"/>
    <w:rsid w:val="00402B7C"/>
    <w:rsid w:val="00402C30"/>
    <w:rsid w:val="00402C4D"/>
    <w:rsid w:val="00404501"/>
    <w:rsid w:val="00404EE9"/>
    <w:rsid w:val="00405019"/>
    <w:rsid w:val="004062D6"/>
    <w:rsid w:val="00407913"/>
    <w:rsid w:val="004102D3"/>
    <w:rsid w:val="00410CF3"/>
    <w:rsid w:val="004110B1"/>
    <w:rsid w:val="00412484"/>
    <w:rsid w:val="00412488"/>
    <w:rsid w:val="00412B25"/>
    <w:rsid w:val="00412EDE"/>
    <w:rsid w:val="00414366"/>
    <w:rsid w:val="00414934"/>
    <w:rsid w:val="00414F00"/>
    <w:rsid w:val="004158B8"/>
    <w:rsid w:val="00415CEE"/>
    <w:rsid w:val="0041605D"/>
    <w:rsid w:val="0041752C"/>
    <w:rsid w:val="00420904"/>
    <w:rsid w:val="004210DD"/>
    <w:rsid w:val="004214FA"/>
    <w:rsid w:val="00421C47"/>
    <w:rsid w:val="00421E46"/>
    <w:rsid w:val="00421FFF"/>
    <w:rsid w:val="00422678"/>
    <w:rsid w:val="00423D55"/>
    <w:rsid w:val="004259C6"/>
    <w:rsid w:val="00427333"/>
    <w:rsid w:val="00427487"/>
    <w:rsid w:val="00430C90"/>
    <w:rsid w:val="00431873"/>
    <w:rsid w:val="00431A00"/>
    <w:rsid w:val="004322BE"/>
    <w:rsid w:val="0043490B"/>
    <w:rsid w:val="004352A1"/>
    <w:rsid w:val="004354A4"/>
    <w:rsid w:val="004401F8"/>
    <w:rsid w:val="004405D3"/>
    <w:rsid w:val="004418D4"/>
    <w:rsid w:val="00441C61"/>
    <w:rsid w:val="004421CE"/>
    <w:rsid w:val="004429EA"/>
    <w:rsid w:val="00442FAC"/>
    <w:rsid w:val="00443E83"/>
    <w:rsid w:val="0044438D"/>
    <w:rsid w:val="00444B0F"/>
    <w:rsid w:val="004454F6"/>
    <w:rsid w:val="004456C1"/>
    <w:rsid w:val="00445BC9"/>
    <w:rsid w:val="004466C9"/>
    <w:rsid w:val="00447692"/>
    <w:rsid w:val="004477F2"/>
    <w:rsid w:val="0045063D"/>
    <w:rsid w:val="00451157"/>
    <w:rsid w:val="00451496"/>
    <w:rsid w:val="00451AF6"/>
    <w:rsid w:val="0045304F"/>
    <w:rsid w:val="0045331A"/>
    <w:rsid w:val="00453890"/>
    <w:rsid w:val="00455A98"/>
    <w:rsid w:val="00456334"/>
    <w:rsid w:val="00456B59"/>
    <w:rsid w:val="00457D0A"/>
    <w:rsid w:val="00460561"/>
    <w:rsid w:val="00460B46"/>
    <w:rsid w:val="00462956"/>
    <w:rsid w:val="00463258"/>
    <w:rsid w:val="00465ED9"/>
    <w:rsid w:val="00471262"/>
    <w:rsid w:val="00472D79"/>
    <w:rsid w:val="00473809"/>
    <w:rsid w:val="0047412E"/>
    <w:rsid w:val="0047786F"/>
    <w:rsid w:val="00480103"/>
    <w:rsid w:val="00480515"/>
    <w:rsid w:val="00483924"/>
    <w:rsid w:val="00483982"/>
    <w:rsid w:val="00484690"/>
    <w:rsid w:val="00486378"/>
    <w:rsid w:val="00490903"/>
    <w:rsid w:val="00490907"/>
    <w:rsid w:val="0049197D"/>
    <w:rsid w:val="00492ED9"/>
    <w:rsid w:val="00493D26"/>
    <w:rsid w:val="00495CFC"/>
    <w:rsid w:val="004963FB"/>
    <w:rsid w:val="00496586"/>
    <w:rsid w:val="0049683A"/>
    <w:rsid w:val="004969DE"/>
    <w:rsid w:val="004972C4"/>
    <w:rsid w:val="004A0F38"/>
    <w:rsid w:val="004A148C"/>
    <w:rsid w:val="004A3A86"/>
    <w:rsid w:val="004A4DFF"/>
    <w:rsid w:val="004A54A5"/>
    <w:rsid w:val="004A6038"/>
    <w:rsid w:val="004A73D9"/>
    <w:rsid w:val="004A75B6"/>
    <w:rsid w:val="004A7791"/>
    <w:rsid w:val="004B01D1"/>
    <w:rsid w:val="004B0582"/>
    <w:rsid w:val="004B122C"/>
    <w:rsid w:val="004B1642"/>
    <w:rsid w:val="004B2978"/>
    <w:rsid w:val="004B4A78"/>
    <w:rsid w:val="004B6351"/>
    <w:rsid w:val="004B695F"/>
    <w:rsid w:val="004B6F0E"/>
    <w:rsid w:val="004B78DC"/>
    <w:rsid w:val="004C05EC"/>
    <w:rsid w:val="004C08D8"/>
    <w:rsid w:val="004C0B80"/>
    <w:rsid w:val="004C1CC5"/>
    <w:rsid w:val="004C2623"/>
    <w:rsid w:val="004C4FCC"/>
    <w:rsid w:val="004C780A"/>
    <w:rsid w:val="004D2D37"/>
    <w:rsid w:val="004D3096"/>
    <w:rsid w:val="004D445A"/>
    <w:rsid w:val="004D4554"/>
    <w:rsid w:val="004D4C8E"/>
    <w:rsid w:val="004D4CB2"/>
    <w:rsid w:val="004D4DDE"/>
    <w:rsid w:val="004D5385"/>
    <w:rsid w:val="004D67B5"/>
    <w:rsid w:val="004D74D9"/>
    <w:rsid w:val="004E1869"/>
    <w:rsid w:val="004E1A3C"/>
    <w:rsid w:val="004E33B5"/>
    <w:rsid w:val="004E3590"/>
    <w:rsid w:val="004E3FE2"/>
    <w:rsid w:val="004E442A"/>
    <w:rsid w:val="004E4537"/>
    <w:rsid w:val="004E51D3"/>
    <w:rsid w:val="004E5BD9"/>
    <w:rsid w:val="004E61BD"/>
    <w:rsid w:val="004E6971"/>
    <w:rsid w:val="004E755F"/>
    <w:rsid w:val="004E794E"/>
    <w:rsid w:val="004F0F16"/>
    <w:rsid w:val="004F2205"/>
    <w:rsid w:val="004F2A5E"/>
    <w:rsid w:val="004F5EA1"/>
    <w:rsid w:val="004F6F5E"/>
    <w:rsid w:val="004F79CF"/>
    <w:rsid w:val="004F7A98"/>
    <w:rsid w:val="004F7DA6"/>
    <w:rsid w:val="004F7DE6"/>
    <w:rsid w:val="00500D9D"/>
    <w:rsid w:val="00501331"/>
    <w:rsid w:val="00501576"/>
    <w:rsid w:val="0050328C"/>
    <w:rsid w:val="0050362C"/>
    <w:rsid w:val="005044D3"/>
    <w:rsid w:val="00505732"/>
    <w:rsid w:val="005078C9"/>
    <w:rsid w:val="005079ED"/>
    <w:rsid w:val="00510CD9"/>
    <w:rsid w:val="00511359"/>
    <w:rsid w:val="00512656"/>
    <w:rsid w:val="00514F93"/>
    <w:rsid w:val="0051535F"/>
    <w:rsid w:val="00517273"/>
    <w:rsid w:val="005176DF"/>
    <w:rsid w:val="005216B6"/>
    <w:rsid w:val="00521762"/>
    <w:rsid w:val="0052379F"/>
    <w:rsid w:val="005255BC"/>
    <w:rsid w:val="00525F0E"/>
    <w:rsid w:val="00526230"/>
    <w:rsid w:val="005265CB"/>
    <w:rsid w:val="00526A67"/>
    <w:rsid w:val="00527161"/>
    <w:rsid w:val="00531434"/>
    <w:rsid w:val="00531DEA"/>
    <w:rsid w:val="0053206B"/>
    <w:rsid w:val="00532DD4"/>
    <w:rsid w:val="005331E5"/>
    <w:rsid w:val="00535596"/>
    <w:rsid w:val="0053681B"/>
    <w:rsid w:val="00536E41"/>
    <w:rsid w:val="00537F2E"/>
    <w:rsid w:val="0054162C"/>
    <w:rsid w:val="005418E9"/>
    <w:rsid w:val="00543E5B"/>
    <w:rsid w:val="00544A3A"/>
    <w:rsid w:val="00545F26"/>
    <w:rsid w:val="00546BEB"/>
    <w:rsid w:val="00551741"/>
    <w:rsid w:val="00553A89"/>
    <w:rsid w:val="00554E8E"/>
    <w:rsid w:val="00555108"/>
    <w:rsid w:val="00556452"/>
    <w:rsid w:val="00556AB9"/>
    <w:rsid w:val="00560127"/>
    <w:rsid w:val="00560A5B"/>
    <w:rsid w:val="00560BB3"/>
    <w:rsid w:val="00561AA7"/>
    <w:rsid w:val="00561B25"/>
    <w:rsid w:val="00562561"/>
    <w:rsid w:val="00564409"/>
    <w:rsid w:val="00564B93"/>
    <w:rsid w:val="00566744"/>
    <w:rsid w:val="00566E97"/>
    <w:rsid w:val="00567857"/>
    <w:rsid w:val="00570660"/>
    <w:rsid w:val="00571033"/>
    <w:rsid w:val="00571956"/>
    <w:rsid w:val="00571D64"/>
    <w:rsid w:val="00572D19"/>
    <w:rsid w:val="00574219"/>
    <w:rsid w:val="0057495E"/>
    <w:rsid w:val="00574CB8"/>
    <w:rsid w:val="005759C4"/>
    <w:rsid w:val="00576647"/>
    <w:rsid w:val="00577395"/>
    <w:rsid w:val="00581C1B"/>
    <w:rsid w:val="00583081"/>
    <w:rsid w:val="00583536"/>
    <w:rsid w:val="00584662"/>
    <w:rsid w:val="00585933"/>
    <w:rsid w:val="00586418"/>
    <w:rsid w:val="00586707"/>
    <w:rsid w:val="005867AB"/>
    <w:rsid w:val="00587888"/>
    <w:rsid w:val="00592442"/>
    <w:rsid w:val="0059278D"/>
    <w:rsid w:val="0059313D"/>
    <w:rsid w:val="00594951"/>
    <w:rsid w:val="005950A3"/>
    <w:rsid w:val="00595826"/>
    <w:rsid w:val="00595850"/>
    <w:rsid w:val="00595B5C"/>
    <w:rsid w:val="00596E41"/>
    <w:rsid w:val="00597E79"/>
    <w:rsid w:val="005A0166"/>
    <w:rsid w:val="005A0297"/>
    <w:rsid w:val="005A0E7F"/>
    <w:rsid w:val="005A12B8"/>
    <w:rsid w:val="005A188D"/>
    <w:rsid w:val="005A286A"/>
    <w:rsid w:val="005A3885"/>
    <w:rsid w:val="005A41E3"/>
    <w:rsid w:val="005A477A"/>
    <w:rsid w:val="005A48CE"/>
    <w:rsid w:val="005A4E97"/>
    <w:rsid w:val="005A4EE5"/>
    <w:rsid w:val="005A4F1F"/>
    <w:rsid w:val="005A50A3"/>
    <w:rsid w:val="005A56F6"/>
    <w:rsid w:val="005A61B1"/>
    <w:rsid w:val="005A6BAF"/>
    <w:rsid w:val="005A7497"/>
    <w:rsid w:val="005A7593"/>
    <w:rsid w:val="005A7C67"/>
    <w:rsid w:val="005B00DE"/>
    <w:rsid w:val="005B138A"/>
    <w:rsid w:val="005B1B0F"/>
    <w:rsid w:val="005B3974"/>
    <w:rsid w:val="005B411D"/>
    <w:rsid w:val="005B450D"/>
    <w:rsid w:val="005B5CB3"/>
    <w:rsid w:val="005B6BE1"/>
    <w:rsid w:val="005C30D5"/>
    <w:rsid w:val="005C313F"/>
    <w:rsid w:val="005C33E5"/>
    <w:rsid w:val="005C40C5"/>
    <w:rsid w:val="005C4CEC"/>
    <w:rsid w:val="005C4F33"/>
    <w:rsid w:val="005C535E"/>
    <w:rsid w:val="005D0A44"/>
    <w:rsid w:val="005D13F7"/>
    <w:rsid w:val="005D17A1"/>
    <w:rsid w:val="005D2387"/>
    <w:rsid w:val="005D3EA1"/>
    <w:rsid w:val="005E0BA3"/>
    <w:rsid w:val="005E0DA3"/>
    <w:rsid w:val="005E150A"/>
    <w:rsid w:val="005E28D9"/>
    <w:rsid w:val="005E2C82"/>
    <w:rsid w:val="005E378E"/>
    <w:rsid w:val="005E3A6C"/>
    <w:rsid w:val="005E3B46"/>
    <w:rsid w:val="005E43C9"/>
    <w:rsid w:val="005E55A6"/>
    <w:rsid w:val="005E5783"/>
    <w:rsid w:val="005E79A1"/>
    <w:rsid w:val="005E7C61"/>
    <w:rsid w:val="005E7EC8"/>
    <w:rsid w:val="005F02AB"/>
    <w:rsid w:val="005F0A51"/>
    <w:rsid w:val="005F18D2"/>
    <w:rsid w:val="005F1E82"/>
    <w:rsid w:val="005F1FF8"/>
    <w:rsid w:val="005F2253"/>
    <w:rsid w:val="005F2D67"/>
    <w:rsid w:val="005F5FFD"/>
    <w:rsid w:val="005F615F"/>
    <w:rsid w:val="005F6E7C"/>
    <w:rsid w:val="005F7D58"/>
    <w:rsid w:val="00600505"/>
    <w:rsid w:val="00600867"/>
    <w:rsid w:val="00600E03"/>
    <w:rsid w:val="0060197B"/>
    <w:rsid w:val="00602CD4"/>
    <w:rsid w:val="006038CD"/>
    <w:rsid w:val="00604269"/>
    <w:rsid w:val="0060637D"/>
    <w:rsid w:val="0060701F"/>
    <w:rsid w:val="00610144"/>
    <w:rsid w:val="00612B66"/>
    <w:rsid w:val="00612E01"/>
    <w:rsid w:val="006148D5"/>
    <w:rsid w:val="00615718"/>
    <w:rsid w:val="0061608B"/>
    <w:rsid w:val="00616318"/>
    <w:rsid w:val="00616A4D"/>
    <w:rsid w:val="00617089"/>
    <w:rsid w:val="00621508"/>
    <w:rsid w:val="006244C0"/>
    <w:rsid w:val="006251F9"/>
    <w:rsid w:val="006254E5"/>
    <w:rsid w:val="00632B57"/>
    <w:rsid w:val="00633B3F"/>
    <w:rsid w:val="00633CFF"/>
    <w:rsid w:val="0063462B"/>
    <w:rsid w:val="00634890"/>
    <w:rsid w:val="00636112"/>
    <w:rsid w:val="00636C35"/>
    <w:rsid w:val="00636ED4"/>
    <w:rsid w:val="006377E5"/>
    <w:rsid w:val="00637C57"/>
    <w:rsid w:val="0064132A"/>
    <w:rsid w:val="00641BB3"/>
    <w:rsid w:val="0064304D"/>
    <w:rsid w:val="00645AB0"/>
    <w:rsid w:val="00645DCE"/>
    <w:rsid w:val="006464F6"/>
    <w:rsid w:val="006467C8"/>
    <w:rsid w:val="00647C6F"/>
    <w:rsid w:val="00650188"/>
    <w:rsid w:val="00651045"/>
    <w:rsid w:val="006517E9"/>
    <w:rsid w:val="00652678"/>
    <w:rsid w:val="006527EC"/>
    <w:rsid w:val="00652C48"/>
    <w:rsid w:val="006539D6"/>
    <w:rsid w:val="00654CF3"/>
    <w:rsid w:val="00655A81"/>
    <w:rsid w:val="00656805"/>
    <w:rsid w:val="0066259B"/>
    <w:rsid w:val="006635F0"/>
    <w:rsid w:val="006639C9"/>
    <w:rsid w:val="006651AC"/>
    <w:rsid w:val="00666AAC"/>
    <w:rsid w:val="006675E7"/>
    <w:rsid w:val="006677DD"/>
    <w:rsid w:val="00670105"/>
    <w:rsid w:val="006720A8"/>
    <w:rsid w:val="00672118"/>
    <w:rsid w:val="00673402"/>
    <w:rsid w:val="006739C8"/>
    <w:rsid w:val="0067466A"/>
    <w:rsid w:val="00675A0B"/>
    <w:rsid w:val="00675E1A"/>
    <w:rsid w:val="00675EC9"/>
    <w:rsid w:val="00676C3F"/>
    <w:rsid w:val="006824BF"/>
    <w:rsid w:val="00683CFC"/>
    <w:rsid w:val="00685013"/>
    <w:rsid w:val="00685199"/>
    <w:rsid w:val="00686730"/>
    <w:rsid w:val="006872FA"/>
    <w:rsid w:val="00687662"/>
    <w:rsid w:val="0069045F"/>
    <w:rsid w:val="00690A94"/>
    <w:rsid w:val="0069190F"/>
    <w:rsid w:val="00692316"/>
    <w:rsid w:val="00692596"/>
    <w:rsid w:val="006946B4"/>
    <w:rsid w:val="006948A2"/>
    <w:rsid w:val="00696016"/>
    <w:rsid w:val="006A2A29"/>
    <w:rsid w:val="006A3080"/>
    <w:rsid w:val="006A32B3"/>
    <w:rsid w:val="006A490A"/>
    <w:rsid w:val="006A54CD"/>
    <w:rsid w:val="006A7432"/>
    <w:rsid w:val="006A7926"/>
    <w:rsid w:val="006B16AD"/>
    <w:rsid w:val="006B2DF9"/>
    <w:rsid w:val="006B315F"/>
    <w:rsid w:val="006B4A4D"/>
    <w:rsid w:val="006B52FB"/>
    <w:rsid w:val="006B5958"/>
    <w:rsid w:val="006B5E46"/>
    <w:rsid w:val="006B6283"/>
    <w:rsid w:val="006B6DC4"/>
    <w:rsid w:val="006B6DF2"/>
    <w:rsid w:val="006B6EF4"/>
    <w:rsid w:val="006B72B2"/>
    <w:rsid w:val="006B74D2"/>
    <w:rsid w:val="006B7583"/>
    <w:rsid w:val="006B7BC7"/>
    <w:rsid w:val="006C1225"/>
    <w:rsid w:val="006C12B3"/>
    <w:rsid w:val="006C1CF6"/>
    <w:rsid w:val="006C227C"/>
    <w:rsid w:val="006C3001"/>
    <w:rsid w:val="006C38E6"/>
    <w:rsid w:val="006C4137"/>
    <w:rsid w:val="006C4B57"/>
    <w:rsid w:val="006C5481"/>
    <w:rsid w:val="006C5718"/>
    <w:rsid w:val="006C5BED"/>
    <w:rsid w:val="006C617F"/>
    <w:rsid w:val="006D06B4"/>
    <w:rsid w:val="006D29A2"/>
    <w:rsid w:val="006D2B6F"/>
    <w:rsid w:val="006D3E84"/>
    <w:rsid w:val="006D45C7"/>
    <w:rsid w:val="006D5A99"/>
    <w:rsid w:val="006D6212"/>
    <w:rsid w:val="006D66FE"/>
    <w:rsid w:val="006D6C9A"/>
    <w:rsid w:val="006D7C16"/>
    <w:rsid w:val="006E023A"/>
    <w:rsid w:val="006E0B7B"/>
    <w:rsid w:val="006E0F85"/>
    <w:rsid w:val="006E1033"/>
    <w:rsid w:val="006E1369"/>
    <w:rsid w:val="006E14EA"/>
    <w:rsid w:val="006E1720"/>
    <w:rsid w:val="006E1DF3"/>
    <w:rsid w:val="006E2979"/>
    <w:rsid w:val="006E3282"/>
    <w:rsid w:val="006E3D98"/>
    <w:rsid w:val="006E3DBC"/>
    <w:rsid w:val="006E414C"/>
    <w:rsid w:val="006E4534"/>
    <w:rsid w:val="006E456C"/>
    <w:rsid w:val="006E51C7"/>
    <w:rsid w:val="006E78F1"/>
    <w:rsid w:val="006E7A38"/>
    <w:rsid w:val="006F0687"/>
    <w:rsid w:val="006F1404"/>
    <w:rsid w:val="006F1EF1"/>
    <w:rsid w:val="006F1F02"/>
    <w:rsid w:val="006F20D8"/>
    <w:rsid w:val="006F23A6"/>
    <w:rsid w:val="006F40FA"/>
    <w:rsid w:val="006F443D"/>
    <w:rsid w:val="006F4AAF"/>
    <w:rsid w:val="006F50EC"/>
    <w:rsid w:val="006F5142"/>
    <w:rsid w:val="006F62C3"/>
    <w:rsid w:val="006F6893"/>
    <w:rsid w:val="006F6D4C"/>
    <w:rsid w:val="006F7CAF"/>
    <w:rsid w:val="00700114"/>
    <w:rsid w:val="0070246B"/>
    <w:rsid w:val="00702FB7"/>
    <w:rsid w:val="00704075"/>
    <w:rsid w:val="00705155"/>
    <w:rsid w:val="00707005"/>
    <w:rsid w:val="007076C6"/>
    <w:rsid w:val="00707A5F"/>
    <w:rsid w:val="00711EE5"/>
    <w:rsid w:val="00711F2A"/>
    <w:rsid w:val="007125C4"/>
    <w:rsid w:val="0071269B"/>
    <w:rsid w:val="00712D55"/>
    <w:rsid w:val="00713073"/>
    <w:rsid w:val="0071359F"/>
    <w:rsid w:val="007151E0"/>
    <w:rsid w:val="00715640"/>
    <w:rsid w:val="007156A7"/>
    <w:rsid w:val="007157F6"/>
    <w:rsid w:val="00715D39"/>
    <w:rsid w:val="00716557"/>
    <w:rsid w:val="00722084"/>
    <w:rsid w:val="00723FCD"/>
    <w:rsid w:val="00724005"/>
    <w:rsid w:val="007254EF"/>
    <w:rsid w:val="0072661E"/>
    <w:rsid w:val="0072664E"/>
    <w:rsid w:val="00727324"/>
    <w:rsid w:val="00727F70"/>
    <w:rsid w:val="0073093D"/>
    <w:rsid w:val="00732034"/>
    <w:rsid w:val="0073227F"/>
    <w:rsid w:val="0073308C"/>
    <w:rsid w:val="007339B8"/>
    <w:rsid w:val="00733BD0"/>
    <w:rsid w:val="00734BA6"/>
    <w:rsid w:val="00735B09"/>
    <w:rsid w:val="00736314"/>
    <w:rsid w:val="007367F8"/>
    <w:rsid w:val="007376AF"/>
    <w:rsid w:val="007400ED"/>
    <w:rsid w:val="00740C99"/>
    <w:rsid w:val="00741072"/>
    <w:rsid w:val="00741459"/>
    <w:rsid w:val="0074188C"/>
    <w:rsid w:val="00741D8B"/>
    <w:rsid w:val="00743775"/>
    <w:rsid w:val="00744347"/>
    <w:rsid w:val="00745777"/>
    <w:rsid w:val="00745FCF"/>
    <w:rsid w:val="00746A5A"/>
    <w:rsid w:val="00746A5E"/>
    <w:rsid w:val="007474E9"/>
    <w:rsid w:val="007478B0"/>
    <w:rsid w:val="00751333"/>
    <w:rsid w:val="00752683"/>
    <w:rsid w:val="0075494F"/>
    <w:rsid w:val="0075759E"/>
    <w:rsid w:val="0075786E"/>
    <w:rsid w:val="00760DDA"/>
    <w:rsid w:val="0076255E"/>
    <w:rsid w:val="007643CF"/>
    <w:rsid w:val="007646C2"/>
    <w:rsid w:val="00764AD7"/>
    <w:rsid w:val="00764F5E"/>
    <w:rsid w:val="00765C41"/>
    <w:rsid w:val="00765F69"/>
    <w:rsid w:val="007663F9"/>
    <w:rsid w:val="0076678E"/>
    <w:rsid w:val="007703D6"/>
    <w:rsid w:val="00771A14"/>
    <w:rsid w:val="00772499"/>
    <w:rsid w:val="00773498"/>
    <w:rsid w:val="00773B77"/>
    <w:rsid w:val="00773FA2"/>
    <w:rsid w:val="00773FB1"/>
    <w:rsid w:val="00774193"/>
    <w:rsid w:val="00774434"/>
    <w:rsid w:val="00776811"/>
    <w:rsid w:val="00776DF1"/>
    <w:rsid w:val="0077795B"/>
    <w:rsid w:val="007812E7"/>
    <w:rsid w:val="00781436"/>
    <w:rsid w:val="00781AA3"/>
    <w:rsid w:val="007822AC"/>
    <w:rsid w:val="007847D7"/>
    <w:rsid w:val="00785043"/>
    <w:rsid w:val="007854A0"/>
    <w:rsid w:val="007855DA"/>
    <w:rsid w:val="0078590A"/>
    <w:rsid w:val="00785F7F"/>
    <w:rsid w:val="00786936"/>
    <w:rsid w:val="00786977"/>
    <w:rsid w:val="0078714F"/>
    <w:rsid w:val="00787192"/>
    <w:rsid w:val="00790182"/>
    <w:rsid w:val="007907B2"/>
    <w:rsid w:val="0079095F"/>
    <w:rsid w:val="00792085"/>
    <w:rsid w:val="00792A6A"/>
    <w:rsid w:val="00792AE2"/>
    <w:rsid w:val="00793289"/>
    <w:rsid w:val="007940B0"/>
    <w:rsid w:val="007954F5"/>
    <w:rsid w:val="00795E50"/>
    <w:rsid w:val="00797EA9"/>
    <w:rsid w:val="007A30A7"/>
    <w:rsid w:val="007A3977"/>
    <w:rsid w:val="007A40AF"/>
    <w:rsid w:val="007A46A3"/>
    <w:rsid w:val="007A4BBD"/>
    <w:rsid w:val="007A511A"/>
    <w:rsid w:val="007A5657"/>
    <w:rsid w:val="007A5FAD"/>
    <w:rsid w:val="007A61EA"/>
    <w:rsid w:val="007A6389"/>
    <w:rsid w:val="007A7717"/>
    <w:rsid w:val="007A7D3B"/>
    <w:rsid w:val="007B0313"/>
    <w:rsid w:val="007B04B5"/>
    <w:rsid w:val="007B1B67"/>
    <w:rsid w:val="007B1C04"/>
    <w:rsid w:val="007B29BB"/>
    <w:rsid w:val="007B42F5"/>
    <w:rsid w:val="007B58A0"/>
    <w:rsid w:val="007B6AF5"/>
    <w:rsid w:val="007B6DB5"/>
    <w:rsid w:val="007C0134"/>
    <w:rsid w:val="007C0665"/>
    <w:rsid w:val="007C16E1"/>
    <w:rsid w:val="007C1C56"/>
    <w:rsid w:val="007C1C6C"/>
    <w:rsid w:val="007C3850"/>
    <w:rsid w:val="007C4EC2"/>
    <w:rsid w:val="007C7533"/>
    <w:rsid w:val="007C7BC4"/>
    <w:rsid w:val="007D2419"/>
    <w:rsid w:val="007D49C1"/>
    <w:rsid w:val="007D4EE8"/>
    <w:rsid w:val="007D6764"/>
    <w:rsid w:val="007D6858"/>
    <w:rsid w:val="007E052E"/>
    <w:rsid w:val="007E2914"/>
    <w:rsid w:val="007E2FDF"/>
    <w:rsid w:val="007E4ED6"/>
    <w:rsid w:val="007E5035"/>
    <w:rsid w:val="007E5D97"/>
    <w:rsid w:val="007E61B7"/>
    <w:rsid w:val="007E6951"/>
    <w:rsid w:val="007F0627"/>
    <w:rsid w:val="007F13B4"/>
    <w:rsid w:val="007F13FC"/>
    <w:rsid w:val="007F176A"/>
    <w:rsid w:val="007F2155"/>
    <w:rsid w:val="007F27B6"/>
    <w:rsid w:val="007F37A0"/>
    <w:rsid w:val="007F3921"/>
    <w:rsid w:val="007F43A3"/>
    <w:rsid w:val="007F43CB"/>
    <w:rsid w:val="007F47A8"/>
    <w:rsid w:val="007F56C3"/>
    <w:rsid w:val="007F7010"/>
    <w:rsid w:val="007F73A0"/>
    <w:rsid w:val="007F7F82"/>
    <w:rsid w:val="00800598"/>
    <w:rsid w:val="00802DD3"/>
    <w:rsid w:val="00802FE0"/>
    <w:rsid w:val="00803204"/>
    <w:rsid w:val="00803986"/>
    <w:rsid w:val="008068F5"/>
    <w:rsid w:val="0080741C"/>
    <w:rsid w:val="00807CF3"/>
    <w:rsid w:val="0081150F"/>
    <w:rsid w:val="008126BE"/>
    <w:rsid w:val="00812CC5"/>
    <w:rsid w:val="00813029"/>
    <w:rsid w:val="00813939"/>
    <w:rsid w:val="00817E01"/>
    <w:rsid w:val="00817FA2"/>
    <w:rsid w:val="008209C8"/>
    <w:rsid w:val="0082123D"/>
    <w:rsid w:val="00821283"/>
    <w:rsid w:val="0082181B"/>
    <w:rsid w:val="0082335E"/>
    <w:rsid w:val="008236DF"/>
    <w:rsid w:val="0082491D"/>
    <w:rsid w:val="00824C84"/>
    <w:rsid w:val="008253D0"/>
    <w:rsid w:val="00825AC7"/>
    <w:rsid w:val="008260FA"/>
    <w:rsid w:val="00831110"/>
    <w:rsid w:val="008322F3"/>
    <w:rsid w:val="0083370F"/>
    <w:rsid w:val="0083371E"/>
    <w:rsid w:val="008343A1"/>
    <w:rsid w:val="00834792"/>
    <w:rsid w:val="00834BE1"/>
    <w:rsid w:val="00835D21"/>
    <w:rsid w:val="00835E23"/>
    <w:rsid w:val="00837828"/>
    <w:rsid w:val="00837E56"/>
    <w:rsid w:val="00841197"/>
    <w:rsid w:val="00841241"/>
    <w:rsid w:val="008418C3"/>
    <w:rsid w:val="00841ECC"/>
    <w:rsid w:val="00844F61"/>
    <w:rsid w:val="00846538"/>
    <w:rsid w:val="00850780"/>
    <w:rsid w:val="00850E2E"/>
    <w:rsid w:val="00855846"/>
    <w:rsid w:val="008561D8"/>
    <w:rsid w:val="008567D7"/>
    <w:rsid w:val="00856837"/>
    <w:rsid w:val="00856DCF"/>
    <w:rsid w:val="0085722E"/>
    <w:rsid w:val="00857CA1"/>
    <w:rsid w:val="0086076A"/>
    <w:rsid w:val="00862199"/>
    <w:rsid w:val="00865F82"/>
    <w:rsid w:val="008668C7"/>
    <w:rsid w:val="0086764B"/>
    <w:rsid w:val="0087227B"/>
    <w:rsid w:val="0087245B"/>
    <w:rsid w:val="008725A3"/>
    <w:rsid w:val="00872F37"/>
    <w:rsid w:val="008733B6"/>
    <w:rsid w:val="008744CC"/>
    <w:rsid w:val="00877458"/>
    <w:rsid w:val="00880816"/>
    <w:rsid w:val="00882CB3"/>
    <w:rsid w:val="00883031"/>
    <w:rsid w:val="00884128"/>
    <w:rsid w:val="00885404"/>
    <w:rsid w:val="00885CA8"/>
    <w:rsid w:val="0088653F"/>
    <w:rsid w:val="00890CB5"/>
    <w:rsid w:val="00890E76"/>
    <w:rsid w:val="00890F33"/>
    <w:rsid w:val="008910AB"/>
    <w:rsid w:val="0089110F"/>
    <w:rsid w:val="008916FD"/>
    <w:rsid w:val="00893EDF"/>
    <w:rsid w:val="00895BAC"/>
    <w:rsid w:val="00896302"/>
    <w:rsid w:val="00897416"/>
    <w:rsid w:val="008974D5"/>
    <w:rsid w:val="00897559"/>
    <w:rsid w:val="00897A71"/>
    <w:rsid w:val="008A055E"/>
    <w:rsid w:val="008A1CED"/>
    <w:rsid w:val="008A1E66"/>
    <w:rsid w:val="008A344B"/>
    <w:rsid w:val="008A4235"/>
    <w:rsid w:val="008A423B"/>
    <w:rsid w:val="008A5528"/>
    <w:rsid w:val="008A5B40"/>
    <w:rsid w:val="008B12A3"/>
    <w:rsid w:val="008B1A9C"/>
    <w:rsid w:val="008B1C50"/>
    <w:rsid w:val="008B1E14"/>
    <w:rsid w:val="008B23F8"/>
    <w:rsid w:val="008B2DE6"/>
    <w:rsid w:val="008B6895"/>
    <w:rsid w:val="008B7748"/>
    <w:rsid w:val="008C1083"/>
    <w:rsid w:val="008C5C76"/>
    <w:rsid w:val="008C70BA"/>
    <w:rsid w:val="008C7110"/>
    <w:rsid w:val="008C7429"/>
    <w:rsid w:val="008C7C6C"/>
    <w:rsid w:val="008C7EC3"/>
    <w:rsid w:val="008C7F79"/>
    <w:rsid w:val="008D2A52"/>
    <w:rsid w:val="008D4405"/>
    <w:rsid w:val="008D46FD"/>
    <w:rsid w:val="008D61F5"/>
    <w:rsid w:val="008D63E3"/>
    <w:rsid w:val="008D7409"/>
    <w:rsid w:val="008E119B"/>
    <w:rsid w:val="008E16A7"/>
    <w:rsid w:val="008E3C27"/>
    <w:rsid w:val="008E48E4"/>
    <w:rsid w:val="008E5E53"/>
    <w:rsid w:val="008E61B0"/>
    <w:rsid w:val="008E65FC"/>
    <w:rsid w:val="008E6FAE"/>
    <w:rsid w:val="008E70EA"/>
    <w:rsid w:val="008F1297"/>
    <w:rsid w:val="008F2405"/>
    <w:rsid w:val="008F2E18"/>
    <w:rsid w:val="008F3112"/>
    <w:rsid w:val="008F46B4"/>
    <w:rsid w:val="008F5E38"/>
    <w:rsid w:val="008F6231"/>
    <w:rsid w:val="008F6687"/>
    <w:rsid w:val="008F66EF"/>
    <w:rsid w:val="008F6CDA"/>
    <w:rsid w:val="008F7102"/>
    <w:rsid w:val="008F7D74"/>
    <w:rsid w:val="0090017D"/>
    <w:rsid w:val="00900D9A"/>
    <w:rsid w:val="0090116B"/>
    <w:rsid w:val="00901C3A"/>
    <w:rsid w:val="009022C3"/>
    <w:rsid w:val="00903684"/>
    <w:rsid w:val="00904F41"/>
    <w:rsid w:val="00906159"/>
    <w:rsid w:val="00910FB4"/>
    <w:rsid w:val="00911823"/>
    <w:rsid w:val="00911A51"/>
    <w:rsid w:val="00911BA8"/>
    <w:rsid w:val="0091593C"/>
    <w:rsid w:val="00915994"/>
    <w:rsid w:val="00920009"/>
    <w:rsid w:val="0092013F"/>
    <w:rsid w:val="0092062E"/>
    <w:rsid w:val="0092113A"/>
    <w:rsid w:val="009212A9"/>
    <w:rsid w:val="00921642"/>
    <w:rsid w:val="009221EF"/>
    <w:rsid w:val="00922421"/>
    <w:rsid w:val="00922668"/>
    <w:rsid w:val="00922F5E"/>
    <w:rsid w:val="009232F8"/>
    <w:rsid w:val="00924973"/>
    <w:rsid w:val="00924FF8"/>
    <w:rsid w:val="00925E1A"/>
    <w:rsid w:val="009272EC"/>
    <w:rsid w:val="00927674"/>
    <w:rsid w:val="00927B42"/>
    <w:rsid w:val="00927DF8"/>
    <w:rsid w:val="00927EDB"/>
    <w:rsid w:val="009305D6"/>
    <w:rsid w:val="00930F9D"/>
    <w:rsid w:val="009333B2"/>
    <w:rsid w:val="00933691"/>
    <w:rsid w:val="00934346"/>
    <w:rsid w:val="00934B42"/>
    <w:rsid w:val="00935A32"/>
    <w:rsid w:val="00941059"/>
    <w:rsid w:val="00941827"/>
    <w:rsid w:val="00942B05"/>
    <w:rsid w:val="00943181"/>
    <w:rsid w:val="00944262"/>
    <w:rsid w:val="00944EB4"/>
    <w:rsid w:val="009453CF"/>
    <w:rsid w:val="0094624C"/>
    <w:rsid w:val="009472C9"/>
    <w:rsid w:val="009472FE"/>
    <w:rsid w:val="0094775F"/>
    <w:rsid w:val="0095003E"/>
    <w:rsid w:val="00951285"/>
    <w:rsid w:val="00951B2D"/>
    <w:rsid w:val="00951C6E"/>
    <w:rsid w:val="009530F2"/>
    <w:rsid w:val="00953E40"/>
    <w:rsid w:val="009542F4"/>
    <w:rsid w:val="00954559"/>
    <w:rsid w:val="00954EAD"/>
    <w:rsid w:val="009557D8"/>
    <w:rsid w:val="00956AA8"/>
    <w:rsid w:val="009573BD"/>
    <w:rsid w:val="009602B8"/>
    <w:rsid w:val="00962C99"/>
    <w:rsid w:val="009630B1"/>
    <w:rsid w:val="00963F72"/>
    <w:rsid w:val="00964327"/>
    <w:rsid w:val="009652A8"/>
    <w:rsid w:val="0096571B"/>
    <w:rsid w:val="00966567"/>
    <w:rsid w:val="00966F19"/>
    <w:rsid w:val="00967ECE"/>
    <w:rsid w:val="00970250"/>
    <w:rsid w:val="009749F9"/>
    <w:rsid w:val="00975CFE"/>
    <w:rsid w:val="0098010F"/>
    <w:rsid w:val="009802BB"/>
    <w:rsid w:val="009802EA"/>
    <w:rsid w:val="00981CBF"/>
    <w:rsid w:val="00982B4D"/>
    <w:rsid w:val="00982BF8"/>
    <w:rsid w:val="00982C29"/>
    <w:rsid w:val="00984960"/>
    <w:rsid w:val="00984FC0"/>
    <w:rsid w:val="00986109"/>
    <w:rsid w:val="00987867"/>
    <w:rsid w:val="00987C48"/>
    <w:rsid w:val="009903CE"/>
    <w:rsid w:val="00990A6D"/>
    <w:rsid w:val="00992451"/>
    <w:rsid w:val="00992D15"/>
    <w:rsid w:val="00993627"/>
    <w:rsid w:val="0099429E"/>
    <w:rsid w:val="00994DD9"/>
    <w:rsid w:val="009967B5"/>
    <w:rsid w:val="009A00D4"/>
    <w:rsid w:val="009A16DB"/>
    <w:rsid w:val="009A1A9A"/>
    <w:rsid w:val="009A272D"/>
    <w:rsid w:val="009A2778"/>
    <w:rsid w:val="009A3FC6"/>
    <w:rsid w:val="009A56E1"/>
    <w:rsid w:val="009A6C78"/>
    <w:rsid w:val="009A7566"/>
    <w:rsid w:val="009A7955"/>
    <w:rsid w:val="009A7E34"/>
    <w:rsid w:val="009B09D7"/>
    <w:rsid w:val="009B288D"/>
    <w:rsid w:val="009B2E33"/>
    <w:rsid w:val="009B34ED"/>
    <w:rsid w:val="009B4997"/>
    <w:rsid w:val="009B5D7B"/>
    <w:rsid w:val="009B6345"/>
    <w:rsid w:val="009B7B68"/>
    <w:rsid w:val="009C0AEA"/>
    <w:rsid w:val="009C12D8"/>
    <w:rsid w:val="009C1D21"/>
    <w:rsid w:val="009C33BB"/>
    <w:rsid w:val="009C3C95"/>
    <w:rsid w:val="009C58AE"/>
    <w:rsid w:val="009C5CD1"/>
    <w:rsid w:val="009C60B8"/>
    <w:rsid w:val="009C641B"/>
    <w:rsid w:val="009C7BF8"/>
    <w:rsid w:val="009D030F"/>
    <w:rsid w:val="009D1EC6"/>
    <w:rsid w:val="009D3B14"/>
    <w:rsid w:val="009D57F4"/>
    <w:rsid w:val="009D5E10"/>
    <w:rsid w:val="009D7353"/>
    <w:rsid w:val="009D77BE"/>
    <w:rsid w:val="009D7C15"/>
    <w:rsid w:val="009E1552"/>
    <w:rsid w:val="009E2B7C"/>
    <w:rsid w:val="009E2DF3"/>
    <w:rsid w:val="009E3B23"/>
    <w:rsid w:val="009E3F9C"/>
    <w:rsid w:val="009E437C"/>
    <w:rsid w:val="009E59FC"/>
    <w:rsid w:val="009E5FA4"/>
    <w:rsid w:val="009E6837"/>
    <w:rsid w:val="009E6BAB"/>
    <w:rsid w:val="009E7CAC"/>
    <w:rsid w:val="009F0BEF"/>
    <w:rsid w:val="009F2201"/>
    <w:rsid w:val="009F2876"/>
    <w:rsid w:val="009F2919"/>
    <w:rsid w:val="009F2B8A"/>
    <w:rsid w:val="009F528A"/>
    <w:rsid w:val="009F532A"/>
    <w:rsid w:val="009F559E"/>
    <w:rsid w:val="009F70D5"/>
    <w:rsid w:val="009F723E"/>
    <w:rsid w:val="009F78FB"/>
    <w:rsid w:val="00A00254"/>
    <w:rsid w:val="00A00268"/>
    <w:rsid w:val="00A006D5"/>
    <w:rsid w:val="00A00998"/>
    <w:rsid w:val="00A01830"/>
    <w:rsid w:val="00A03815"/>
    <w:rsid w:val="00A0413C"/>
    <w:rsid w:val="00A058FA"/>
    <w:rsid w:val="00A05B7D"/>
    <w:rsid w:val="00A079FA"/>
    <w:rsid w:val="00A07A53"/>
    <w:rsid w:val="00A12029"/>
    <w:rsid w:val="00A13372"/>
    <w:rsid w:val="00A13725"/>
    <w:rsid w:val="00A1513F"/>
    <w:rsid w:val="00A15ECD"/>
    <w:rsid w:val="00A1614F"/>
    <w:rsid w:val="00A161D1"/>
    <w:rsid w:val="00A1693E"/>
    <w:rsid w:val="00A17E56"/>
    <w:rsid w:val="00A21809"/>
    <w:rsid w:val="00A232BA"/>
    <w:rsid w:val="00A236C6"/>
    <w:rsid w:val="00A23B5B"/>
    <w:rsid w:val="00A25229"/>
    <w:rsid w:val="00A25F62"/>
    <w:rsid w:val="00A26138"/>
    <w:rsid w:val="00A26D8A"/>
    <w:rsid w:val="00A27F50"/>
    <w:rsid w:val="00A30969"/>
    <w:rsid w:val="00A30984"/>
    <w:rsid w:val="00A33A59"/>
    <w:rsid w:val="00A35829"/>
    <w:rsid w:val="00A3697B"/>
    <w:rsid w:val="00A36D59"/>
    <w:rsid w:val="00A37EAF"/>
    <w:rsid w:val="00A424CC"/>
    <w:rsid w:val="00A4307A"/>
    <w:rsid w:val="00A443D8"/>
    <w:rsid w:val="00A44E9B"/>
    <w:rsid w:val="00A45B8A"/>
    <w:rsid w:val="00A46E63"/>
    <w:rsid w:val="00A46E72"/>
    <w:rsid w:val="00A476FC"/>
    <w:rsid w:val="00A47878"/>
    <w:rsid w:val="00A51083"/>
    <w:rsid w:val="00A521FC"/>
    <w:rsid w:val="00A5242B"/>
    <w:rsid w:val="00A5280B"/>
    <w:rsid w:val="00A53EB6"/>
    <w:rsid w:val="00A57151"/>
    <w:rsid w:val="00A576AA"/>
    <w:rsid w:val="00A57DC7"/>
    <w:rsid w:val="00A60973"/>
    <w:rsid w:val="00A614D0"/>
    <w:rsid w:val="00A62EF6"/>
    <w:rsid w:val="00A630DB"/>
    <w:rsid w:val="00A63665"/>
    <w:rsid w:val="00A63E86"/>
    <w:rsid w:val="00A65623"/>
    <w:rsid w:val="00A65E3B"/>
    <w:rsid w:val="00A661BB"/>
    <w:rsid w:val="00A703B8"/>
    <w:rsid w:val="00A70AE8"/>
    <w:rsid w:val="00A714E9"/>
    <w:rsid w:val="00A71DCD"/>
    <w:rsid w:val="00A726E5"/>
    <w:rsid w:val="00A729AC"/>
    <w:rsid w:val="00A7307C"/>
    <w:rsid w:val="00A7338B"/>
    <w:rsid w:val="00A73568"/>
    <w:rsid w:val="00A74EC7"/>
    <w:rsid w:val="00A74FBC"/>
    <w:rsid w:val="00A77060"/>
    <w:rsid w:val="00A7773D"/>
    <w:rsid w:val="00A77F41"/>
    <w:rsid w:val="00A80905"/>
    <w:rsid w:val="00A81734"/>
    <w:rsid w:val="00A823A8"/>
    <w:rsid w:val="00A83480"/>
    <w:rsid w:val="00A83A78"/>
    <w:rsid w:val="00A840FE"/>
    <w:rsid w:val="00A848B2"/>
    <w:rsid w:val="00A85F8A"/>
    <w:rsid w:val="00A87383"/>
    <w:rsid w:val="00A92F09"/>
    <w:rsid w:val="00A9359E"/>
    <w:rsid w:val="00A93B1E"/>
    <w:rsid w:val="00A93E54"/>
    <w:rsid w:val="00A946DD"/>
    <w:rsid w:val="00A9578A"/>
    <w:rsid w:val="00A959C3"/>
    <w:rsid w:val="00A95A25"/>
    <w:rsid w:val="00A96BDE"/>
    <w:rsid w:val="00AA1196"/>
    <w:rsid w:val="00AA1B11"/>
    <w:rsid w:val="00AA3251"/>
    <w:rsid w:val="00AA44F6"/>
    <w:rsid w:val="00AA7CBC"/>
    <w:rsid w:val="00AB10EF"/>
    <w:rsid w:val="00AB1249"/>
    <w:rsid w:val="00AB1535"/>
    <w:rsid w:val="00AB16A8"/>
    <w:rsid w:val="00AB22CF"/>
    <w:rsid w:val="00AB4486"/>
    <w:rsid w:val="00AB671C"/>
    <w:rsid w:val="00AB6CCE"/>
    <w:rsid w:val="00AB75AF"/>
    <w:rsid w:val="00AB7735"/>
    <w:rsid w:val="00AC0530"/>
    <w:rsid w:val="00AC0E7F"/>
    <w:rsid w:val="00AC284A"/>
    <w:rsid w:val="00AC440C"/>
    <w:rsid w:val="00AC4A12"/>
    <w:rsid w:val="00AC4AB4"/>
    <w:rsid w:val="00AC54FB"/>
    <w:rsid w:val="00AC5B30"/>
    <w:rsid w:val="00AC680A"/>
    <w:rsid w:val="00AD1702"/>
    <w:rsid w:val="00AD1A28"/>
    <w:rsid w:val="00AD1B93"/>
    <w:rsid w:val="00AD42D4"/>
    <w:rsid w:val="00AD4AE5"/>
    <w:rsid w:val="00AD549A"/>
    <w:rsid w:val="00AD655B"/>
    <w:rsid w:val="00AD7673"/>
    <w:rsid w:val="00AE0A87"/>
    <w:rsid w:val="00AE0C30"/>
    <w:rsid w:val="00AE0E0B"/>
    <w:rsid w:val="00AE0F15"/>
    <w:rsid w:val="00AE109E"/>
    <w:rsid w:val="00AE22AA"/>
    <w:rsid w:val="00AE3BAF"/>
    <w:rsid w:val="00AE48F1"/>
    <w:rsid w:val="00AE50D0"/>
    <w:rsid w:val="00AE5857"/>
    <w:rsid w:val="00AE58EF"/>
    <w:rsid w:val="00AE6631"/>
    <w:rsid w:val="00AE7203"/>
    <w:rsid w:val="00AE7F50"/>
    <w:rsid w:val="00AF007F"/>
    <w:rsid w:val="00AF02F4"/>
    <w:rsid w:val="00AF345A"/>
    <w:rsid w:val="00AF375E"/>
    <w:rsid w:val="00AF376F"/>
    <w:rsid w:val="00AF3BC1"/>
    <w:rsid w:val="00AF5B57"/>
    <w:rsid w:val="00AF6686"/>
    <w:rsid w:val="00AF6699"/>
    <w:rsid w:val="00B01455"/>
    <w:rsid w:val="00B01DBF"/>
    <w:rsid w:val="00B022F3"/>
    <w:rsid w:val="00B02399"/>
    <w:rsid w:val="00B02952"/>
    <w:rsid w:val="00B02F0F"/>
    <w:rsid w:val="00B041F4"/>
    <w:rsid w:val="00B06F86"/>
    <w:rsid w:val="00B11435"/>
    <w:rsid w:val="00B11BB0"/>
    <w:rsid w:val="00B12102"/>
    <w:rsid w:val="00B127E3"/>
    <w:rsid w:val="00B13B6B"/>
    <w:rsid w:val="00B13BE4"/>
    <w:rsid w:val="00B13CC7"/>
    <w:rsid w:val="00B14BC5"/>
    <w:rsid w:val="00B17081"/>
    <w:rsid w:val="00B170A4"/>
    <w:rsid w:val="00B21033"/>
    <w:rsid w:val="00B21097"/>
    <w:rsid w:val="00B21729"/>
    <w:rsid w:val="00B21D23"/>
    <w:rsid w:val="00B2275E"/>
    <w:rsid w:val="00B23948"/>
    <w:rsid w:val="00B2397F"/>
    <w:rsid w:val="00B24007"/>
    <w:rsid w:val="00B248A2"/>
    <w:rsid w:val="00B24FA4"/>
    <w:rsid w:val="00B31430"/>
    <w:rsid w:val="00B31A8A"/>
    <w:rsid w:val="00B32008"/>
    <w:rsid w:val="00B36F64"/>
    <w:rsid w:val="00B37382"/>
    <w:rsid w:val="00B37D31"/>
    <w:rsid w:val="00B406E9"/>
    <w:rsid w:val="00B41CC8"/>
    <w:rsid w:val="00B42DD5"/>
    <w:rsid w:val="00B4406A"/>
    <w:rsid w:val="00B450A3"/>
    <w:rsid w:val="00B45F8A"/>
    <w:rsid w:val="00B46C52"/>
    <w:rsid w:val="00B46FED"/>
    <w:rsid w:val="00B508CB"/>
    <w:rsid w:val="00B50EAE"/>
    <w:rsid w:val="00B512CD"/>
    <w:rsid w:val="00B51A4E"/>
    <w:rsid w:val="00B51DB6"/>
    <w:rsid w:val="00B53315"/>
    <w:rsid w:val="00B5475D"/>
    <w:rsid w:val="00B54EFF"/>
    <w:rsid w:val="00B55BD9"/>
    <w:rsid w:val="00B60770"/>
    <w:rsid w:val="00B6092A"/>
    <w:rsid w:val="00B613B4"/>
    <w:rsid w:val="00B614FB"/>
    <w:rsid w:val="00B61A6D"/>
    <w:rsid w:val="00B62652"/>
    <w:rsid w:val="00B63B39"/>
    <w:rsid w:val="00B65086"/>
    <w:rsid w:val="00B67424"/>
    <w:rsid w:val="00B70E75"/>
    <w:rsid w:val="00B710DB"/>
    <w:rsid w:val="00B712F9"/>
    <w:rsid w:val="00B730F8"/>
    <w:rsid w:val="00B74F48"/>
    <w:rsid w:val="00B751B8"/>
    <w:rsid w:val="00B75439"/>
    <w:rsid w:val="00B76688"/>
    <w:rsid w:val="00B76F7B"/>
    <w:rsid w:val="00B80C75"/>
    <w:rsid w:val="00B80E16"/>
    <w:rsid w:val="00B8162B"/>
    <w:rsid w:val="00B8193A"/>
    <w:rsid w:val="00B822B5"/>
    <w:rsid w:val="00B8320E"/>
    <w:rsid w:val="00B83672"/>
    <w:rsid w:val="00B83E71"/>
    <w:rsid w:val="00B85A10"/>
    <w:rsid w:val="00B9405F"/>
    <w:rsid w:val="00B94940"/>
    <w:rsid w:val="00B94C9F"/>
    <w:rsid w:val="00B952FA"/>
    <w:rsid w:val="00B95F89"/>
    <w:rsid w:val="00B96001"/>
    <w:rsid w:val="00B96686"/>
    <w:rsid w:val="00B97554"/>
    <w:rsid w:val="00BA06E5"/>
    <w:rsid w:val="00BA3B0C"/>
    <w:rsid w:val="00BA4494"/>
    <w:rsid w:val="00BA4508"/>
    <w:rsid w:val="00BA4730"/>
    <w:rsid w:val="00BA4C2E"/>
    <w:rsid w:val="00BA4EDE"/>
    <w:rsid w:val="00BA585C"/>
    <w:rsid w:val="00BA75E3"/>
    <w:rsid w:val="00BB06F4"/>
    <w:rsid w:val="00BB1D77"/>
    <w:rsid w:val="00BB1DAA"/>
    <w:rsid w:val="00BB371D"/>
    <w:rsid w:val="00BB451A"/>
    <w:rsid w:val="00BB46BD"/>
    <w:rsid w:val="00BB72F4"/>
    <w:rsid w:val="00BB73AB"/>
    <w:rsid w:val="00BC0473"/>
    <w:rsid w:val="00BC06FB"/>
    <w:rsid w:val="00BC098A"/>
    <w:rsid w:val="00BC2651"/>
    <w:rsid w:val="00BC4A7D"/>
    <w:rsid w:val="00BC5F86"/>
    <w:rsid w:val="00BC7E28"/>
    <w:rsid w:val="00BD01E1"/>
    <w:rsid w:val="00BD0BC4"/>
    <w:rsid w:val="00BD168D"/>
    <w:rsid w:val="00BD2885"/>
    <w:rsid w:val="00BD3454"/>
    <w:rsid w:val="00BD5A37"/>
    <w:rsid w:val="00BD5B93"/>
    <w:rsid w:val="00BD6342"/>
    <w:rsid w:val="00BD6539"/>
    <w:rsid w:val="00BD7B0C"/>
    <w:rsid w:val="00BE112B"/>
    <w:rsid w:val="00BE2009"/>
    <w:rsid w:val="00BE39AC"/>
    <w:rsid w:val="00BE39CE"/>
    <w:rsid w:val="00BE3C05"/>
    <w:rsid w:val="00BE4918"/>
    <w:rsid w:val="00BE4E9E"/>
    <w:rsid w:val="00BE6507"/>
    <w:rsid w:val="00BE6EA1"/>
    <w:rsid w:val="00BE7EFA"/>
    <w:rsid w:val="00BF0A5E"/>
    <w:rsid w:val="00BF0E13"/>
    <w:rsid w:val="00BF12A3"/>
    <w:rsid w:val="00BF1C2C"/>
    <w:rsid w:val="00BF30DA"/>
    <w:rsid w:val="00BF4072"/>
    <w:rsid w:val="00BF7DAF"/>
    <w:rsid w:val="00BF7FC2"/>
    <w:rsid w:val="00C017AB"/>
    <w:rsid w:val="00C01F31"/>
    <w:rsid w:val="00C021F5"/>
    <w:rsid w:val="00C0342B"/>
    <w:rsid w:val="00C039DD"/>
    <w:rsid w:val="00C04EEE"/>
    <w:rsid w:val="00C057CA"/>
    <w:rsid w:val="00C0686E"/>
    <w:rsid w:val="00C06AF3"/>
    <w:rsid w:val="00C10690"/>
    <w:rsid w:val="00C10AE1"/>
    <w:rsid w:val="00C111AE"/>
    <w:rsid w:val="00C13C19"/>
    <w:rsid w:val="00C160D2"/>
    <w:rsid w:val="00C16590"/>
    <w:rsid w:val="00C175E4"/>
    <w:rsid w:val="00C17670"/>
    <w:rsid w:val="00C21B53"/>
    <w:rsid w:val="00C22AFE"/>
    <w:rsid w:val="00C22F96"/>
    <w:rsid w:val="00C231C3"/>
    <w:rsid w:val="00C23D2F"/>
    <w:rsid w:val="00C25514"/>
    <w:rsid w:val="00C26262"/>
    <w:rsid w:val="00C2697F"/>
    <w:rsid w:val="00C27041"/>
    <w:rsid w:val="00C27E24"/>
    <w:rsid w:val="00C3033C"/>
    <w:rsid w:val="00C306E7"/>
    <w:rsid w:val="00C32A82"/>
    <w:rsid w:val="00C330D1"/>
    <w:rsid w:val="00C33F1B"/>
    <w:rsid w:val="00C36079"/>
    <w:rsid w:val="00C36E30"/>
    <w:rsid w:val="00C36FFD"/>
    <w:rsid w:val="00C4092A"/>
    <w:rsid w:val="00C40DF7"/>
    <w:rsid w:val="00C41464"/>
    <w:rsid w:val="00C41F8F"/>
    <w:rsid w:val="00C4514F"/>
    <w:rsid w:val="00C455B7"/>
    <w:rsid w:val="00C45BF1"/>
    <w:rsid w:val="00C50174"/>
    <w:rsid w:val="00C51E1E"/>
    <w:rsid w:val="00C529CA"/>
    <w:rsid w:val="00C53578"/>
    <w:rsid w:val="00C539B0"/>
    <w:rsid w:val="00C53C82"/>
    <w:rsid w:val="00C53F84"/>
    <w:rsid w:val="00C55B79"/>
    <w:rsid w:val="00C56263"/>
    <w:rsid w:val="00C57022"/>
    <w:rsid w:val="00C574D4"/>
    <w:rsid w:val="00C579C3"/>
    <w:rsid w:val="00C57C45"/>
    <w:rsid w:val="00C6108B"/>
    <w:rsid w:val="00C61ED3"/>
    <w:rsid w:val="00C6397B"/>
    <w:rsid w:val="00C64605"/>
    <w:rsid w:val="00C66406"/>
    <w:rsid w:val="00C6691B"/>
    <w:rsid w:val="00C669E0"/>
    <w:rsid w:val="00C67B04"/>
    <w:rsid w:val="00C67D56"/>
    <w:rsid w:val="00C765EE"/>
    <w:rsid w:val="00C77593"/>
    <w:rsid w:val="00C77830"/>
    <w:rsid w:val="00C77E2B"/>
    <w:rsid w:val="00C81A8F"/>
    <w:rsid w:val="00C83AA1"/>
    <w:rsid w:val="00C83AD8"/>
    <w:rsid w:val="00C83F6C"/>
    <w:rsid w:val="00C8402C"/>
    <w:rsid w:val="00C850A0"/>
    <w:rsid w:val="00C85352"/>
    <w:rsid w:val="00C854BD"/>
    <w:rsid w:val="00C858C5"/>
    <w:rsid w:val="00C85B69"/>
    <w:rsid w:val="00C85FF6"/>
    <w:rsid w:val="00C906D9"/>
    <w:rsid w:val="00C921C8"/>
    <w:rsid w:val="00C928D4"/>
    <w:rsid w:val="00C9310A"/>
    <w:rsid w:val="00C93311"/>
    <w:rsid w:val="00C94260"/>
    <w:rsid w:val="00C947A9"/>
    <w:rsid w:val="00C955EC"/>
    <w:rsid w:val="00C9694B"/>
    <w:rsid w:val="00CA0228"/>
    <w:rsid w:val="00CA0775"/>
    <w:rsid w:val="00CA3786"/>
    <w:rsid w:val="00CA3B8E"/>
    <w:rsid w:val="00CA590E"/>
    <w:rsid w:val="00CA5FCF"/>
    <w:rsid w:val="00CA6020"/>
    <w:rsid w:val="00CA6042"/>
    <w:rsid w:val="00CA6078"/>
    <w:rsid w:val="00CA613A"/>
    <w:rsid w:val="00CA734D"/>
    <w:rsid w:val="00CA748A"/>
    <w:rsid w:val="00CB1A29"/>
    <w:rsid w:val="00CB1CB7"/>
    <w:rsid w:val="00CB2B67"/>
    <w:rsid w:val="00CB55E2"/>
    <w:rsid w:val="00CB74E5"/>
    <w:rsid w:val="00CC1034"/>
    <w:rsid w:val="00CC1148"/>
    <w:rsid w:val="00CC24B1"/>
    <w:rsid w:val="00CC3371"/>
    <w:rsid w:val="00CC3833"/>
    <w:rsid w:val="00CC38EA"/>
    <w:rsid w:val="00CC48AF"/>
    <w:rsid w:val="00CC6B8C"/>
    <w:rsid w:val="00CD068E"/>
    <w:rsid w:val="00CD0F9C"/>
    <w:rsid w:val="00CD18CD"/>
    <w:rsid w:val="00CD21AF"/>
    <w:rsid w:val="00CD61E9"/>
    <w:rsid w:val="00CD6AEB"/>
    <w:rsid w:val="00CD7090"/>
    <w:rsid w:val="00CE0CAD"/>
    <w:rsid w:val="00CE4C61"/>
    <w:rsid w:val="00CE5574"/>
    <w:rsid w:val="00CE5D55"/>
    <w:rsid w:val="00CE5DAA"/>
    <w:rsid w:val="00CE651C"/>
    <w:rsid w:val="00CE6882"/>
    <w:rsid w:val="00CE7A7B"/>
    <w:rsid w:val="00CF048D"/>
    <w:rsid w:val="00CF1452"/>
    <w:rsid w:val="00CF1732"/>
    <w:rsid w:val="00CF1CD3"/>
    <w:rsid w:val="00CF2886"/>
    <w:rsid w:val="00CF2B2D"/>
    <w:rsid w:val="00CF6766"/>
    <w:rsid w:val="00CF683F"/>
    <w:rsid w:val="00CF71F0"/>
    <w:rsid w:val="00D00B47"/>
    <w:rsid w:val="00D01E48"/>
    <w:rsid w:val="00D02B90"/>
    <w:rsid w:val="00D03485"/>
    <w:rsid w:val="00D0350B"/>
    <w:rsid w:val="00D036C2"/>
    <w:rsid w:val="00D04AD9"/>
    <w:rsid w:val="00D051B0"/>
    <w:rsid w:val="00D05CD9"/>
    <w:rsid w:val="00D103B4"/>
    <w:rsid w:val="00D13919"/>
    <w:rsid w:val="00D13E4C"/>
    <w:rsid w:val="00D153D0"/>
    <w:rsid w:val="00D1563A"/>
    <w:rsid w:val="00D15A54"/>
    <w:rsid w:val="00D15A6B"/>
    <w:rsid w:val="00D15AF2"/>
    <w:rsid w:val="00D15D32"/>
    <w:rsid w:val="00D15F01"/>
    <w:rsid w:val="00D20087"/>
    <w:rsid w:val="00D2072F"/>
    <w:rsid w:val="00D22373"/>
    <w:rsid w:val="00D2260F"/>
    <w:rsid w:val="00D226DB"/>
    <w:rsid w:val="00D245A0"/>
    <w:rsid w:val="00D25678"/>
    <w:rsid w:val="00D25AB2"/>
    <w:rsid w:val="00D25CD8"/>
    <w:rsid w:val="00D25DFB"/>
    <w:rsid w:val="00D26A92"/>
    <w:rsid w:val="00D273BD"/>
    <w:rsid w:val="00D32FE4"/>
    <w:rsid w:val="00D33F0E"/>
    <w:rsid w:val="00D3463B"/>
    <w:rsid w:val="00D3480E"/>
    <w:rsid w:val="00D34DAE"/>
    <w:rsid w:val="00D353B9"/>
    <w:rsid w:val="00D35BC7"/>
    <w:rsid w:val="00D35EFD"/>
    <w:rsid w:val="00D3754E"/>
    <w:rsid w:val="00D37806"/>
    <w:rsid w:val="00D37CC1"/>
    <w:rsid w:val="00D400F4"/>
    <w:rsid w:val="00D41231"/>
    <w:rsid w:val="00D422DF"/>
    <w:rsid w:val="00D42805"/>
    <w:rsid w:val="00D45B36"/>
    <w:rsid w:val="00D45F29"/>
    <w:rsid w:val="00D4739B"/>
    <w:rsid w:val="00D502B3"/>
    <w:rsid w:val="00D5134A"/>
    <w:rsid w:val="00D52991"/>
    <w:rsid w:val="00D52C9D"/>
    <w:rsid w:val="00D52E01"/>
    <w:rsid w:val="00D53C4E"/>
    <w:rsid w:val="00D5401C"/>
    <w:rsid w:val="00D545BC"/>
    <w:rsid w:val="00D54DEF"/>
    <w:rsid w:val="00D55062"/>
    <w:rsid w:val="00D552A2"/>
    <w:rsid w:val="00D552EF"/>
    <w:rsid w:val="00D55392"/>
    <w:rsid w:val="00D5662F"/>
    <w:rsid w:val="00D567AF"/>
    <w:rsid w:val="00D56AD5"/>
    <w:rsid w:val="00D570AA"/>
    <w:rsid w:val="00D5740F"/>
    <w:rsid w:val="00D60241"/>
    <w:rsid w:val="00D61EF1"/>
    <w:rsid w:val="00D64365"/>
    <w:rsid w:val="00D65009"/>
    <w:rsid w:val="00D65AB1"/>
    <w:rsid w:val="00D66B02"/>
    <w:rsid w:val="00D67AD4"/>
    <w:rsid w:val="00D713EE"/>
    <w:rsid w:val="00D71EA3"/>
    <w:rsid w:val="00D721E2"/>
    <w:rsid w:val="00D73AAD"/>
    <w:rsid w:val="00D74AE3"/>
    <w:rsid w:val="00D74C5D"/>
    <w:rsid w:val="00D74E8A"/>
    <w:rsid w:val="00D7500F"/>
    <w:rsid w:val="00D7790E"/>
    <w:rsid w:val="00D80013"/>
    <w:rsid w:val="00D80935"/>
    <w:rsid w:val="00D80BC9"/>
    <w:rsid w:val="00D81D34"/>
    <w:rsid w:val="00D82417"/>
    <w:rsid w:val="00D82901"/>
    <w:rsid w:val="00D82D99"/>
    <w:rsid w:val="00D834B7"/>
    <w:rsid w:val="00D83720"/>
    <w:rsid w:val="00D840C9"/>
    <w:rsid w:val="00D843CD"/>
    <w:rsid w:val="00D860AD"/>
    <w:rsid w:val="00D903D3"/>
    <w:rsid w:val="00D90DE3"/>
    <w:rsid w:val="00D9154A"/>
    <w:rsid w:val="00D91A08"/>
    <w:rsid w:val="00D9369F"/>
    <w:rsid w:val="00D93782"/>
    <w:rsid w:val="00D93B6D"/>
    <w:rsid w:val="00D94B0F"/>
    <w:rsid w:val="00D94BE5"/>
    <w:rsid w:val="00DA0285"/>
    <w:rsid w:val="00DA13DA"/>
    <w:rsid w:val="00DA1DC3"/>
    <w:rsid w:val="00DA49C4"/>
    <w:rsid w:val="00DA74C7"/>
    <w:rsid w:val="00DB124F"/>
    <w:rsid w:val="00DB1F0E"/>
    <w:rsid w:val="00DB1F93"/>
    <w:rsid w:val="00DB20D1"/>
    <w:rsid w:val="00DB3084"/>
    <w:rsid w:val="00DB3B15"/>
    <w:rsid w:val="00DB3C99"/>
    <w:rsid w:val="00DB4CA2"/>
    <w:rsid w:val="00DB54CC"/>
    <w:rsid w:val="00DB5F1A"/>
    <w:rsid w:val="00DB6278"/>
    <w:rsid w:val="00DB77DE"/>
    <w:rsid w:val="00DB79C5"/>
    <w:rsid w:val="00DB7ED3"/>
    <w:rsid w:val="00DC1CE4"/>
    <w:rsid w:val="00DC26DE"/>
    <w:rsid w:val="00DC3127"/>
    <w:rsid w:val="00DC3BA9"/>
    <w:rsid w:val="00DC3F4E"/>
    <w:rsid w:val="00DC40F1"/>
    <w:rsid w:val="00DC4805"/>
    <w:rsid w:val="00DC4CA3"/>
    <w:rsid w:val="00DC51FA"/>
    <w:rsid w:val="00DC64EC"/>
    <w:rsid w:val="00DC6B80"/>
    <w:rsid w:val="00DC716A"/>
    <w:rsid w:val="00DC7A5D"/>
    <w:rsid w:val="00DD1FA3"/>
    <w:rsid w:val="00DD44B5"/>
    <w:rsid w:val="00DD486C"/>
    <w:rsid w:val="00DD4C2B"/>
    <w:rsid w:val="00DD6241"/>
    <w:rsid w:val="00DD6D09"/>
    <w:rsid w:val="00DE13E4"/>
    <w:rsid w:val="00DE1697"/>
    <w:rsid w:val="00DE3E96"/>
    <w:rsid w:val="00DE44A1"/>
    <w:rsid w:val="00DE63D4"/>
    <w:rsid w:val="00DE6B48"/>
    <w:rsid w:val="00DE6E04"/>
    <w:rsid w:val="00DE7D7A"/>
    <w:rsid w:val="00DF3249"/>
    <w:rsid w:val="00DF3A5C"/>
    <w:rsid w:val="00DF445F"/>
    <w:rsid w:val="00DF6910"/>
    <w:rsid w:val="00E01A42"/>
    <w:rsid w:val="00E02375"/>
    <w:rsid w:val="00E02DBE"/>
    <w:rsid w:val="00E04D5B"/>
    <w:rsid w:val="00E053BD"/>
    <w:rsid w:val="00E06BCE"/>
    <w:rsid w:val="00E074A3"/>
    <w:rsid w:val="00E10337"/>
    <w:rsid w:val="00E106C9"/>
    <w:rsid w:val="00E10D07"/>
    <w:rsid w:val="00E10DF3"/>
    <w:rsid w:val="00E1196A"/>
    <w:rsid w:val="00E120D6"/>
    <w:rsid w:val="00E13565"/>
    <w:rsid w:val="00E14231"/>
    <w:rsid w:val="00E144CB"/>
    <w:rsid w:val="00E150ED"/>
    <w:rsid w:val="00E15B32"/>
    <w:rsid w:val="00E1793E"/>
    <w:rsid w:val="00E17C02"/>
    <w:rsid w:val="00E2006B"/>
    <w:rsid w:val="00E20C3E"/>
    <w:rsid w:val="00E20D86"/>
    <w:rsid w:val="00E21273"/>
    <w:rsid w:val="00E2172A"/>
    <w:rsid w:val="00E21746"/>
    <w:rsid w:val="00E21DAA"/>
    <w:rsid w:val="00E228F8"/>
    <w:rsid w:val="00E24450"/>
    <w:rsid w:val="00E269BF"/>
    <w:rsid w:val="00E31727"/>
    <w:rsid w:val="00E32776"/>
    <w:rsid w:val="00E33C08"/>
    <w:rsid w:val="00E33DD2"/>
    <w:rsid w:val="00E416D6"/>
    <w:rsid w:val="00E43676"/>
    <w:rsid w:val="00E439A3"/>
    <w:rsid w:val="00E43A99"/>
    <w:rsid w:val="00E43AAC"/>
    <w:rsid w:val="00E447F5"/>
    <w:rsid w:val="00E4537A"/>
    <w:rsid w:val="00E46041"/>
    <w:rsid w:val="00E46D37"/>
    <w:rsid w:val="00E47C11"/>
    <w:rsid w:val="00E47C75"/>
    <w:rsid w:val="00E500AC"/>
    <w:rsid w:val="00E5018F"/>
    <w:rsid w:val="00E503F2"/>
    <w:rsid w:val="00E50D02"/>
    <w:rsid w:val="00E51265"/>
    <w:rsid w:val="00E5341A"/>
    <w:rsid w:val="00E53466"/>
    <w:rsid w:val="00E538DE"/>
    <w:rsid w:val="00E53964"/>
    <w:rsid w:val="00E56433"/>
    <w:rsid w:val="00E56904"/>
    <w:rsid w:val="00E57949"/>
    <w:rsid w:val="00E5795E"/>
    <w:rsid w:val="00E60732"/>
    <w:rsid w:val="00E61B18"/>
    <w:rsid w:val="00E61F0E"/>
    <w:rsid w:val="00E62889"/>
    <w:rsid w:val="00E631BF"/>
    <w:rsid w:val="00E643D4"/>
    <w:rsid w:val="00E64EC7"/>
    <w:rsid w:val="00E65F3B"/>
    <w:rsid w:val="00E67434"/>
    <w:rsid w:val="00E67866"/>
    <w:rsid w:val="00E70373"/>
    <w:rsid w:val="00E71238"/>
    <w:rsid w:val="00E71884"/>
    <w:rsid w:val="00E71CF9"/>
    <w:rsid w:val="00E7215A"/>
    <w:rsid w:val="00E75150"/>
    <w:rsid w:val="00E77144"/>
    <w:rsid w:val="00E77594"/>
    <w:rsid w:val="00E77849"/>
    <w:rsid w:val="00E77F5E"/>
    <w:rsid w:val="00E82955"/>
    <w:rsid w:val="00E82B0A"/>
    <w:rsid w:val="00E83798"/>
    <w:rsid w:val="00E83A36"/>
    <w:rsid w:val="00E83CE9"/>
    <w:rsid w:val="00E86A28"/>
    <w:rsid w:val="00E8724F"/>
    <w:rsid w:val="00E90DE3"/>
    <w:rsid w:val="00E91329"/>
    <w:rsid w:val="00E91436"/>
    <w:rsid w:val="00E91571"/>
    <w:rsid w:val="00E93C22"/>
    <w:rsid w:val="00E93D95"/>
    <w:rsid w:val="00E94384"/>
    <w:rsid w:val="00E947B6"/>
    <w:rsid w:val="00E94DE9"/>
    <w:rsid w:val="00E95F2B"/>
    <w:rsid w:val="00E9636A"/>
    <w:rsid w:val="00E967F6"/>
    <w:rsid w:val="00E968D1"/>
    <w:rsid w:val="00EA0707"/>
    <w:rsid w:val="00EA0806"/>
    <w:rsid w:val="00EA0D80"/>
    <w:rsid w:val="00EA10CB"/>
    <w:rsid w:val="00EA21F8"/>
    <w:rsid w:val="00EA2310"/>
    <w:rsid w:val="00EA2795"/>
    <w:rsid w:val="00EA29D6"/>
    <w:rsid w:val="00EA42EA"/>
    <w:rsid w:val="00EA44BC"/>
    <w:rsid w:val="00EA4F85"/>
    <w:rsid w:val="00EA5A3D"/>
    <w:rsid w:val="00EA5BF3"/>
    <w:rsid w:val="00EA6281"/>
    <w:rsid w:val="00EA69EF"/>
    <w:rsid w:val="00EA6BA3"/>
    <w:rsid w:val="00EA79B1"/>
    <w:rsid w:val="00EB001F"/>
    <w:rsid w:val="00EB1B5E"/>
    <w:rsid w:val="00EB2CA1"/>
    <w:rsid w:val="00EB2CBB"/>
    <w:rsid w:val="00EB303A"/>
    <w:rsid w:val="00EB326D"/>
    <w:rsid w:val="00EB3407"/>
    <w:rsid w:val="00EB3DBF"/>
    <w:rsid w:val="00EB70B2"/>
    <w:rsid w:val="00EB7349"/>
    <w:rsid w:val="00EC0671"/>
    <w:rsid w:val="00EC20D9"/>
    <w:rsid w:val="00EC24D8"/>
    <w:rsid w:val="00EC4177"/>
    <w:rsid w:val="00EC4ED0"/>
    <w:rsid w:val="00ED046F"/>
    <w:rsid w:val="00ED063A"/>
    <w:rsid w:val="00ED0F92"/>
    <w:rsid w:val="00ED142A"/>
    <w:rsid w:val="00ED2917"/>
    <w:rsid w:val="00ED2EC4"/>
    <w:rsid w:val="00ED5211"/>
    <w:rsid w:val="00ED65AE"/>
    <w:rsid w:val="00ED6B18"/>
    <w:rsid w:val="00ED6C08"/>
    <w:rsid w:val="00ED72E1"/>
    <w:rsid w:val="00ED7712"/>
    <w:rsid w:val="00EE031C"/>
    <w:rsid w:val="00EE1FB1"/>
    <w:rsid w:val="00EE21D8"/>
    <w:rsid w:val="00EE32A7"/>
    <w:rsid w:val="00EE3FA8"/>
    <w:rsid w:val="00EE426A"/>
    <w:rsid w:val="00EE4BAD"/>
    <w:rsid w:val="00EE53C2"/>
    <w:rsid w:val="00EE6120"/>
    <w:rsid w:val="00EE7047"/>
    <w:rsid w:val="00EE7670"/>
    <w:rsid w:val="00EF08DF"/>
    <w:rsid w:val="00EF394B"/>
    <w:rsid w:val="00EF7863"/>
    <w:rsid w:val="00F00C67"/>
    <w:rsid w:val="00F01C87"/>
    <w:rsid w:val="00F01EF5"/>
    <w:rsid w:val="00F02496"/>
    <w:rsid w:val="00F0422E"/>
    <w:rsid w:val="00F04D13"/>
    <w:rsid w:val="00F04F2E"/>
    <w:rsid w:val="00F06685"/>
    <w:rsid w:val="00F101C9"/>
    <w:rsid w:val="00F10A04"/>
    <w:rsid w:val="00F10BEF"/>
    <w:rsid w:val="00F1134D"/>
    <w:rsid w:val="00F12835"/>
    <w:rsid w:val="00F1283D"/>
    <w:rsid w:val="00F15547"/>
    <w:rsid w:val="00F15798"/>
    <w:rsid w:val="00F15C75"/>
    <w:rsid w:val="00F16BE7"/>
    <w:rsid w:val="00F17241"/>
    <w:rsid w:val="00F17376"/>
    <w:rsid w:val="00F208B3"/>
    <w:rsid w:val="00F21118"/>
    <w:rsid w:val="00F225A9"/>
    <w:rsid w:val="00F22EBF"/>
    <w:rsid w:val="00F24B63"/>
    <w:rsid w:val="00F25086"/>
    <w:rsid w:val="00F268AF"/>
    <w:rsid w:val="00F30B6F"/>
    <w:rsid w:val="00F36456"/>
    <w:rsid w:val="00F375CF"/>
    <w:rsid w:val="00F4042C"/>
    <w:rsid w:val="00F40D1F"/>
    <w:rsid w:val="00F426AD"/>
    <w:rsid w:val="00F42D06"/>
    <w:rsid w:val="00F42EF8"/>
    <w:rsid w:val="00F42F26"/>
    <w:rsid w:val="00F43333"/>
    <w:rsid w:val="00F43769"/>
    <w:rsid w:val="00F43D24"/>
    <w:rsid w:val="00F44E6B"/>
    <w:rsid w:val="00F46455"/>
    <w:rsid w:val="00F46644"/>
    <w:rsid w:val="00F47D42"/>
    <w:rsid w:val="00F526DC"/>
    <w:rsid w:val="00F55EF4"/>
    <w:rsid w:val="00F565F5"/>
    <w:rsid w:val="00F5660C"/>
    <w:rsid w:val="00F57F46"/>
    <w:rsid w:val="00F61769"/>
    <w:rsid w:val="00F625F4"/>
    <w:rsid w:val="00F62669"/>
    <w:rsid w:val="00F629A7"/>
    <w:rsid w:val="00F62BFB"/>
    <w:rsid w:val="00F62E45"/>
    <w:rsid w:val="00F6347C"/>
    <w:rsid w:val="00F649E9"/>
    <w:rsid w:val="00F65BF4"/>
    <w:rsid w:val="00F65F97"/>
    <w:rsid w:val="00F676B4"/>
    <w:rsid w:val="00F67A6C"/>
    <w:rsid w:val="00F67C41"/>
    <w:rsid w:val="00F67ED4"/>
    <w:rsid w:val="00F72033"/>
    <w:rsid w:val="00F72529"/>
    <w:rsid w:val="00F7256F"/>
    <w:rsid w:val="00F73E1E"/>
    <w:rsid w:val="00F741B1"/>
    <w:rsid w:val="00F7432F"/>
    <w:rsid w:val="00F743F5"/>
    <w:rsid w:val="00F754C7"/>
    <w:rsid w:val="00F75B46"/>
    <w:rsid w:val="00F75F1A"/>
    <w:rsid w:val="00F76638"/>
    <w:rsid w:val="00F771B4"/>
    <w:rsid w:val="00F77531"/>
    <w:rsid w:val="00F812C0"/>
    <w:rsid w:val="00F817AA"/>
    <w:rsid w:val="00F81998"/>
    <w:rsid w:val="00F81C25"/>
    <w:rsid w:val="00F8279E"/>
    <w:rsid w:val="00F83A85"/>
    <w:rsid w:val="00F8455C"/>
    <w:rsid w:val="00F848A3"/>
    <w:rsid w:val="00F84EF8"/>
    <w:rsid w:val="00F84F93"/>
    <w:rsid w:val="00F8507F"/>
    <w:rsid w:val="00F86596"/>
    <w:rsid w:val="00F86C50"/>
    <w:rsid w:val="00F86E25"/>
    <w:rsid w:val="00F86F1B"/>
    <w:rsid w:val="00F91AE5"/>
    <w:rsid w:val="00F92B7C"/>
    <w:rsid w:val="00F93972"/>
    <w:rsid w:val="00F93F72"/>
    <w:rsid w:val="00F978AD"/>
    <w:rsid w:val="00FA1607"/>
    <w:rsid w:val="00FA389B"/>
    <w:rsid w:val="00FA4166"/>
    <w:rsid w:val="00FA5E59"/>
    <w:rsid w:val="00FA78FB"/>
    <w:rsid w:val="00FB026F"/>
    <w:rsid w:val="00FB0F86"/>
    <w:rsid w:val="00FB129D"/>
    <w:rsid w:val="00FB1336"/>
    <w:rsid w:val="00FB1B17"/>
    <w:rsid w:val="00FB31C0"/>
    <w:rsid w:val="00FB362B"/>
    <w:rsid w:val="00FB36F0"/>
    <w:rsid w:val="00FB3B13"/>
    <w:rsid w:val="00FB3D2E"/>
    <w:rsid w:val="00FB4DDA"/>
    <w:rsid w:val="00FB4F5A"/>
    <w:rsid w:val="00FB5E40"/>
    <w:rsid w:val="00FB6ACA"/>
    <w:rsid w:val="00FB6E59"/>
    <w:rsid w:val="00FC07F0"/>
    <w:rsid w:val="00FC1085"/>
    <w:rsid w:val="00FC13BE"/>
    <w:rsid w:val="00FC1EBB"/>
    <w:rsid w:val="00FC1FF7"/>
    <w:rsid w:val="00FC47B0"/>
    <w:rsid w:val="00FC4F46"/>
    <w:rsid w:val="00FC506F"/>
    <w:rsid w:val="00FC51AA"/>
    <w:rsid w:val="00FC6EC5"/>
    <w:rsid w:val="00FC7332"/>
    <w:rsid w:val="00FD20ED"/>
    <w:rsid w:val="00FD2C52"/>
    <w:rsid w:val="00FD3018"/>
    <w:rsid w:val="00FD4028"/>
    <w:rsid w:val="00FD6A5D"/>
    <w:rsid w:val="00FD7B8C"/>
    <w:rsid w:val="00FD7E96"/>
    <w:rsid w:val="00FE0DD7"/>
    <w:rsid w:val="00FE0F96"/>
    <w:rsid w:val="00FE3109"/>
    <w:rsid w:val="00FE39B0"/>
    <w:rsid w:val="00FE3DF5"/>
    <w:rsid w:val="00FE4412"/>
    <w:rsid w:val="00FE5320"/>
    <w:rsid w:val="00FF0F78"/>
    <w:rsid w:val="00FF26F3"/>
    <w:rsid w:val="00FF37A5"/>
    <w:rsid w:val="00FF418D"/>
    <w:rsid w:val="00FF46D0"/>
    <w:rsid w:val="00FF6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630058"/>
  <w14:defaultImageDpi w14:val="0"/>
  <w15:docId w15:val="{BFD1BB8A-5465-4A93-A4CA-F2554B4B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A98"/>
  </w:style>
  <w:style w:type="paragraph" w:styleId="1">
    <w:name w:val="heading 1"/>
    <w:aliases w:val="H1,Заголовок 1 Знак Знак Знак Знак,Заголовок 1 Знак Знак Знак1,Заголовок 1 Знак Знак1 Знак Знак,Заголовок 1 Знак Знак1 Знак1,Заголовок 1 Знак Знак2 Знак,Заголовок 1 Знак1 Знак Знак,Заголовок 1 Знак1 Знак1,Заголовок 1 Знак2 Знак"/>
    <w:basedOn w:val="a"/>
    <w:next w:val="a"/>
    <w:link w:val="10"/>
    <w:uiPriority w:val="9"/>
    <w:qFormat/>
    <w:rsid w:val="004F7A98"/>
    <w:pPr>
      <w:keepNext/>
      <w:spacing w:before="240" w:after="60"/>
      <w:outlineLvl w:val="0"/>
    </w:pPr>
    <w:rPr>
      <w:rFonts w:asciiTheme="majorHAnsi" w:eastAsiaTheme="majorEastAsia" w:hAnsiTheme="majorHAnsi"/>
      <w:b/>
      <w:bCs/>
      <w:kern w:val="32"/>
      <w:sz w:val="32"/>
      <w:szCs w:val="32"/>
    </w:rPr>
  </w:style>
  <w:style w:type="paragraph" w:styleId="2">
    <w:name w:val="heading 2"/>
    <w:aliases w:val="2,H2,Numbered text 3,contract,h2,heading 2"/>
    <w:basedOn w:val="a0"/>
    <w:next w:val="20"/>
    <w:link w:val="21"/>
    <w:uiPriority w:val="9"/>
    <w:qFormat/>
    <w:rsid w:val="00921642"/>
    <w:pPr>
      <w:keepNext/>
      <w:numPr>
        <w:ilvl w:val="1"/>
        <w:numId w:val="1"/>
      </w:numPr>
      <w:tabs>
        <w:tab w:val="left" w:pos="1559"/>
        <w:tab w:val="left" w:pos="2268"/>
        <w:tab w:val="left" w:pos="2977"/>
        <w:tab w:val="left" w:pos="3686"/>
        <w:tab w:val="left" w:pos="4394"/>
        <w:tab w:val="right" w:pos="8789"/>
      </w:tabs>
      <w:spacing w:before="200" w:after="100" w:line="240" w:lineRule="auto"/>
      <w:outlineLvl w:val="1"/>
    </w:pPr>
    <w:rPr>
      <w:rFonts w:ascii="Arial" w:eastAsia="Batang" w:hAnsi="Arial"/>
      <w:b/>
      <w:sz w:val="20"/>
      <w:szCs w:val="20"/>
      <w:lang w:val="en-GB" w:eastAsia="en-GB"/>
    </w:rPr>
  </w:style>
  <w:style w:type="paragraph" w:styleId="3">
    <w:name w:val="heading 3"/>
    <w:basedOn w:val="a0"/>
    <w:next w:val="30"/>
    <w:link w:val="31"/>
    <w:uiPriority w:val="9"/>
    <w:qFormat/>
    <w:rsid w:val="00921642"/>
    <w:pPr>
      <w:keepNext/>
      <w:numPr>
        <w:ilvl w:val="2"/>
        <w:numId w:val="1"/>
      </w:numPr>
      <w:tabs>
        <w:tab w:val="left" w:pos="2268"/>
        <w:tab w:val="left" w:pos="2977"/>
        <w:tab w:val="left" w:pos="3686"/>
        <w:tab w:val="left" w:pos="4394"/>
        <w:tab w:val="right" w:pos="8789"/>
      </w:tabs>
      <w:spacing w:before="200" w:after="100" w:line="240" w:lineRule="auto"/>
      <w:outlineLvl w:val="2"/>
    </w:pPr>
    <w:rPr>
      <w:rFonts w:ascii="Arial" w:eastAsia="Batang" w:hAnsi="Arial"/>
      <w:b/>
      <w:sz w:val="20"/>
      <w:szCs w:val="20"/>
      <w:lang w:val="en-GB" w:eastAsia="en-GB"/>
    </w:rPr>
  </w:style>
  <w:style w:type="paragraph" w:styleId="4">
    <w:name w:val="heading 4"/>
    <w:basedOn w:val="a0"/>
    <w:next w:val="a"/>
    <w:link w:val="40"/>
    <w:uiPriority w:val="9"/>
    <w:qFormat/>
    <w:rsid w:val="00921642"/>
    <w:pPr>
      <w:keepNext/>
      <w:numPr>
        <w:ilvl w:val="3"/>
        <w:numId w:val="1"/>
      </w:numPr>
      <w:tabs>
        <w:tab w:val="left" w:pos="2977"/>
        <w:tab w:val="left" w:pos="3686"/>
        <w:tab w:val="left" w:pos="4394"/>
        <w:tab w:val="right" w:pos="8789"/>
      </w:tabs>
      <w:spacing w:before="200" w:after="100" w:line="240" w:lineRule="auto"/>
      <w:outlineLvl w:val="3"/>
    </w:pPr>
    <w:rPr>
      <w:rFonts w:ascii="Arial" w:eastAsia="Batang" w:hAnsi="Arial"/>
      <w:b/>
      <w:sz w:val="20"/>
      <w:szCs w:val="20"/>
      <w:lang w:val="en-GB" w:eastAsia="en-GB"/>
    </w:rPr>
  </w:style>
  <w:style w:type="paragraph" w:styleId="5">
    <w:name w:val="heading 5"/>
    <w:basedOn w:val="a0"/>
    <w:next w:val="a"/>
    <w:link w:val="50"/>
    <w:uiPriority w:val="9"/>
    <w:qFormat/>
    <w:rsid w:val="00921642"/>
    <w:pPr>
      <w:keepNext/>
      <w:numPr>
        <w:ilvl w:val="4"/>
        <w:numId w:val="1"/>
      </w:numPr>
      <w:tabs>
        <w:tab w:val="left" w:pos="4394"/>
        <w:tab w:val="right" w:pos="8789"/>
      </w:tabs>
      <w:spacing w:before="200" w:after="100" w:line="240" w:lineRule="auto"/>
      <w:outlineLvl w:val="4"/>
    </w:pPr>
    <w:rPr>
      <w:rFonts w:ascii="Arial" w:eastAsia="Batang" w:hAnsi="Arial"/>
      <w:b/>
      <w:sz w:val="20"/>
      <w:szCs w:val="20"/>
      <w:lang w:val="en-GB" w:eastAsia="en-GB"/>
    </w:rPr>
  </w:style>
  <w:style w:type="paragraph" w:styleId="6">
    <w:name w:val="heading 6"/>
    <w:basedOn w:val="a0"/>
    <w:next w:val="a"/>
    <w:link w:val="60"/>
    <w:uiPriority w:val="9"/>
    <w:qFormat/>
    <w:rsid w:val="00921642"/>
    <w:pPr>
      <w:keepNext/>
      <w:numPr>
        <w:ilvl w:val="5"/>
        <w:numId w:val="1"/>
      </w:numPr>
      <w:tabs>
        <w:tab w:val="left" w:pos="4394"/>
        <w:tab w:val="right" w:pos="8789"/>
      </w:tabs>
      <w:spacing w:before="200" w:after="100" w:line="240" w:lineRule="auto"/>
      <w:outlineLvl w:val="5"/>
    </w:pPr>
    <w:rPr>
      <w:rFonts w:ascii="Arial" w:eastAsia="Batang" w:hAnsi="Arial"/>
      <w:b/>
      <w:sz w:val="20"/>
      <w:szCs w:val="20"/>
      <w:lang w:val="en-GB" w:eastAsia="en-GB"/>
    </w:rPr>
  </w:style>
  <w:style w:type="paragraph" w:styleId="7">
    <w:name w:val="heading 7"/>
    <w:basedOn w:val="a0"/>
    <w:next w:val="a"/>
    <w:link w:val="70"/>
    <w:uiPriority w:val="9"/>
    <w:qFormat/>
    <w:rsid w:val="00921642"/>
    <w:pPr>
      <w:keepNext/>
      <w:numPr>
        <w:ilvl w:val="6"/>
        <w:numId w:val="1"/>
      </w:numPr>
      <w:tabs>
        <w:tab w:val="right" w:pos="8789"/>
      </w:tabs>
      <w:spacing w:before="200" w:after="100" w:line="240" w:lineRule="auto"/>
      <w:outlineLvl w:val="6"/>
    </w:pPr>
    <w:rPr>
      <w:rFonts w:ascii="Arial" w:eastAsia="Batang" w:hAnsi="Arial"/>
      <w:b/>
      <w:sz w:val="20"/>
      <w:szCs w:val="20"/>
      <w:lang w:val="en-GB" w:eastAsia="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Заголовок 1 Знак Знак Знак1 Знак,Заголовок 1 Знак Знак1 Знак Знак Знак,Заголовок 1 Знак Знак1 Знак1 Знак,Заголовок 1 Знак Знак2 Знак Знак,Заголовок 1 Знак1 Знак Знак Знак"/>
    <w:basedOn w:val="a1"/>
    <w:link w:val="1"/>
    <w:uiPriority w:val="9"/>
    <w:locked/>
    <w:rsid w:val="00030FDC"/>
    <w:rPr>
      <w:rFonts w:asciiTheme="majorHAnsi" w:eastAsiaTheme="majorEastAsia" w:hAnsiTheme="majorHAnsi"/>
      <w:b/>
      <w:bCs/>
      <w:kern w:val="32"/>
      <w:sz w:val="32"/>
      <w:szCs w:val="32"/>
    </w:rPr>
  </w:style>
  <w:style w:type="character" w:customStyle="1" w:styleId="21">
    <w:name w:val="Заголовок 2 Знак"/>
    <w:aliases w:val="2 Знак,H2 Знак,Numbered text 3 Знак,contract Знак,h2 Знак,heading 2 Знак"/>
    <w:basedOn w:val="a1"/>
    <w:link w:val="2"/>
    <w:uiPriority w:val="9"/>
    <w:locked/>
    <w:rsid w:val="00921642"/>
    <w:rPr>
      <w:rFonts w:ascii="Arial" w:eastAsia="Batang" w:hAnsi="Arial" w:cs="Times New Roman"/>
      <w:b/>
      <w:sz w:val="20"/>
      <w:szCs w:val="20"/>
      <w:lang w:val="en-GB" w:eastAsia="en-GB"/>
    </w:rPr>
  </w:style>
  <w:style w:type="character" w:customStyle="1" w:styleId="31">
    <w:name w:val="Заголовок 3 Знак"/>
    <w:basedOn w:val="a1"/>
    <w:link w:val="3"/>
    <w:uiPriority w:val="9"/>
    <w:locked/>
    <w:rsid w:val="00921642"/>
    <w:rPr>
      <w:rFonts w:ascii="Arial" w:eastAsia="Batang" w:hAnsi="Arial" w:cs="Times New Roman"/>
      <w:b/>
      <w:sz w:val="20"/>
      <w:szCs w:val="20"/>
      <w:lang w:val="en-GB" w:eastAsia="en-GB"/>
    </w:rPr>
  </w:style>
  <w:style w:type="character" w:customStyle="1" w:styleId="40">
    <w:name w:val="Заголовок 4 Знак"/>
    <w:basedOn w:val="a1"/>
    <w:link w:val="4"/>
    <w:uiPriority w:val="9"/>
    <w:locked/>
    <w:rsid w:val="00921642"/>
    <w:rPr>
      <w:rFonts w:ascii="Arial" w:eastAsia="Batang" w:hAnsi="Arial" w:cs="Times New Roman"/>
      <w:b/>
      <w:sz w:val="20"/>
      <w:szCs w:val="20"/>
      <w:lang w:val="en-GB" w:eastAsia="en-GB"/>
    </w:rPr>
  </w:style>
  <w:style w:type="character" w:customStyle="1" w:styleId="50">
    <w:name w:val="Заголовок 5 Знак"/>
    <w:basedOn w:val="a1"/>
    <w:link w:val="5"/>
    <w:uiPriority w:val="9"/>
    <w:locked/>
    <w:rsid w:val="00921642"/>
    <w:rPr>
      <w:rFonts w:ascii="Arial" w:eastAsia="Batang" w:hAnsi="Arial" w:cs="Times New Roman"/>
      <w:b/>
      <w:sz w:val="20"/>
      <w:szCs w:val="20"/>
      <w:lang w:val="en-GB" w:eastAsia="en-GB"/>
    </w:rPr>
  </w:style>
  <w:style w:type="character" w:customStyle="1" w:styleId="60">
    <w:name w:val="Заголовок 6 Знак"/>
    <w:basedOn w:val="a1"/>
    <w:link w:val="6"/>
    <w:uiPriority w:val="9"/>
    <w:locked/>
    <w:rsid w:val="00921642"/>
    <w:rPr>
      <w:rFonts w:ascii="Arial" w:eastAsia="Batang" w:hAnsi="Arial" w:cs="Times New Roman"/>
      <w:b/>
      <w:sz w:val="20"/>
      <w:szCs w:val="20"/>
      <w:lang w:val="en-GB" w:eastAsia="en-GB"/>
    </w:rPr>
  </w:style>
  <w:style w:type="character" w:customStyle="1" w:styleId="70">
    <w:name w:val="Заголовок 7 Знак"/>
    <w:basedOn w:val="a1"/>
    <w:link w:val="7"/>
    <w:uiPriority w:val="9"/>
    <w:locked/>
    <w:rsid w:val="00921642"/>
    <w:rPr>
      <w:rFonts w:ascii="Arial" w:eastAsia="Batang" w:hAnsi="Arial" w:cs="Times New Roman"/>
      <w:b/>
      <w:sz w:val="20"/>
      <w:szCs w:val="20"/>
      <w:lang w:val="en-GB" w:eastAsia="en-GB"/>
    </w:rPr>
  </w:style>
  <w:style w:type="paragraph" w:customStyle="1" w:styleId="ConsPlusNormal">
    <w:name w:val="ConsPlusNormal"/>
    <w:qFormat/>
    <w:rsid w:val="004F7A98"/>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rsid w:val="004F7A9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F7A98"/>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4F7A9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4F7A98"/>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4F7A98"/>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4F7A98"/>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rsid w:val="004F7A98"/>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rsid w:val="004F7A98"/>
    <w:pPr>
      <w:widowControl w:val="0"/>
      <w:autoSpaceDE w:val="0"/>
      <w:autoSpaceDN w:val="0"/>
      <w:adjustRightInd w:val="0"/>
      <w:spacing w:after="0" w:line="240" w:lineRule="auto"/>
    </w:pPr>
    <w:rPr>
      <w:rFonts w:ascii="Times New Roman" w:hAnsi="Times New Roman"/>
      <w:sz w:val="24"/>
      <w:szCs w:val="24"/>
    </w:rPr>
  </w:style>
  <w:style w:type="paragraph" w:styleId="a0">
    <w:name w:val="Body Text"/>
    <w:basedOn w:val="a"/>
    <w:link w:val="a4"/>
    <w:uiPriority w:val="99"/>
    <w:semiHidden/>
    <w:unhideWhenUsed/>
    <w:rsid w:val="00921642"/>
    <w:pPr>
      <w:spacing w:after="120"/>
    </w:pPr>
  </w:style>
  <w:style w:type="character" w:customStyle="1" w:styleId="a4">
    <w:name w:val="Основной текст Знак"/>
    <w:basedOn w:val="a1"/>
    <w:link w:val="a0"/>
    <w:uiPriority w:val="99"/>
    <w:semiHidden/>
    <w:locked/>
    <w:rsid w:val="00921642"/>
    <w:rPr>
      <w:rFonts w:cs="Times New Roman"/>
    </w:rPr>
  </w:style>
  <w:style w:type="paragraph" w:styleId="20">
    <w:name w:val="Body Text 2"/>
    <w:basedOn w:val="a"/>
    <w:link w:val="22"/>
    <w:uiPriority w:val="99"/>
    <w:semiHidden/>
    <w:unhideWhenUsed/>
    <w:rsid w:val="00921642"/>
    <w:pPr>
      <w:spacing w:after="120" w:line="480" w:lineRule="auto"/>
    </w:pPr>
  </w:style>
  <w:style w:type="character" w:customStyle="1" w:styleId="22">
    <w:name w:val="Основной текст 2 Знак"/>
    <w:basedOn w:val="a1"/>
    <w:link w:val="20"/>
    <w:uiPriority w:val="99"/>
    <w:locked/>
    <w:rsid w:val="00921642"/>
    <w:rPr>
      <w:rFonts w:cs="Times New Roman"/>
    </w:rPr>
  </w:style>
  <w:style w:type="paragraph" w:styleId="30">
    <w:name w:val="Body Text 3"/>
    <w:basedOn w:val="a"/>
    <w:link w:val="32"/>
    <w:uiPriority w:val="99"/>
    <w:unhideWhenUsed/>
    <w:rsid w:val="00921642"/>
    <w:pPr>
      <w:spacing w:after="120"/>
    </w:pPr>
    <w:rPr>
      <w:sz w:val="16"/>
      <w:szCs w:val="16"/>
    </w:rPr>
  </w:style>
  <w:style w:type="character" w:customStyle="1" w:styleId="32">
    <w:name w:val="Основной текст 3 Знак"/>
    <w:basedOn w:val="a1"/>
    <w:link w:val="30"/>
    <w:uiPriority w:val="99"/>
    <w:locked/>
    <w:rsid w:val="00921642"/>
    <w:rPr>
      <w:rFonts w:cs="Times New Roman"/>
      <w:sz w:val="16"/>
      <w:szCs w:val="16"/>
    </w:rPr>
  </w:style>
  <w:style w:type="paragraph" w:styleId="a5">
    <w:name w:val="Balloon Text"/>
    <w:basedOn w:val="a"/>
    <w:link w:val="a6"/>
    <w:uiPriority w:val="99"/>
    <w:semiHidden/>
    <w:unhideWhenUsed/>
    <w:rsid w:val="00743775"/>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locked/>
    <w:rsid w:val="00743775"/>
    <w:rPr>
      <w:rFonts w:ascii="Segoe UI" w:hAnsi="Segoe UI" w:cs="Segoe UI"/>
      <w:sz w:val="18"/>
      <w:szCs w:val="18"/>
    </w:rPr>
  </w:style>
  <w:style w:type="paragraph" w:customStyle="1" w:styleId="BodyText5">
    <w:name w:val="Body Text 5"/>
    <w:basedOn w:val="a0"/>
    <w:qFormat/>
    <w:rsid w:val="00633CFF"/>
    <w:pPr>
      <w:tabs>
        <w:tab w:val="left" w:pos="709"/>
        <w:tab w:val="left" w:pos="1559"/>
        <w:tab w:val="left" w:pos="2268"/>
        <w:tab w:val="left" w:pos="2977"/>
        <w:tab w:val="left" w:pos="3686"/>
        <w:tab w:val="left" w:pos="4394"/>
        <w:tab w:val="right" w:pos="8789"/>
      </w:tabs>
      <w:spacing w:before="100" w:after="100" w:line="240" w:lineRule="auto"/>
      <w:ind w:left="2977"/>
    </w:pPr>
    <w:rPr>
      <w:rFonts w:ascii="Arial" w:eastAsia="Batang" w:hAnsi="Arial"/>
      <w:sz w:val="20"/>
      <w:szCs w:val="20"/>
      <w:lang w:val="en-GB" w:eastAsia="en-GB"/>
    </w:rPr>
  </w:style>
  <w:style w:type="character" w:styleId="a7">
    <w:name w:val="annotation reference"/>
    <w:basedOn w:val="a1"/>
    <w:uiPriority w:val="99"/>
    <w:semiHidden/>
    <w:unhideWhenUsed/>
    <w:rsid w:val="004E3FE2"/>
    <w:rPr>
      <w:rFonts w:cs="Times New Roman"/>
      <w:sz w:val="16"/>
      <w:szCs w:val="16"/>
    </w:rPr>
  </w:style>
  <w:style w:type="paragraph" w:styleId="a8">
    <w:name w:val="annotation text"/>
    <w:basedOn w:val="a"/>
    <w:link w:val="a9"/>
    <w:uiPriority w:val="99"/>
    <w:semiHidden/>
    <w:unhideWhenUsed/>
    <w:rsid w:val="004E3FE2"/>
    <w:rPr>
      <w:sz w:val="20"/>
      <w:szCs w:val="20"/>
    </w:rPr>
  </w:style>
  <w:style w:type="character" w:customStyle="1" w:styleId="a9">
    <w:name w:val="Текст примечания Знак"/>
    <w:basedOn w:val="a1"/>
    <w:link w:val="a8"/>
    <w:uiPriority w:val="99"/>
    <w:semiHidden/>
    <w:locked/>
    <w:rsid w:val="004E3FE2"/>
    <w:rPr>
      <w:rFonts w:cs="Times New Roman"/>
      <w:sz w:val="20"/>
      <w:szCs w:val="20"/>
    </w:rPr>
  </w:style>
  <w:style w:type="paragraph" w:styleId="aa">
    <w:name w:val="annotation subject"/>
    <w:basedOn w:val="a8"/>
    <w:next w:val="a8"/>
    <w:link w:val="ab"/>
    <w:uiPriority w:val="99"/>
    <w:semiHidden/>
    <w:unhideWhenUsed/>
    <w:rsid w:val="004E3FE2"/>
    <w:rPr>
      <w:b/>
      <w:bCs/>
    </w:rPr>
  </w:style>
  <w:style w:type="character" w:customStyle="1" w:styleId="ab">
    <w:name w:val="Тема примечания Знак"/>
    <w:basedOn w:val="a9"/>
    <w:link w:val="aa"/>
    <w:uiPriority w:val="99"/>
    <w:semiHidden/>
    <w:locked/>
    <w:rsid w:val="004E3FE2"/>
    <w:rPr>
      <w:rFonts w:cs="Times New Roman"/>
      <w:b/>
      <w:bCs/>
      <w:sz w:val="20"/>
      <w:szCs w:val="20"/>
    </w:rPr>
  </w:style>
  <w:style w:type="character" w:styleId="ac">
    <w:name w:val="Hyperlink"/>
    <w:basedOn w:val="a1"/>
    <w:uiPriority w:val="99"/>
    <w:unhideWhenUsed/>
    <w:rsid w:val="004F7A98"/>
    <w:rPr>
      <w:color w:val="0563C1" w:themeColor="hyperlink"/>
      <w:u w:val="single"/>
    </w:rPr>
  </w:style>
  <w:style w:type="paragraph" w:customStyle="1" w:styleId="11">
    <w:name w:val="Абзац списка11"/>
    <w:basedOn w:val="a"/>
    <w:link w:val="ListParagraphChar"/>
    <w:qFormat/>
    <w:rsid w:val="009C1D21"/>
    <w:pPr>
      <w:spacing w:after="0" w:line="240" w:lineRule="auto"/>
      <w:ind w:left="708"/>
    </w:pPr>
    <w:rPr>
      <w:rFonts w:ascii="Times New Roman" w:eastAsia="Times New Roman" w:hAnsi="Times New Roman"/>
      <w:sz w:val="24"/>
      <w:szCs w:val="24"/>
    </w:rPr>
  </w:style>
  <w:style w:type="paragraph" w:styleId="ad">
    <w:name w:val="List Paragraph"/>
    <w:aliases w:val="мой,Подпись рисунка,Заголовок_3,Абзац списка5,ПКФ Список"/>
    <w:basedOn w:val="a"/>
    <w:link w:val="ae"/>
    <w:uiPriority w:val="34"/>
    <w:qFormat/>
    <w:rsid w:val="009C1D21"/>
    <w:pPr>
      <w:spacing w:after="0" w:line="240" w:lineRule="auto"/>
      <w:ind w:left="708"/>
    </w:pPr>
    <w:rPr>
      <w:rFonts w:ascii="Times New Roman" w:eastAsia="Times New Roman" w:hAnsi="Times New Roman"/>
      <w:sz w:val="24"/>
      <w:szCs w:val="24"/>
    </w:rPr>
  </w:style>
  <w:style w:type="character" w:customStyle="1" w:styleId="ae">
    <w:name w:val="Абзац списка Знак"/>
    <w:aliases w:val="мой Знак,Подпись рисунка Знак,Заголовок_3 Знак,Абзац списка5 Знак,ПКФ Список Знак"/>
    <w:link w:val="ad"/>
    <w:uiPriority w:val="34"/>
    <w:rsid w:val="009C1D21"/>
    <w:rPr>
      <w:rFonts w:ascii="Times New Roman" w:eastAsia="Times New Roman" w:hAnsi="Times New Roman"/>
      <w:sz w:val="24"/>
      <w:szCs w:val="24"/>
    </w:rPr>
  </w:style>
  <w:style w:type="character" w:customStyle="1" w:styleId="ListParagraphChar">
    <w:name w:val="List Paragraph Char"/>
    <w:link w:val="11"/>
    <w:locked/>
    <w:rsid w:val="009C1D21"/>
    <w:rPr>
      <w:rFonts w:ascii="Times New Roman" w:eastAsia="Times New Roman" w:hAnsi="Times New Roman"/>
      <w:sz w:val="24"/>
      <w:szCs w:val="24"/>
    </w:rPr>
  </w:style>
  <w:style w:type="paragraph" w:styleId="33">
    <w:name w:val="Body Text Indent 3"/>
    <w:basedOn w:val="a"/>
    <w:link w:val="34"/>
    <w:uiPriority w:val="99"/>
    <w:unhideWhenUsed/>
    <w:rsid w:val="00AB7735"/>
    <w:pPr>
      <w:spacing w:after="120"/>
      <w:ind w:left="283"/>
    </w:pPr>
    <w:rPr>
      <w:sz w:val="16"/>
      <w:szCs w:val="16"/>
    </w:rPr>
  </w:style>
  <w:style w:type="character" w:customStyle="1" w:styleId="34">
    <w:name w:val="Основной текст с отступом 3 Знак"/>
    <w:basedOn w:val="a1"/>
    <w:link w:val="33"/>
    <w:uiPriority w:val="99"/>
    <w:rsid w:val="00AB7735"/>
    <w:rPr>
      <w:sz w:val="16"/>
      <w:szCs w:val="16"/>
    </w:rPr>
  </w:style>
  <w:style w:type="paragraph" w:styleId="af">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Linie"/>
    <w:basedOn w:val="a"/>
    <w:link w:val="af0"/>
    <w:unhideWhenUsed/>
    <w:rsid w:val="004F7A98"/>
    <w:pPr>
      <w:tabs>
        <w:tab w:val="center" w:pos="4677"/>
        <w:tab w:val="right" w:pos="9355"/>
      </w:tabs>
      <w:spacing w:after="0" w:line="240" w:lineRule="auto"/>
    </w:pPr>
  </w:style>
  <w:style w:type="character" w:customStyle="1" w:styleId="af0">
    <w:name w:val="Верхний колонтитул Знак"/>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basedOn w:val="a1"/>
    <w:link w:val="af"/>
    <w:rsid w:val="00A443D8"/>
  </w:style>
  <w:style w:type="paragraph" w:styleId="af1">
    <w:name w:val="footer"/>
    <w:aliases w:val="ЛЕН2_ОБИН_Нижний колонтитул,ЛЕН2_ПРОЕКТ_Нижний колонтитул"/>
    <w:basedOn w:val="a"/>
    <w:link w:val="af2"/>
    <w:unhideWhenUsed/>
    <w:rsid w:val="004F7A98"/>
    <w:pPr>
      <w:tabs>
        <w:tab w:val="center" w:pos="4677"/>
        <w:tab w:val="right" w:pos="9355"/>
      </w:tabs>
      <w:spacing w:after="0" w:line="240" w:lineRule="auto"/>
    </w:pPr>
  </w:style>
  <w:style w:type="character" w:customStyle="1" w:styleId="af2">
    <w:name w:val="Нижний колонтитул Знак"/>
    <w:aliases w:val="ЛЕН2_ОБИН_Нижний колонтитул Знак,ЛЕН2_ПРОЕКТ_Нижний колонтитул Знак"/>
    <w:basedOn w:val="a1"/>
    <w:link w:val="af1"/>
    <w:rsid w:val="00A443D8"/>
  </w:style>
  <w:style w:type="paragraph" w:styleId="af3">
    <w:name w:val="Revision"/>
    <w:hidden/>
    <w:uiPriority w:val="99"/>
    <w:semiHidden/>
    <w:rsid w:val="00554E8E"/>
    <w:pPr>
      <w:spacing w:after="0" w:line="240" w:lineRule="auto"/>
    </w:pPr>
  </w:style>
  <w:style w:type="paragraph" w:customStyle="1" w:styleId="BodyText1">
    <w:name w:val="Body Text 1"/>
    <w:basedOn w:val="a0"/>
    <w:qFormat/>
    <w:rsid w:val="00AC54FB"/>
    <w:pPr>
      <w:tabs>
        <w:tab w:val="left" w:pos="709"/>
        <w:tab w:val="left" w:pos="1559"/>
        <w:tab w:val="left" w:pos="2268"/>
        <w:tab w:val="left" w:pos="2977"/>
        <w:tab w:val="left" w:pos="3686"/>
        <w:tab w:val="left" w:pos="4394"/>
        <w:tab w:val="right" w:pos="8789"/>
      </w:tabs>
      <w:spacing w:before="100" w:after="100" w:line="240" w:lineRule="auto"/>
      <w:ind w:left="709"/>
    </w:pPr>
    <w:rPr>
      <w:rFonts w:ascii="Arial" w:eastAsia="Batang" w:hAnsi="Arial"/>
      <w:sz w:val="20"/>
      <w:szCs w:val="20"/>
      <w:lang w:val="en-GB" w:eastAsia="en-GB"/>
    </w:rPr>
  </w:style>
  <w:style w:type="paragraph" w:customStyle="1" w:styleId="110">
    <w:name w:val="Обычный11"/>
    <w:rsid w:val="0026477D"/>
    <w:pPr>
      <w:widowControl w:val="0"/>
      <w:autoSpaceDE w:val="0"/>
      <w:autoSpaceDN w:val="0"/>
      <w:spacing w:before="120" w:after="120" w:line="240" w:lineRule="auto"/>
      <w:ind w:firstLine="567"/>
      <w:jc w:val="both"/>
    </w:pPr>
    <w:rPr>
      <w:rFonts w:ascii="Times New Roman" w:eastAsia="Times New Roman" w:hAnsi="Times New Roman"/>
      <w:sz w:val="20"/>
      <w:szCs w:val="20"/>
    </w:rPr>
  </w:style>
  <w:style w:type="character" w:customStyle="1" w:styleId="12">
    <w:name w:val="Основной текст1"/>
    <w:basedOn w:val="a1"/>
    <w:rsid w:val="00D2072F"/>
    <w:rPr>
      <w:rFonts w:ascii="Times New Roman" w:eastAsia="Times New Roman" w:hAnsi="Times New Roman" w:cs="Times New Roman"/>
      <w:color w:val="000000"/>
      <w:spacing w:val="7"/>
      <w:w w:val="100"/>
      <w:position w:val="0"/>
      <w:sz w:val="20"/>
      <w:szCs w:val="20"/>
      <w:shd w:val="clear" w:color="auto" w:fill="FFFFFF"/>
      <w:lang w:val="ru-RU"/>
    </w:rPr>
  </w:style>
  <w:style w:type="character" w:customStyle="1" w:styleId="FontStyle15">
    <w:name w:val="Font Style15"/>
    <w:rsid w:val="004F7A98"/>
    <w:rPr>
      <w:rFonts w:ascii="Times New Roman" w:hAnsi="Times New Roman" w:cs="Times New Roman"/>
      <w:sz w:val="26"/>
      <w:szCs w:val="26"/>
    </w:rPr>
  </w:style>
  <w:style w:type="paragraph" w:styleId="af4">
    <w:name w:val="footnote text"/>
    <w:basedOn w:val="a"/>
    <w:link w:val="af5"/>
    <w:uiPriority w:val="99"/>
    <w:unhideWhenUsed/>
    <w:rsid w:val="004F7A98"/>
    <w:pPr>
      <w:spacing w:after="0" w:line="240" w:lineRule="auto"/>
    </w:pPr>
    <w:rPr>
      <w:rFonts w:ascii="Times New Roman" w:eastAsia="Times New Roman" w:hAnsi="Times New Roman"/>
      <w:sz w:val="20"/>
      <w:szCs w:val="20"/>
    </w:rPr>
  </w:style>
  <w:style w:type="character" w:customStyle="1" w:styleId="af5">
    <w:name w:val="Текст сноски Знак"/>
    <w:basedOn w:val="a1"/>
    <w:link w:val="af4"/>
    <w:uiPriority w:val="99"/>
    <w:rsid w:val="004F7A98"/>
    <w:rPr>
      <w:rFonts w:ascii="Times New Roman" w:eastAsia="Times New Roman" w:hAnsi="Times New Roman"/>
      <w:sz w:val="20"/>
      <w:szCs w:val="20"/>
    </w:rPr>
  </w:style>
  <w:style w:type="character" w:styleId="af6">
    <w:name w:val="footnote reference"/>
    <w:uiPriority w:val="99"/>
    <w:unhideWhenUsed/>
    <w:rsid w:val="004F7A98"/>
    <w:rPr>
      <w:vertAlign w:val="superscript"/>
    </w:rPr>
  </w:style>
  <w:style w:type="character" w:styleId="af7">
    <w:name w:val="Emphasis"/>
    <w:qFormat/>
    <w:rsid w:val="004F7A98"/>
    <w:rPr>
      <w:i/>
      <w:iCs/>
    </w:rPr>
  </w:style>
  <w:style w:type="character" w:styleId="af8">
    <w:name w:val="page number"/>
    <w:basedOn w:val="a1"/>
    <w:rsid w:val="004F7A98"/>
  </w:style>
  <w:style w:type="paragraph" w:styleId="13">
    <w:name w:val="index 1"/>
    <w:basedOn w:val="a"/>
    <w:next w:val="a"/>
    <w:autoRedefine/>
    <w:uiPriority w:val="99"/>
    <w:semiHidden/>
    <w:unhideWhenUsed/>
    <w:rsid w:val="004F7A98"/>
    <w:pPr>
      <w:ind w:left="220" w:hanging="220"/>
    </w:pPr>
    <w:rPr>
      <w:rFonts w:ascii="Calibri" w:eastAsia="Times New Roman" w:hAnsi="Calibri"/>
    </w:rPr>
  </w:style>
  <w:style w:type="paragraph" w:styleId="af9">
    <w:name w:val="index heading"/>
    <w:basedOn w:val="a"/>
    <w:next w:val="13"/>
    <w:unhideWhenUsed/>
    <w:qFormat/>
    <w:rsid w:val="004F7A98"/>
    <w:rPr>
      <w:rFonts w:ascii="Calibri Light" w:eastAsia="Times New Roman" w:hAnsi="Calibri Light"/>
      <w:b/>
      <w:bCs/>
    </w:rPr>
  </w:style>
  <w:style w:type="paragraph" w:customStyle="1" w:styleId="western">
    <w:name w:val="western"/>
    <w:basedOn w:val="a"/>
    <w:qFormat/>
    <w:rsid w:val="004F7A98"/>
    <w:pPr>
      <w:suppressAutoHyphens/>
      <w:spacing w:before="280" w:after="119" w:line="240" w:lineRule="auto"/>
    </w:pPr>
    <w:rPr>
      <w:rFonts w:ascii="Liberation Serif" w:eastAsia="Times New Roman" w:hAnsi="Liberation Serif" w:cs="Liberation Serif"/>
      <w:color w:val="000000"/>
      <w:sz w:val="24"/>
      <w:szCs w:val="24"/>
    </w:rPr>
  </w:style>
  <w:style w:type="paragraph" w:styleId="afa">
    <w:name w:val="Normal (Web)"/>
    <w:basedOn w:val="a"/>
    <w:uiPriority w:val="99"/>
    <w:qFormat/>
    <w:rsid w:val="004F7A98"/>
    <w:pPr>
      <w:suppressAutoHyphens/>
      <w:spacing w:before="280" w:after="119" w:line="240" w:lineRule="auto"/>
    </w:pPr>
    <w:rPr>
      <w:rFonts w:ascii="Times New Roman" w:eastAsia="Times New Roman" w:hAnsi="Times New Roman"/>
      <w:color w:val="000000"/>
      <w:sz w:val="24"/>
      <w:szCs w:val="24"/>
    </w:rPr>
  </w:style>
  <w:style w:type="paragraph" w:customStyle="1" w:styleId="14">
    <w:name w:val="Обычный1"/>
    <w:qFormat/>
    <w:rsid w:val="004F7A98"/>
    <w:pPr>
      <w:tabs>
        <w:tab w:val="left" w:pos="708"/>
      </w:tabs>
      <w:suppressAutoHyphens/>
      <w:spacing w:after="200" w:line="276" w:lineRule="auto"/>
    </w:pPr>
    <w:rPr>
      <w:rFonts w:ascii="Calibri" w:eastAsia="WenQuanYi Micro Hei" w:hAnsi="Calibri" w:cs="Calibri"/>
      <w:lang w:eastAsia="en-US"/>
    </w:rPr>
  </w:style>
  <w:style w:type="character" w:customStyle="1" w:styleId="FontStyle87">
    <w:name w:val="Font Style87"/>
    <w:rsid w:val="00BE39AC"/>
    <w:rPr>
      <w:rFonts w:ascii="Times New Roman" w:hAnsi="Times New Roman" w:cs="Times New Roman"/>
      <w:sz w:val="14"/>
      <w:szCs w:val="14"/>
    </w:rPr>
  </w:style>
  <w:style w:type="character" w:customStyle="1" w:styleId="15">
    <w:name w:val="Текст примечания Знак1"/>
    <w:uiPriority w:val="99"/>
    <w:semiHidden/>
    <w:rsid w:val="00E120D6"/>
    <w:rPr>
      <w:rFonts w:ascii="Calibri" w:hAnsi="Calibri"/>
      <w:lang w:eastAsia="zh-CN"/>
    </w:rPr>
  </w:style>
  <w:style w:type="character" w:customStyle="1" w:styleId="UnresolvedMention">
    <w:name w:val="Unresolved Mention"/>
    <w:basedOn w:val="a1"/>
    <w:uiPriority w:val="99"/>
    <w:semiHidden/>
    <w:unhideWhenUsed/>
    <w:rsid w:val="005C535E"/>
    <w:rPr>
      <w:color w:val="605E5C"/>
      <w:shd w:val="clear" w:color="auto" w:fill="E1DFDD"/>
    </w:rPr>
  </w:style>
  <w:style w:type="table" w:styleId="afb">
    <w:name w:val="Table Grid"/>
    <w:basedOn w:val="a2"/>
    <w:uiPriority w:val="39"/>
    <w:rsid w:val="00C8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0431">
      <w:bodyDiv w:val="1"/>
      <w:marLeft w:val="0"/>
      <w:marRight w:val="0"/>
      <w:marTop w:val="0"/>
      <w:marBottom w:val="0"/>
      <w:divBdr>
        <w:top w:val="none" w:sz="0" w:space="0" w:color="auto"/>
        <w:left w:val="none" w:sz="0" w:space="0" w:color="auto"/>
        <w:bottom w:val="none" w:sz="0" w:space="0" w:color="auto"/>
        <w:right w:val="none" w:sz="0" w:space="0" w:color="auto"/>
      </w:divBdr>
    </w:div>
    <w:div w:id="362171530">
      <w:bodyDiv w:val="1"/>
      <w:marLeft w:val="0"/>
      <w:marRight w:val="0"/>
      <w:marTop w:val="0"/>
      <w:marBottom w:val="0"/>
      <w:divBdr>
        <w:top w:val="none" w:sz="0" w:space="0" w:color="auto"/>
        <w:left w:val="none" w:sz="0" w:space="0" w:color="auto"/>
        <w:bottom w:val="none" w:sz="0" w:space="0" w:color="auto"/>
        <w:right w:val="none" w:sz="0" w:space="0" w:color="auto"/>
      </w:divBdr>
    </w:div>
    <w:div w:id="431897242">
      <w:bodyDiv w:val="1"/>
      <w:marLeft w:val="0"/>
      <w:marRight w:val="0"/>
      <w:marTop w:val="0"/>
      <w:marBottom w:val="0"/>
      <w:divBdr>
        <w:top w:val="none" w:sz="0" w:space="0" w:color="auto"/>
        <w:left w:val="none" w:sz="0" w:space="0" w:color="auto"/>
        <w:bottom w:val="none" w:sz="0" w:space="0" w:color="auto"/>
        <w:right w:val="none" w:sz="0" w:space="0" w:color="auto"/>
      </w:divBdr>
    </w:div>
    <w:div w:id="1295526906">
      <w:bodyDiv w:val="1"/>
      <w:marLeft w:val="0"/>
      <w:marRight w:val="0"/>
      <w:marTop w:val="0"/>
      <w:marBottom w:val="0"/>
      <w:divBdr>
        <w:top w:val="none" w:sz="0" w:space="0" w:color="auto"/>
        <w:left w:val="none" w:sz="0" w:space="0" w:color="auto"/>
        <w:bottom w:val="none" w:sz="0" w:space="0" w:color="auto"/>
        <w:right w:val="none" w:sz="0" w:space="0" w:color="auto"/>
      </w:divBdr>
    </w:div>
    <w:div w:id="1617057454">
      <w:bodyDiv w:val="1"/>
      <w:marLeft w:val="0"/>
      <w:marRight w:val="0"/>
      <w:marTop w:val="0"/>
      <w:marBottom w:val="0"/>
      <w:divBdr>
        <w:top w:val="none" w:sz="0" w:space="0" w:color="auto"/>
        <w:left w:val="none" w:sz="0" w:space="0" w:color="auto"/>
        <w:bottom w:val="none" w:sz="0" w:space="0" w:color="auto"/>
        <w:right w:val="none" w:sz="0" w:space="0" w:color="auto"/>
      </w:divBdr>
    </w:div>
    <w:div w:id="191103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2896DCAB0062F73179815FC4D277090138D13B7F00F94B75E7C6FA5C277F2052B88A72B88CE590EC16572038885FEF404E0A061D4DB8E4s7h2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_sus@titan2.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gikstroy.com" TargetMode="External"/><Relationship Id="rId5" Type="http://schemas.openxmlformats.org/officeDocument/2006/relationships/webSettings" Target="webSettings.xml"/><Relationship Id="rId10" Type="http://schemas.openxmlformats.org/officeDocument/2006/relationships/hyperlink" Target="http://www.rosatom.ru/vendors/" TargetMode="External"/><Relationship Id="rId4" Type="http://schemas.openxmlformats.org/officeDocument/2006/relationships/settings" Target="settings.xml"/><Relationship Id="rId9" Type="http://schemas.openxmlformats.org/officeDocument/2006/relationships/hyperlink" Target="http://zakupki.rosato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80886-6CA5-410E-A5F7-0C8899F6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27298</Words>
  <Characters>155601</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Приказ Госкорпорации "Росатом" от 01.06.2018 N 1/570-П(ред. от 23.03.2020)"Об утверждении альбома типовых форм договоров"</vt:lpstr>
    </vt:vector>
  </TitlesOfParts>
  <Company>КонсультантПлюс Версия 4018.00.50</Company>
  <LinksUpToDate>false</LinksUpToDate>
  <CharactersWithSpaces>182534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Госкорпорации "Росатом" от 01.06.2018 N 1/570-П(ред. от 23.03.2020)"Об утверждении альбома типовых форм договоров"</dc:title>
  <dc:subject/>
  <dc:creator>Поссэрт Юлия Андреевна</dc:creator>
  <cp:keywords/>
  <dc:description/>
  <cp:lastModifiedBy>Абраменко Нелли Николаевна</cp:lastModifiedBy>
  <cp:revision>2</cp:revision>
  <cp:lastPrinted>2022-08-26T11:05:00Z</cp:lastPrinted>
  <dcterms:created xsi:type="dcterms:W3CDTF">2023-12-28T10:23:00Z</dcterms:created>
  <dcterms:modified xsi:type="dcterms:W3CDTF">2023-12-28T10:23:00Z</dcterms:modified>
</cp:coreProperties>
</file>