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52C" w:rsidRPr="00B336CA" w:rsidRDefault="004A352C" w:rsidP="004A35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52C" w:rsidRPr="0051605A" w:rsidRDefault="004A352C" w:rsidP="004A3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05A">
        <w:rPr>
          <w:rFonts w:ascii="Times New Roman" w:hAnsi="Times New Roman" w:cs="Times New Roman"/>
          <w:b/>
          <w:sz w:val="28"/>
          <w:szCs w:val="28"/>
        </w:rPr>
        <w:t>Уважаемые господа!</w:t>
      </w:r>
    </w:p>
    <w:p w:rsidR="004A352C" w:rsidRPr="005D3A56" w:rsidRDefault="004A352C" w:rsidP="005D3A5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605A">
        <w:rPr>
          <w:rFonts w:ascii="Times New Roman" w:hAnsi="Times New Roman" w:cs="Times New Roman"/>
          <w:sz w:val="28"/>
          <w:szCs w:val="28"/>
        </w:rPr>
        <w:t xml:space="preserve">В целях расчёта начальной (максимальной) цены </w:t>
      </w:r>
      <w:r w:rsidR="00F30F99">
        <w:rPr>
          <w:rFonts w:ascii="Times New Roman" w:hAnsi="Times New Roman" w:cs="Times New Roman"/>
          <w:sz w:val="28"/>
          <w:szCs w:val="28"/>
        </w:rPr>
        <w:t>услуги</w:t>
      </w:r>
      <w:r w:rsidRPr="0051605A">
        <w:rPr>
          <w:rFonts w:ascii="Times New Roman" w:hAnsi="Times New Roman" w:cs="Times New Roman"/>
          <w:sz w:val="28"/>
          <w:szCs w:val="28"/>
        </w:rPr>
        <w:t xml:space="preserve"> для дальнейшего проведения публичной их закупки прошу Вас предоставить информацию о </w:t>
      </w:r>
      <w:r w:rsidR="00AB0E33">
        <w:rPr>
          <w:rFonts w:ascii="Times New Roman" w:hAnsi="Times New Roman" w:cs="Times New Roman"/>
          <w:sz w:val="28"/>
          <w:szCs w:val="28"/>
        </w:rPr>
        <w:t>стоимости</w:t>
      </w:r>
      <w:r w:rsidRPr="0051605A">
        <w:rPr>
          <w:rFonts w:ascii="Times New Roman" w:hAnsi="Times New Roman" w:cs="Times New Roman"/>
          <w:sz w:val="28"/>
          <w:szCs w:val="28"/>
        </w:rPr>
        <w:t xml:space="preserve"> </w:t>
      </w:r>
      <w:r w:rsidR="00AB0E33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F30F99">
        <w:rPr>
          <w:rFonts w:ascii="Times New Roman" w:hAnsi="Times New Roman" w:cs="Times New Roman"/>
          <w:sz w:val="28"/>
          <w:szCs w:val="28"/>
        </w:rPr>
        <w:t>услуги</w:t>
      </w:r>
      <w:r w:rsidR="00AB0E33">
        <w:rPr>
          <w:rFonts w:ascii="Times New Roman" w:hAnsi="Times New Roman" w:cs="Times New Roman"/>
          <w:sz w:val="28"/>
          <w:szCs w:val="28"/>
        </w:rPr>
        <w:t xml:space="preserve"> по проведению консультационного практикума</w:t>
      </w:r>
      <w:r w:rsidR="00F30F99">
        <w:rPr>
          <w:rFonts w:ascii="Times New Roman" w:hAnsi="Times New Roman" w:cs="Times New Roman"/>
          <w:sz w:val="28"/>
          <w:szCs w:val="28"/>
        </w:rPr>
        <w:t xml:space="preserve"> </w:t>
      </w:r>
      <w:r w:rsidR="00F30F99" w:rsidRPr="00F30F99">
        <w:rPr>
          <w:rFonts w:ascii="Times New Roman" w:hAnsi="Times New Roman" w:cs="Times New Roman"/>
          <w:sz w:val="28"/>
          <w:szCs w:val="28"/>
        </w:rPr>
        <w:t xml:space="preserve">«Внутренний аудит системы менеджмента качества </w:t>
      </w:r>
      <w:r w:rsidR="00F30F99" w:rsidRPr="00F30F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</w:t>
      </w:r>
      <w:r w:rsidR="005D3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ГОСТ Р </w:t>
      </w:r>
      <w:r w:rsidR="00F30F99" w:rsidRPr="00F30F99">
        <w:rPr>
          <w:rFonts w:ascii="Times New Roman" w:eastAsia="Calibri" w:hAnsi="Times New Roman" w:cs="Times New Roman"/>
          <w:sz w:val="28"/>
          <w:szCs w:val="28"/>
          <w:lang w:eastAsia="ru-RU"/>
        </w:rPr>
        <w:t>ИСО 9001-2015 и дополнительных требований ГОСТ РВ 0015-002-2020</w:t>
      </w:r>
      <w:r w:rsidR="00F30F99" w:rsidRPr="00F30F9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6882"/>
      </w:tblGrid>
      <w:tr w:rsidR="004A352C" w:rsidRPr="0051605A" w:rsidTr="00CC5917">
        <w:trPr>
          <w:trHeight w:val="679"/>
        </w:trPr>
        <w:tc>
          <w:tcPr>
            <w:tcW w:w="2405" w:type="dxa"/>
            <w:vAlign w:val="center"/>
          </w:tcPr>
          <w:p w:rsidR="004A352C" w:rsidRPr="0051605A" w:rsidRDefault="004A352C" w:rsidP="009B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A">
              <w:rPr>
                <w:rFonts w:ascii="Times New Roman" w:hAnsi="Times New Roman" w:cs="Times New Roman"/>
                <w:sz w:val="24"/>
                <w:szCs w:val="24"/>
              </w:rPr>
              <w:t>Качественные и иные</w:t>
            </w:r>
            <w:r w:rsidRPr="0051605A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характеристики.</w:t>
            </w:r>
          </w:p>
        </w:tc>
        <w:tc>
          <w:tcPr>
            <w:tcW w:w="6882" w:type="dxa"/>
            <w:vAlign w:val="center"/>
          </w:tcPr>
          <w:p w:rsidR="00BD5B9D" w:rsidRPr="00AB0E33" w:rsidRDefault="00BD5B9D" w:rsidP="00BD5B9D">
            <w:pPr>
              <w:pStyle w:val="12"/>
              <w:numPr>
                <w:ilvl w:val="0"/>
                <w:numId w:val="1"/>
              </w:numPr>
              <w:ind w:left="344" w:hanging="283"/>
              <w:jc w:val="both"/>
              <w:rPr>
                <w:szCs w:val="24"/>
              </w:rPr>
            </w:pPr>
            <w:r w:rsidRPr="00AB0E33">
              <w:rPr>
                <w:szCs w:val="24"/>
              </w:rPr>
              <w:t xml:space="preserve">Изучение теоретической базы на основе стандартов </w:t>
            </w:r>
            <w:r w:rsidR="00856CCA">
              <w:rPr>
                <w:szCs w:val="24"/>
              </w:rPr>
              <w:t xml:space="preserve">ГОСТ Р ИСО </w:t>
            </w:r>
            <w:r w:rsidR="00856CCA" w:rsidRPr="00856CCA">
              <w:rPr>
                <w:szCs w:val="24"/>
              </w:rPr>
              <w:t xml:space="preserve">9001-2015 </w:t>
            </w:r>
            <w:r w:rsidR="00856CCA">
              <w:rPr>
                <w:szCs w:val="24"/>
              </w:rPr>
              <w:t>«Система менеджмента качества. Требования»</w:t>
            </w:r>
            <w:r w:rsidR="00856CCA" w:rsidRPr="00856CCA">
              <w:rPr>
                <w:szCs w:val="24"/>
              </w:rPr>
              <w:t>, ГОСТ РВ 0015-002-2020</w:t>
            </w:r>
            <w:r w:rsidR="00856CCA">
              <w:rPr>
                <w:szCs w:val="24"/>
              </w:rPr>
              <w:t xml:space="preserve"> «Система разработки и постановки на производство военной техники. Система менеджмента качества. Требования», </w:t>
            </w:r>
            <w:r w:rsidR="00E5167D">
              <w:rPr>
                <w:rFonts w:eastAsia="Calibri"/>
                <w:szCs w:val="24"/>
              </w:rPr>
              <w:t xml:space="preserve">ГОСТ Р </w:t>
            </w:r>
            <w:r w:rsidRPr="00AB0E33">
              <w:rPr>
                <w:rFonts w:eastAsia="Calibri"/>
                <w:szCs w:val="24"/>
              </w:rPr>
              <w:t>ИСО 900</w:t>
            </w:r>
            <w:r w:rsidR="00AB0E33" w:rsidRPr="00AB0E33">
              <w:rPr>
                <w:rFonts w:eastAsia="Calibri"/>
                <w:szCs w:val="24"/>
              </w:rPr>
              <w:t>0</w:t>
            </w:r>
            <w:r w:rsidRPr="00AB0E33">
              <w:rPr>
                <w:rFonts w:eastAsia="Calibri"/>
                <w:szCs w:val="24"/>
              </w:rPr>
              <w:t>-2015</w:t>
            </w:r>
            <w:r w:rsidR="00E5167D">
              <w:rPr>
                <w:rFonts w:eastAsia="Calibri"/>
                <w:szCs w:val="24"/>
              </w:rPr>
              <w:t xml:space="preserve"> </w:t>
            </w:r>
            <w:r w:rsidR="00AB0E33" w:rsidRPr="00AB0E33">
              <w:rPr>
                <w:szCs w:val="24"/>
              </w:rPr>
              <w:t>«СМК. Основные положения и словарь»</w:t>
            </w:r>
            <w:r w:rsidRPr="00AB0E33">
              <w:rPr>
                <w:rFonts w:eastAsia="Calibri"/>
                <w:szCs w:val="24"/>
              </w:rPr>
              <w:t xml:space="preserve">, </w:t>
            </w:r>
            <w:r w:rsidRPr="00AB0E33">
              <w:rPr>
                <w:szCs w:val="24"/>
              </w:rPr>
              <w:t>ГОСТ Р ИСО 19011-2021 «Руководящие указания по проведению аудита систем менеджмента». Новые концепции аудита систем менеджмента.</w:t>
            </w:r>
            <w:r w:rsidR="00856CCA" w:rsidRPr="00856CCA">
              <w:rPr>
                <w:szCs w:val="24"/>
              </w:rPr>
              <w:t xml:space="preserve"> </w:t>
            </w:r>
          </w:p>
          <w:p w:rsidR="00BD5B9D" w:rsidRDefault="00EE51F6" w:rsidP="00BD5B9D">
            <w:pPr>
              <w:pStyle w:val="12"/>
              <w:numPr>
                <w:ilvl w:val="0"/>
                <w:numId w:val="1"/>
              </w:numPr>
              <w:ind w:left="344" w:hanging="283"/>
              <w:jc w:val="both"/>
              <w:rPr>
                <w:szCs w:val="24"/>
              </w:rPr>
            </w:pPr>
            <w:r>
              <w:rPr>
                <w:szCs w:val="24"/>
              </w:rPr>
              <w:t>Деловые игры в количестве не менее 7 штук</w:t>
            </w:r>
            <w:r w:rsidR="0068643A">
              <w:rPr>
                <w:szCs w:val="24"/>
              </w:rPr>
              <w:t xml:space="preserve">. </w:t>
            </w:r>
          </w:p>
          <w:p w:rsidR="00E42EF8" w:rsidRPr="00AB0E33" w:rsidRDefault="00E42EF8" w:rsidP="00BD5B9D">
            <w:pPr>
              <w:pStyle w:val="12"/>
              <w:numPr>
                <w:ilvl w:val="0"/>
                <w:numId w:val="1"/>
              </w:numPr>
              <w:ind w:left="344" w:hanging="283"/>
              <w:jc w:val="both"/>
              <w:rPr>
                <w:szCs w:val="24"/>
              </w:rPr>
            </w:pPr>
            <w:r>
              <w:rPr>
                <w:szCs w:val="24"/>
              </w:rPr>
              <w:t>В рамках практикума проведение реального внутреннего аудита 3х подразделений Общества</w:t>
            </w:r>
            <w:r w:rsidR="002C1117">
              <w:rPr>
                <w:szCs w:val="24"/>
              </w:rPr>
              <w:t xml:space="preserve"> с применением стандартов организации.</w:t>
            </w:r>
          </w:p>
          <w:p w:rsidR="004A352C" w:rsidRPr="0051605A" w:rsidRDefault="004A352C" w:rsidP="00BD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2C" w:rsidRPr="0051605A" w:rsidTr="00CC5917">
        <w:trPr>
          <w:trHeight w:val="467"/>
        </w:trPr>
        <w:tc>
          <w:tcPr>
            <w:tcW w:w="2405" w:type="dxa"/>
            <w:vAlign w:val="center"/>
          </w:tcPr>
          <w:p w:rsidR="004A352C" w:rsidRPr="0051605A" w:rsidRDefault="009D11B4" w:rsidP="009B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консультационного практикума</w:t>
            </w:r>
          </w:p>
        </w:tc>
        <w:tc>
          <w:tcPr>
            <w:tcW w:w="6882" w:type="dxa"/>
            <w:vAlign w:val="center"/>
          </w:tcPr>
          <w:p w:rsidR="004A352C" w:rsidRPr="0051605A" w:rsidRDefault="009D11B4" w:rsidP="005C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</w:p>
        </w:tc>
      </w:tr>
      <w:tr w:rsidR="009D11B4" w:rsidRPr="0051605A" w:rsidTr="00CC5917">
        <w:trPr>
          <w:trHeight w:val="467"/>
        </w:trPr>
        <w:tc>
          <w:tcPr>
            <w:tcW w:w="2405" w:type="dxa"/>
            <w:vAlign w:val="center"/>
          </w:tcPr>
          <w:p w:rsidR="009D11B4" w:rsidRDefault="009D11B4" w:rsidP="009B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чел</w:t>
            </w:r>
          </w:p>
        </w:tc>
        <w:tc>
          <w:tcPr>
            <w:tcW w:w="6882" w:type="dxa"/>
            <w:vAlign w:val="center"/>
          </w:tcPr>
          <w:p w:rsidR="009D11B4" w:rsidRDefault="009D11B4" w:rsidP="005C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</w:tr>
      <w:tr w:rsidR="004A352C" w:rsidRPr="0051605A" w:rsidTr="00CC5917">
        <w:trPr>
          <w:trHeight w:val="381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5A2707" w:rsidRDefault="005A2707" w:rsidP="009B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оказания услуги</w:t>
            </w:r>
          </w:p>
          <w:p w:rsidR="004A352C" w:rsidRPr="0051605A" w:rsidRDefault="004A352C" w:rsidP="009B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tcBorders>
              <w:bottom w:val="single" w:sz="4" w:space="0" w:color="auto"/>
            </w:tcBorders>
            <w:vAlign w:val="center"/>
          </w:tcPr>
          <w:p w:rsidR="004A352C" w:rsidRPr="0051605A" w:rsidRDefault="00F30F99" w:rsidP="005C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53FD3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2021 года</w:t>
            </w:r>
          </w:p>
        </w:tc>
      </w:tr>
      <w:tr w:rsidR="005A2707" w:rsidRPr="0051605A" w:rsidTr="00CC5917">
        <w:trPr>
          <w:trHeight w:val="300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707" w:rsidRDefault="005A2707" w:rsidP="005A2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07" w:rsidRDefault="005A2707" w:rsidP="005A2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6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707" w:rsidRDefault="002228B5" w:rsidP="005C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постоплата</w:t>
            </w:r>
            <w:proofErr w:type="spellEnd"/>
          </w:p>
        </w:tc>
      </w:tr>
      <w:tr w:rsidR="004A352C" w:rsidRPr="0051605A" w:rsidTr="00CC5917">
        <w:trPr>
          <w:trHeight w:val="581"/>
        </w:trPr>
        <w:tc>
          <w:tcPr>
            <w:tcW w:w="2405" w:type="dxa"/>
            <w:vAlign w:val="center"/>
          </w:tcPr>
          <w:p w:rsidR="004A352C" w:rsidRPr="0051605A" w:rsidRDefault="004A352C" w:rsidP="009B7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5A">
              <w:rPr>
                <w:rFonts w:ascii="Times New Roman" w:hAnsi="Times New Roman" w:cs="Times New Roman"/>
                <w:sz w:val="24"/>
                <w:szCs w:val="24"/>
              </w:rPr>
              <w:t>Иные сведения.</w:t>
            </w:r>
          </w:p>
        </w:tc>
        <w:tc>
          <w:tcPr>
            <w:tcW w:w="6882" w:type="dxa"/>
            <w:vAlign w:val="center"/>
          </w:tcPr>
          <w:p w:rsidR="005C4DE8" w:rsidRDefault="00AB0E33" w:rsidP="005C4DE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E8">
              <w:rPr>
                <w:rFonts w:ascii="Times New Roman" w:hAnsi="Times New Roman" w:cs="Times New Roman"/>
                <w:sz w:val="24"/>
                <w:szCs w:val="24"/>
              </w:rPr>
              <w:t>Обучение должны проводить эксперты, аттестов</w:t>
            </w:r>
            <w:r w:rsidR="00CC5917">
              <w:rPr>
                <w:rFonts w:ascii="Times New Roman" w:hAnsi="Times New Roman" w:cs="Times New Roman"/>
                <w:sz w:val="24"/>
                <w:szCs w:val="24"/>
              </w:rPr>
              <w:t>анные в СДС «</w:t>
            </w:r>
            <w:proofErr w:type="spellStart"/>
            <w:r w:rsidR="00CC5917">
              <w:rPr>
                <w:rFonts w:ascii="Times New Roman" w:hAnsi="Times New Roman" w:cs="Times New Roman"/>
                <w:sz w:val="24"/>
                <w:szCs w:val="24"/>
              </w:rPr>
              <w:t>Оборонсертифика</w:t>
            </w:r>
            <w:proofErr w:type="spellEnd"/>
            <w:r w:rsidR="00CC5917"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  <w:r w:rsidRPr="005C4DE8">
              <w:rPr>
                <w:rFonts w:ascii="Times New Roman" w:hAnsi="Times New Roman" w:cs="Times New Roman"/>
                <w:sz w:val="24"/>
                <w:szCs w:val="24"/>
              </w:rPr>
              <w:t xml:space="preserve">/или СДС «Военный Регистр», прошедшие аттестацию в Регистре </w:t>
            </w:r>
            <w:r w:rsidR="00856CCA">
              <w:rPr>
                <w:rFonts w:ascii="Times New Roman" w:hAnsi="Times New Roman" w:cs="Times New Roman"/>
                <w:sz w:val="24"/>
                <w:szCs w:val="24"/>
              </w:rPr>
              <w:t>системы сертификации персонала.</w:t>
            </w:r>
          </w:p>
          <w:p w:rsidR="005C4DE8" w:rsidRDefault="00BD5B9D" w:rsidP="005C4DE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E8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 на территории ООО ДПИ «</w:t>
            </w:r>
            <w:proofErr w:type="spellStart"/>
            <w:r w:rsidRPr="005C4DE8">
              <w:rPr>
                <w:rFonts w:ascii="Times New Roman" w:hAnsi="Times New Roman" w:cs="Times New Roman"/>
                <w:sz w:val="24"/>
                <w:szCs w:val="24"/>
              </w:rPr>
              <w:t>Востокпроектверфь</w:t>
            </w:r>
            <w:proofErr w:type="spellEnd"/>
            <w:r w:rsidRPr="005C4DE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5C4DE8">
              <w:rPr>
                <w:rFonts w:ascii="Times New Roman" w:hAnsi="Times New Roman" w:cs="Times New Roman"/>
                <w:sz w:val="24"/>
                <w:szCs w:val="24"/>
              </w:rPr>
              <w:t>г.Владивосток</w:t>
            </w:r>
            <w:proofErr w:type="spellEnd"/>
            <w:r w:rsidRPr="005C4D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4DE8">
              <w:rPr>
                <w:rFonts w:ascii="Times New Roman" w:hAnsi="Times New Roman" w:cs="Times New Roman"/>
                <w:sz w:val="24"/>
                <w:szCs w:val="24"/>
              </w:rPr>
              <w:t>ул.Светланская</w:t>
            </w:r>
            <w:proofErr w:type="spellEnd"/>
            <w:r w:rsidRPr="005C4DE8">
              <w:rPr>
                <w:rFonts w:ascii="Times New Roman" w:hAnsi="Times New Roman" w:cs="Times New Roman"/>
                <w:sz w:val="24"/>
                <w:szCs w:val="24"/>
              </w:rPr>
              <w:t>, д.72</w:t>
            </w:r>
            <w:r w:rsidR="005C4DE8" w:rsidRPr="005C4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EF8" w:rsidRDefault="00E42EF8" w:rsidP="005C4DE8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4 дня</w:t>
            </w:r>
            <w:r w:rsidR="00CC5917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30 часов.</w:t>
            </w:r>
          </w:p>
          <w:p w:rsidR="004A352C" w:rsidRPr="005C4DE8" w:rsidRDefault="005C4DE8" w:rsidP="00563D10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DE8">
              <w:rPr>
                <w:rFonts w:ascii="Times New Roman" w:hAnsi="Times New Roman" w:cs="Times New Roman"/>
                <w:sz w:val="24"/>
                <w:szCs w:val="24"/>
              </w:rPr>
              <w:t>По окончани</w:t>
            </w:r>
            <w:r w:rsidR="0063631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4DE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выдается </w:t>
            </w:r>
            <w:r w:rsidR="0063631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прохождение практикума, а также </w:t>
            </w:r>
            <w:r w:rsidR="00563D10">
              <w:rPr>
                <w:rFonts w:ascii="Times New Roman" w:hAnsi="Times New Roman" w:cs="Times New Roman"/>
                <w:sz w:val="24"/>
                <w:szCs w:val="24"/>
              </w:rPr>
              <w:t>позволяющий</w:t>
            </w:r>
            <w:r w:rsidR="00636317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внутренние аудиты в качестве «Внутреннего аудитора» на соответствие стандартам ГОСТ Р </w:t>
            </w:r>
            <w:r w:rsidR="00636317" w:rsidRPr="00636317">
              <w:rPr>
                <w:rFonts w:ascii="Times New Roman" w:hAnsi="Times New Roman" w:cs="Times New Roman"/>
                <w:sz w:val="24"/>
                <w:szCs w:val="24"/>
              </w:rPr>
              <w:t xml:space="preserve">ИСО 9001-2015 «Система менеджмента качества. Требования», ГОСТ РВ 0015-002-2020 «Система разработки и </w:t>
            </w:r>
            <w:r w:rsidR="00636317" w:rsidRPr="00636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постановки на производство военной техники. Система менеджмента качества. Требования»</w:t>
            </w:r>
            <w:r w:rsidR="00636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317" w:rsidRPr="00636317">
              <w:rPr>
                <w:rFonts w:ascii="Times New Roman" w:hAnsi="Times New Roman" w:cs="Times New Roman"/>
                <w:sz w:val="24"/>
                <w:szCs w:val="24"/>
              </w:rPr>
              <w:t>без ограничения срока действия</w:t>
            </w:r>
            <w:r w:rsidR="00636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F03EB" w:rsidRDefault="00BF03EB" w:rsidP="004A352C">
      <w:pPr>
        <w:pStyle w:val="5"/>
        <w:shd w:val="clear" w:color="auto" w:fill="auto"/>
        <w:spacing w:line="240" w:lineRule="auto"/>
        <w:ind w:right="40" w:firstLine="708"/>
        <w:jc w:val="both"/>
        <w:rPr>
          <w:rFonts w:eastAsiaTheme="minorHAnsi"/>
          <w:color w:val="auto"/>
          <w:lang w:eastAsia="en-US"/>
        </w:rPr>
      </w:pPr>
    </w:p>
    <w:p w:rsidR="005C4DE8" w:rsidRDefault="005C4DE8" w:rsidP="004A352C">
      <w:pPr>
        <w:pStyle w:val="5"/>
        <w:shd w:val="clear" w:color="auto" w:fill="auto"/>
        <w:spacing w:line="240" w:lineRule="auto"/>
        <w:ind w:right="40" w:firstLine="708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Цена услуги должна включать</w:t>
      </w:r>
      <w:r w:rsidR="00E5167D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>все расходы, связанные с исполнением обязательств, уплатой налогов и сборов, установленные в Российской Федерации, а также компенсацию всех возможных издержек, а также любые иные непредвиденные расходы и затраты, с учетом налога на добавленную стоимость (НДС), если НДС предусмотрен.</w:t>
      </w:r>
    </w:p>
    <w:p w:rsidR="004A352C" w:rsidRPr="0051605A" w:rsidRDefault="004A352C" w:rsidP="004A352C">
      <w:pPr>
        <w:pStyle w:val="5"/>
        <w:shd w:val="clear" w:color="auto" w:fill="auto"/>
        <w:spacing w:line="240" w:lineRule="auto"/>
        <w:ind w:right="40" w:firstLine="708"/>
        <w:jc w:val="both"/>
        <w:rPr>
          <w:rFonts w:eastAsiaTheme="minorHAnsi"/>
          <w:color w:val="auto"/>
          <w:lang w:eastAsia="en-US"/>
        </w:rPr>
      </w:pPr>
      <w:r w:rsidRPr="0051605A">
        <w:rPr>
          <w:rFonts w:eastAsiaTheme="minorHAnsi"/>
          <w:color w:val="auto"/>
          <w:lang w:eastAsia="en-US"/>
        </w:rPr>
        <w:t xml:space="preserve">В целях подготовки коммерческого предложения, учитывающего все условия и требования к закупаемой продукции, </w:t>
      </w:r>
      <w:r w:rsidRPr="0051605A">
        <w:rPr>
          <w:rFonts w:eastAsiaTheme="minorHAnsi"/>
          <w:i/>
          <w:iCs/>
          <w:color w:val="auto"/>
          <w:lang w:eastAsia="en-US"/>
        </w:rPr>
        <w:t xml:space="preserve">{наименование заказчика) </w:t>
      </w:r>
      <w:r w:rsidRPr="0051605A">
        <w:rPr>
          <w:rFonts w:eastAsiaTheme="minorHAnsi"/>
          <w:color w:val="auto"/>
          <w:lang w:eastAsia="en-US"/>
        </w:rPr>
        <w:t>направляем копию утвержденного технического задания / задания на закупку (в отсутствие утвержденного технического задания направляется его проект).</w:t>
      </w:r>
    </w:p>
    <w:p w:rsidR="004A352C" w:rsidRPr="00B336CA" w:rsidRDefault="004A352C" w:rsidP="004A352C">
      <w:pPr>
        <w:pStyle w:val="Bodytext30"/>
        <w:shd w:val="clear" w:color="auto" w:fill="auto"/>
        <w:tabs>
          <w:tab w:val="left" w:pos="15026"/>
        </w:tabs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52C" w:rsidRPr="008448D4" w:rsidRDefault="004A352C" w:rsidP="004A352C">
      <w:pPr>
        <w:pStyle w:val="5"/>
        <w:shd w:val="clear" w:color="auto" w:fill="auto"/>
        <w:spacing w:line="240" w:lineRule="auto"/>
        <w:ind w:right="40" w:firstLine="708"/>
        <w:jc w:val="both"/>
        <w:rPr>
          <w:rFonts w:eastAsiaTheme="minorHAnsi"/>
          <w:color w:val="auto"/>
          <w:lang w:eastAsia="en-US"/>
        </w:rPr>
      </w:pPr>
      <w:r w:rsidRPr="008448D4">
        <w:rPr>
          <w:rFonts w:eastAsiaTheme="minorHAnsi"/>
          <w:color w:val="auto"/>
          <w:lang w:eastAsia="en-US"/>
        </w:rPr>
        <w:t>Коммерческое предложение должно соответствовать всем условиям и требованиям технического задания/задания на закупку, быть подписано уполномоченным должностным лицом, содержать сроки его действия, реквизиты (дата/номер) и реквизиты запроса (дата/номер), в соответствии с которым направлено данное предложение, а также реквизиты поставщика</w:t>
      </w:r>
      <w:r>
        <w:rPr>
          <w:rFonts w:eastAsiaTheme="minorHAnsi"/>
          <w:color w:val="auto"/>
          <w:lang w:eastAsia="en-US"/>
        </w:rPr>
        <w:t xml:space="preserve"> </w:t>
      </w:r>
      <w:r w:rsidRPr="008448D4">
        <w:rPr>
          <w:rFonts w:eastAsiaTheme="minorHAnsi"/>
          <w:color w:val="auto"/>
          <w:lang w:eastAsia="en-US"/>
        </w:rPr>
        <w:t>(исполнителя) (ИНН, КПП, ОГРН) и всю необходимую для заказчика информацию, в том числе по месту, срокам поставки (выполнения работ, оказания услуг), условиям оплаты.</w:t>
      </w:r>
    </w:p>
    <w:p w:rsidR="00BF03EB" w:rsidRPr="00636317" w:rsidRDefault="004A352C" w:rsidP="00636317">
      <w:pPr>
        <w:pStyle w:val="5"/>
        <w:shd w:val="clear" w:color="auto" w:fill="auto"/>
        <w:spacing w:line="240" w:lineRule="auto"/>
        <w:ind w:right="40" w:firstLine="708"/>
        <w:jc w:val="both"/>
        <w:rPr>
          <w:sz w:val="24"/>
          <w:szCs w:val="24"/>
        </w:rPr>
      </w:pPr>
      <w:r w:rsidRPr="008448D4">
        <w:rPr>
          <w:rFonts w:eastAsiaTheme="minorHAnsi"/>
          <w:color w:val="auto"/>
          <w:lang w:eastAsia="en-US"/>
        </w:rPr>
        <w:t>Кроме того, коммерческое предложение должно содержать сведения о цене каждой единицы товара (работ, услуг) и расчет общей стоимости товаров (работ, услуг) с учетом НДС или указанием о том, что уплата НДС не производится в случаях, предусмотренных Налоговым кодексом Российской Федерации, со ссылкой на конкретные статьи указанного правового акта и приложением подтверждающих документов (например, уведомления о переходе на упрощенную систему налогообложения). Одновременно сообщаем, что настоящий запрос ценового предложения не является офертой и не влечет за собой возникновение каких-либо обязательств для заказчика.</w:t>
      </w:r>
      <w:r w:rsidRPr="007672D9">
        <w:rPr>
          <w:sz w:val="24"/>
          <w:szCs w:val="24"/>
          <w:vertAlign w:val="superscript"/>
        </w:rPr>
        <w:footnoteReference w:id="1"/>
      </w:r>
    </w:p>
    <w:p w:rsidR="00BF03EB" w:rsidRDefault="00E5167D" w:rsidP="006363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3EB">
        <w:rPr>
          <w:rFonts w:ascii="Times New Roman" w:hAnsi="Times New Roman" w:cs="Times New Roman"/>
          <w:b/>
          <w:sz w:val="28"/>
          <w:szCs w:val="28"/>
        </w:rPr>
        <w:t xml:space="preserve"> Указанные сведения просим предоставить за подписью руководителя в отсканированном виде по адресу электронной почты </w:t>
      </w:r>
      <w:r w:rsidR="00BF03EB" w:rsidRPr="00BF03EB">
        <w:rPr>
          <w:rFonts w:ascii="Times New Roman" w:hAnsi="Times New Roman" w:cs="Times New Roman"/>
          <w:b/>
          <w:sz w:val="28"/>
          <w:szCs w:val="28"/>
          <w:lang w:val="en-US" w:eastAsia="ru-RU"/>
        </w:rPr>
        <w:t>berg</w:t>
      </w:r>
      <w:r w:rsidR="00BF03EB" w:rsidRPr="00BF03EB">
        <w:rPr>
          <w:rFonts w:ascii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="00BF03EB" w:rsidRPr="00BF03EB">
        <w:rPr>
          <w:rFonts w:ascii="Times New Roman" w:hAnsi="Times New Roman" w:cs="Times New Roman"/>
          <w:b/>
          <w:sz w:val="28"/>
          <w:szCs w:val="28"/>
          <w:lang w:val="en-US" w:eastAsia="ru-RU"/>
        </w:rPr>
        <w:t>vpv</w:t>
      </w:r>
      <w:proofErr w:type="spellEnd"/>
      <w:r w:rsidR="00BF03EB" w:rsidRPr="00BF03E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BF03EB" w:rsidRPr="00BF03EB">
        <w:rPr>
          <w:rFonts w:ascii="Times New Roman" w:hAnsi="Times New Roman" w:cs="Times New Roman"/>
          <w:b/>
          <w:sz w:val="28"/>
          <w:szCs w:val="28"/>
          <w:lang w:val="en-US" w:eastAsia="ru-RU"/>
        </w:rPr>
        <w:t>su</w:t>
      </w:r>
      <w:proofErr w:type="spellEnd"/>
      <w:r w:rsidR="00BF03EB" w:rsidRPr="00BF03EB">
        <w:rPr>
          <w:b/>
          <w:lang w:eastAsia="ru-RU"/>
        </w:rPr>
        <w:t xml:space="preserve"> </w:t>
      </w:r>
      <w:r w:rsidR="004A352C" w:rsidRPr="00BF03EB">
        <w:rPr>
          <w:rFonts w:ascii="Times New Roman" w:hAnsi="Times New Roman" w:cs="Times New Roman"/>
          <w:b/>
          <w:sz w:val="28"/>
          <w:szCs w:val="28"/>
        </w:rPr>
        <w:t>до «</w:t>
      </w:r>
      <w:proofErr w:type="gramStart"/>
      <w:r w:rsidRPr="00BF03EB">
        <w:rPr>
          <w:rFonts w:ascii="Times New Roman" w:hAnsi="Times New Roman" w:cs="Times New Roman"/>
          <w:b/>
          <w:sz w:val="28"/>
          <w:szCs w:val="28"/>
        </w:rPr>
        <w:t xml:space="preserve">06 </w:t>
      </w:r>
      <w:r w:rsidR="004A352C" w:rsidRPr="00BF03EB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  <w:r w:rsidR="004A352C" w:rsidRPr="00BF0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3EB">
        <w:rPr>
          <w:rFonts w:ascii="Times New Roman" w:hAnsi="Times New Roman" w:cs="Times New Roman"/>
          <w:b/>
          <w:sz w:val="28"/>
          <w:szCs w:val="28"/>
        </w:rPr>
        <w:t>октября</w:t>
      </w:r>
      <w:r w:rsidR="004A352C" w:rsidRPr="00BF03E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BF03EB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4A352C" w:rsidRPr="00BF03EB">
        <w:rPr>
          <w:rFonts w:ascii="Times New Roman" w:hAnsi="Times New Roman" w:cs="Times New Roman"/>
          <w:b/>
          <w:sz w:val="28"/>
          <w:szCs w:val="28"/>
        </w:rPr>
        <w:t>г</w:t>
      </w:r>
      <w:r w:rsidR="004A352C" w:rsidRPr="00516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917" w:rsidRPr="00636317" w:rsidRDefault="00CC5917" w:rsidP="00636317">
      <w:pPr>
        <w:spacing w:after="0"/>
        <w:ind w:firstLine="709"/>
        <w:jc w:val="both"/>
        <w:rPr>
          <w:b/>
          <w:lang w:eastAsia="ru-RU"/>
        </w:rPr>
      </w:pPr>
    </w:p>
    <w:p w:rsidR="004A352C" w:rsidRPr="0051605A" w:rsidRDefault="004A352C" w:rsidP="004A35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5A">
        <w:rPr>
          <w:rFonts w:ascii="Times New Roman" w:hAnsi="Times New Roman" w:cs="Times New Roman"/>
          <w:sz w:val="28"/>
          <w:szCs w:val="28"/>
        </w:rPr>
        <w:t>Заранее благодарны за сотрудничество.</w:t>
      </w:r>
    </w:p>
    <w:p w:rsidR="00CC5917" w:rsidRPr="002228B5" w:rsidRDefault="004A352C" w:rsidP="0063631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1605A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="00E5167D">
        <w:rPr>
          <w:rFonts w:ascii="Times New Roman" w:hAnsi="Times New Roman" w:cs="Times New Roman"/>
          <w:sz w:val="28"/>
          <w:szCs w:val="28"/>
        </w:rPr>
        <w:t xml:space="preserve">Берг Мария Александровна </w:t>
      </w:r>
      <w:r w:rsidR="00E5167D" w:rsidRPr="00E5167D">
        <w:rPr>
          <w:rFonts w:ascii="Times New Roman" w:hAnsi="Times New Roman" w:cs="Times New Roman"/>
          <w:sz w:val="28"/>
          <w:szCs w:val="28"/>
          <w:lang w:eastAsia="ru-RU"/>
        </w:rPr>
        <w:t>8(423)230-23-27 (доб.</w:t>
      </w:r>
      <w:r w:rsidR="00E5167D">
        <w:rPr>
          <w:rFonts w:ascii="Times New Roman" w:hAnsi="Times New Roman" w:cs="Times New Roman"/>
          <w:sz w:val="28"/>
          <w:szCs w:val="28"/>
          <w:lang w:eastAsia="ru-RU"/>
        </w:rPr>
        <w:t>603</w:t>
      </w:r>
      <w:r w:rsidR="00E5167D" w:rsidRPr="00E5167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A352C" w:rsidRPr="00CC5917" w:rsidRDefault="004A352C" w:rsidP="00CC5917">
      <w:pPr>
        <w:pStyle w:val="Bodytext30"/>
        <w:shd w:val="clear" w:color="auto" w:fill="auto"/>
        <w:tabs>
          <w:tab w:val="left" w:pos="15026"/>
        </w:tabs>
        <w:spacing w:before="0" w:line="276" w:lineRule="auto"/>
        <w:ind w:right="5810"/>
        <w:jc w:val="left"/>
        <w:rPr>
          <w:rFonts w:ascii="Times New Roman" w:hAnsi="Times New Roman" w:cs="Times New Roman"/>
          <w:b w:val="0"/>
          <w:i/>
          <w:sz w:val="20"/>
          <w:szCs w:val="20"/>
        </w:rPr>
      </w:pPr>
    </w:p>
    <w:sectPr w:rsidR="004A352C" w:rsidRPr="00CC5917" w:rsidSect="004A3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8F2" w:rsidRDefault="00E968F2" w:rsidP="00592419">
      <w:pPr>
        <w:spacing w:after="0" w:line="240" w:lineRule="auto"/>
      </w:pPr>
      <w:r>
        <w:separator/>
      </w:r>
    </w:p>
  </w:endnote>
  <w:endnote w:type="continuationSeparator" w:id="0">
    <w:p w:rsidR="00E968F2" w:rsidRDefault="00E968F2" w:rsidP="0059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810" w:rsidRDefault="00F838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A0F" w:rsidRPr="005F0765" w:rsidRDefault="00477A0F" w:rsidP="00AD71AA">
    <w:pPr>
      <w:pStyle w:val="a5"/>
      <w:jc w:val="both"/>
      <w:rPr>
        <w:rFonts w:ascii="Times New Roman" w:hAnsi="Times New Roman" w:cs="Times New Roman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810" w:rsidRDefault="00F838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8F2" w:rsidRDefault="00E968F2" w:rsidP="00592419">
      <w:pPr>
        <w:spacing w:after="0" w:line="240" w:lineRule="auto"/>
      </w:pPr>
      <w:r>
        <w:separator/>
      </w:r>
    </w:p>
  </w:footnote>
  <w:footnote w:type="continuationSeparator" w:id="0">
    <w:p w:rsidR="00E968F2" w:rsidRDefault="00E968F2" w:rsidP="00592419">
      <w:pPr>
        <w:spacing w:after="0" w:line="240" w:lineRule="auto"/>
      </w:pPr>
      <w:r>
        <w:continuationSeparator/>
      </w:r>
    </w:p>
  </w:footnote>
  <w:footnote w:id="1">
    <w:p w:rsidR="004A352C" w:rsidRPr="004A352C" w:rsidRDefault="004A352C" w:rsidP="004A352C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4A352C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4A352C">
        <w:rPr>
          <w:rStyle w:val="a9"/>
          <w:rFonts w:ascii="Times New Roman" w:hAnsi="Times New Roman" w:cs="Times New Roman"/>
          <w:sz w:val="18"/>
          <w:szCs w:val="18"/>
        </w:rPr>
        <w:t xml:space="preserve"> Коммерческие предложения, не соответствующие требованиям запросов таких предложений, в расчет цены не принимаются. Рекомендованная форма может быть скорректирована с учетом требований, предъявляемых к потенциальному поставщику (исполнителю).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810" w:rsidRDefault="00F838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22" w:rightFromText="122" w:vertAnchor="page" w:horzAnchor="margin" w:tblpXSpec="center" w:tblpY="456"/>
      <w:tblW w:w="10053" w:type="dxa"/>
      <w:tblCellMar>
        <w:left w:w="73" w:type="dxa"/>
        <w:right w:w="73" w:type="dxa"/>
      </w:tblCellMar>
      <w:tblLook w:val="04A0" w:firstRow="1" w:lastRow="0" w:firstColumn="1" w:lastColumn="0" w:noHBand="0" w:noVBand="1"/>
    </w:tblPr>
    <w:tblGrid>
      <w:gridCol w:w="1802"/>
      <w:gridCol w:w="8251"/>
    </w:tblGrid>
    <w:tr w:rsidR="00BF03EB" w:rsidRPr="00F83810" w:rsidTr="00E01108">
      <w:trPr>
        <w:trHeight w:val="834"/>
      </w:trPr>
      <w:tc>
        <w:tcPr>
          <w:tcW w:w="1802" w:type="dxa"/>
        </w:tcPr>
        <w:p w:rsidR="00BF03EB" w:rsidRPr="00BF03EB" w:rsidRDefault="00BF03EB" w:rsidP="00BF03EB">
          <w:pPr>
            <w:tabs>
              <w:tab w:val="center" w:pos="4153"/>
              <w:tab w:val="right" w:pos="8306"/>
            </w:tabs>
            <w:spacing w:after="0" w:line="240" w:lineRule="auto"/>
            <w:ind w:right="33"/>
            <w:jc w:val="right"/>
            <w:rPr>
              <w:rFonts w:ascii="Times New Roman" w:eastAsia="Times New Roman" w:hAnsi="Times New Roman" w:cs="Times New Roman"/>
              <w:sz w:val="10"/>
              <w:szCs w:val="10"/>
              <w:lang w:val="en-US" w:eastAsia="ru-RU"/>
            </w:rPr>
          </w:pPr>
          <w:r w:rsidRPr="00BF03EB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63E10396" wp14:editId="4A537B37">
                <wp:extent cx="685800" cy="714375"/>
                <wp:effectExtent l="0" t="0" r="0" b="9525"/>
                <wp:docPr id="2" name="Рисунок 2" descr="Logo_VP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P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F03EB">
            <w:rPr>
              <w:rFonts w:ascii="Times New Roman" w:eastAsia="Times New Roman" w:hAnsi="Times New Roman" w:cs="Times New Roman"/>
              <w:sz w:val="10"/>
              <w:szCs w:val="10"/>
              <w:lang w:val="en-US" w:eastAsia="ru-RU"/>
            </w:rPr>
            <w:t xml:space="preserve">  ®</w:t>
          </w:r>
        </w:p>
        <w:p w:rsidR="00BF03EB" w:rsidRPr="00BF03EB" w:rsidRDefault="00BF03EB" w:rsidP="00BF03EB">
          <w:pPr>
            <w:spacing w:after="0" w:line="240" w:lineRule="auto"/>
            <w:rPr>
              <w:rFonts w:ascii="Calibri" w:eastAsia="Times New Roman" w:hAnsi="Calibri" w:cs="Times New Roman"/>
              <w:lang w:val="en-US" w:eastAsia="ja-JP"/>
            </w:rPr>
          </w:pPr>
          <w:r w:rsidRPr="00BF03EB">
            <w:rPr>
              <w:rFonts w:ascii="Times New Roman" w:eastAsia="Times New Roman" w:hAnsi="Times New Roman" w:cs="Times New Roman"/>
              <w:noProof/>
              <w:sz w:val="26"/>
              <w:szCs w:val="2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FAAD221" wp14:editId="574C446E">
                    <wp:simplePos x="0" y="0"/>
                    <wp:positionH relativeFrom="column">
                      <wp:posOffset>65405</wp:posOffset>
                    </wp:positionH>
                    <wp:positionV relativeFrom="paragraph">
                      <wp:posOffset>34290</wp:posOffset>
                    </wp:positionV>
                    <wp:extent cx="4369435" cy="0"/>
                    <wp:effectExtent l="8255" t="8890" r="13335" b="10160"/>
                    <wp:wrapNone/>
                    <wp:docPr id="3" name="Прямая со стрелкой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3694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AE4C5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" o:spid="_x0000_s1026" type="#_x0000_t32" style="position:absolute;margin-left:5.15pt;margin-top:2.7pt;width:344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"/>
                </w:pict>
              </mc:Fallback>
            </mc:AlternateContent>
          </w:r>
        </w:p>
      </w:tc>
      <w:tc>
        <w:tcPr>
          <w:tcW w:w="8251" w:type="dxa"/>
        </w:tcPr>
        <w:p w:rsidR="00BF03EB" w:rsidRPr="00BF03EB" w:rsidRDefault="00BF03EB" w:rsidP="00BF03E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BF03EB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Дальневосточный проектный институт «</w:t>
          </w:r>
          <w:proofErr w:type="spellStart"/>
          <w:r w:rsidRPr="00BF03EB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Востокпроектверфь</w:t>
          </w:r>
          <w:proofErr w:type="spellEnd"/>
          <w:r w:rsidRPr="00BF03EB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»</w:t>
          </w:r>
        </w:p>
        <w:p w:rsidR="00BF03EB" w:rsidRPr="00BF03EB" w:rsidRDefault="00BF03EB" w:rsidP="00BF03EB">
          <w:pPr>
            <w:tabs>
              <w:tab w:val="left" w:pos="855"/>
              <w:tab w:val="center" w:pos="4303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 w:eastAsia="ja-JP"/>
            </w:rPr>
          </w:pPr>
          <w:r w:rsidRPr="00BF03EB">
            <w:rPr>
              <w:rFonts w:ascii="Times New Roman" w:eastAsia="Times New Roman" w:hAnsi="Times New Roman" w:cs="Times New Roman"/>
              <w:sz w:val="20"/>
              <w:szCs w:val="20"/>
              <w:lang w:eastAsia="ja-JP"/>
            </w:rPr>
            <w:t>ООО ДПИ «</w:t>
          </w:r>
          <w:proofErr w:type="spellStart"/>
          <w:r w:rsidRPr="00BF03EB">
            <w:rPr>
              <w:rFonts w:ascii="Times New Roman" w:eastAsia="Times New Roman" w:hAnsi="Times New Roman" w:cs="Times New Roman"/>
              <w:sz w:val="20"/>
              <w:szCs w:val="20"/>
              <w:lang w:eastAsia="ja-JP"/>
            </w:rPr>
            <w:t>Востокпроектверфь</w:t>
          </w:r>
          <w:proofErr w:type="spellEnd"/>
          <w:r w:rsidRPr="00BF03EB">
            <w:rPr>
              <w:rFonts w:ascii="Times New Roman" w:eastAsia="Times New Roman" w:hAnsi="Times New Roman" w:cs="Times New Roman"/>
              <w:sz w:val="20"/>
              <w:szCs w:val="20"/>
              <w:lang w:eastAsia="ja-JP"/>
            </w:rPr>
            <w:t xml:space="preserve">» 690091 г. Владивосток, ул. </w:t>
          </w:r>
          <w:proofErr w:type="spellStart"/>
          <w:r w:rsidRPr="00BF03EB">
            <w:rPr>
              <w:rFonts w:ascii="Times New Roman" w:eastAsia="Times New Roman" w:hAnsi="Times New Roman" w:cs="Times New Roman"/>
              <w:sz w:val="20"/>
              <w:szCs w:val="20"/>
              <w:lang w:eastAsia="ja-JP"/>
            </w:rPr>
            <w:t>Светланская</w:t>
          </w:r>
          <w:proofErr w:type="spellEnd"/>
          <w:r w:rsidRPr="00BF03EB">
            <w:rPr>
              <w:rFonts w:ascii="Times New Roman" w:eastAsia="Times New Roman" w:hAnsi="Times New Roman" w:cs="Times New Roman"/>
              <w:sz w:val="20"/>
              <w:szCs w:val="20"/>
              <w:lang w:val="en-US" w:eastAsia="ja-JP"/>
            </w:rPr>
            <w:t xml:space="preserve">, </w:t>
          </w:r>
          <w:r w:rsidRPr="00BF03EB">
            <w:rPr>
              <w:rFonts w:ascii="Times New Roman" w:eastAsia="Times New Roman" w:hAnsi="Times New Roman" w:cs="Times New Roman"/>
              <w:sz w:val="20"/>
              <w:szCs w:val="20"/>
              <w:lang w:eastAsia="ja-JP"/>
            </w:rPr>
            <w:t>д</w:t>
          </w:r>
          <w:r w:rsidRPr="00BF03EB">
            <w:rPr>
              <w:rFonts w:ascii="Times New Roman" w:eastAsia="Times New Roman" w:hAnsi="Times New Roman" w:cs="Times New Roman"/>
              <w:sz w:val="20"/>
              <w:szCs w:val="20"/>
              <w:lang w:val="en-US" w:eastAsia="ja-JP"/>
            </w:rPr>
            <w:t>. 72</w:t>
          </w:r>
        </w:p>
        <w:p w:rsidR="00BF03EB" w:rsidRPr="00BF03EB" w:rsidRDefault="00BF03EB" w:rsidP="00BF03E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ru-RU"/>
            </w:rPr>
          </w:pPr>
          <w:r w:rsidRPr="00BF03EB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ru-RU"/>
            </w:rPr>
            <w:t>Far Eastern Design Institute “</w:t>
          </w:r>
          <w:proofErr w:type="spellStart"/>
          <w:r w:rsidRPr="00BF03EB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ru-RU"/>
            </w:rPr>
            <w:t>Vostokproektverf</w:t>
          </w:r>
          <w:proofErr w:type="spellEnd"/>
          <w:r w:rsidRPr="00BF03EB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ru-RU"/>
            </w:rPr>
            <w:t xml:space="preserve">” </w:t>
          </w:r>
        </w:p>
        <w:p w:rsidR="00BF03EB" w:rsidRPr="00BF03EB" w:rsidRDefault="00BF03EB" w:rsidP="00BF03E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val="en-US" w:eastAsia="ru-RU"/>
            </w:rPr>
          </w:pPr>
          <w:r w:rsidRPr="00BF03EB">
            <w:rPr>
              <w:rFonts w:ascii="Times New Roman" w:eastAsia="Times New Roman" w:hAnsi="Times New Roman" w:cs="Times New Roman"/>
              <w:sz w:val="20"/>
              <w:szCs w:val="20"/>
              <w:lang w:val="en-US" w:eastAsia="ru-RU"/>
            </w:rPr>
            <w:t>FEDI “</w:t>
          </w:r>
          <w:proofErr w:type="spellStart"/>
          <w:r w:rsidRPr="00BF03EB">
            <w:rPr>
              <w:rFonts w:ascii="Times New Roman" w:eastAsia="Times New Roman" w:hAnsi="Times New Roman" w:cs="Times New Roman"/>
              <w:sz w:val="20"/>
              <w:szCs w:val="20"/>
              <w:lang w:val="en-US" w:eastAsia="ru-RU"/>
            </w:rPr>
            <w:t>Vostokproektverf</w:t>
          </w:r>
          <w:proofErr w:type="spellEnd"/>
          <w:r w:rsidRPr="00BF03EB">
            <w:rPr>
              <w:rFonts w:ascii="Times New Roman" w:eastAsia="Times New Roman" w:hAnsi="Times New Roman" w:cs="Times New Roman"/>
              <w:sz w:val="20"/>
              <w:szCs w:val="20"/>
              <w:lang w:val="en-US" w:eastAsia="ru-RU"/>
            </w:rPr>
            <w:t xml:space="preserve">” LLC </w:t>
          </w:r>
          <w:r w:rsidRPr="00BF03EB">
            <w:rPr>
              <w:rFonts w:ascii="Times New Roman" w:eastAsia="Times New Roman" w:hAnsi="Times New Roman" w:cs="Times New Roman"/>
              <w:sz w:val="18"/>
              <w:szCs w:val="18"/>
              <w:lang w:val="en-US" w:eastAsia="ru-RU"/>
            </w:rPr>
            <w:t xml:space="preserve">72 </w:t>
          </w:r>
          <w:proofErr w:type="spellStart"/>
          <w:r w:rsidRPr="00BF03EB">
            <w:rPr>
              <w:rFonts w:ascii="Times New Roman" w:eastAsia="Times New Roman" w:hAnsi="Times New Roman" w:cs="Times New Roman"/>
              <w:sz w:val="18"/>
              <w:szCs w:val="18"/>
              <w:lang w:val="en-US" w:eastAsia="ru-RU"/>
            </w:rPr>
            <w:t>Svetlanskaya</w:t>
          </w:r>
          <w:proofErr w:type="spellEnd"/>
          <w:r w:rsidRPr="00BF03EB">
            <w:rPr>
              <w:rFonts w:ascii="Times New Roman" w:eastAsia="Times New Roman" w:hAnsi="Times New Roman" w:cs="Times New Roman"/>
              <w:sz w:val="18"/>
              <w:szCs w:val="18"/>
              <w:lang w:val="en-US" w:eastAsia="ru-RU"/>
            </w:rPr>
            <w:t xml:space="preserve"> St., Vladivostok, 690091 </w:t>
          </w:r>
        </w:p>
        <w:p w:rsidR="00BF03EB" w:rsidRPr="00BF03EB" w:rsidRDefault="00BF03EB" w:rsidP="00BF03E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 w:eastAsia="ru-RU"/>
            </w:rPr>
          </w:pPr>
          <w:r w:rsidRPr="00BF03EB">
            <w:rPr>
              <w:rFonts w:ascii="Times New Roman" w:eastAsia="Times New Roman" w:hAnsi="Times New Roman" w:cs="Times New Roman"/>
              <w:sz w:val="20"/>
              <w:szCs w:val="20"/>
              <w:lang w:val="en-US" w:eastAsia="ru-RU"/>
            </w:rPr>
            <w:t xml:space="preserve">Tel. +7 423 230 23 27 E-mail: </w:t>
          </w:r>
          <w:hyperlink r:id="rId2" w:history="1">
            <w:r w:rsidRPr="00BF03E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vpv@vpv.su</w:t>
            </w:r>
          </w:hyperlink>
        </w:p>
      </w:tc>
    </w:tr>
  </w:tbl>
  <w:p w:rsidR="008A5309" w:rsidRPr="00853FD3" w:rsidRDefault="00636317" w:rsidP="00636317">
    <w:pPr>
      <w:pStyle w:val="a3"/>
      <w:rPr>
        <w:lang w:val="en-US"/>
      </w:rPr>
    </w:pPr>
    <w:bookmarkStart w:id="0" w:name="_GoBack"/>
    <w:bookmarkEnd w:id="0"/>
    <w:r w:rsidRPr="00853FD3">
      <w:rPr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810" w:rsidRDefault="00F838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4D31"/>
    <w:multiLevelType w:val="hybridMultilevel"/>
    <w:tmpl w:val="ABF4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731FE"/>
    <w:multiLevelType w:val="hybridMultilevel"/>
    <w:tmpl w:val="76BC6894"/>
    <w:lvl w:ilvl="0" w:tplc="BBC4FA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D7"/>
    <w:rsid w:val="002228B5"/>
    <w:rsid w:val="002C1117"/>
    <w:rsid w:val="002F2871"/>
    <w:rsid w:val="00333F51"/>
    <w:rsid w:val="00381B38"/>
    <w:rsid w:val="003B25D7"/>
    <w:rsid w:val="0045195D"/>
    <w:rsid w:val="00477A0F"/>
    <w:rsid w:val="004A352C"/>
    <w:rsid w:val="00563D10"/>
    <w:rsid w:val="00592419"/>
    <w:rsid w:val="005A2707"/>
    <w:rsid w:val="005C03C3"/>
    <w:rsid w:val="005C4DE8"/>
    <w:rsid w:val="005D3A56"/>
    <w:rsid w:val="005F0765"/>
    <w:rsid w:val="005F51EA"/>
    <w:rsid w:val="00636317"/>
    <w:rsid w:val="0068643A"/>
    <w:rsid w:val="00775E77"/>
    <w:rsid w:val="00853FD3"/>
    <w:rsid w:val="00856CCA"/>
    <w:rsid w:val="008A5309"/>
    <w:rsid w:val="00982AD0"/>
    <w:rsid w:val="009D11B4"/>
    <w:rsid w:val="009E53F7"/>
    <w:rsid w:val="00AB0E33"/>
    <w:rsid w:val="00AD71AA"/>
    <w:rsid w:val="00BD5B9D"/>
    <w:rsid w:val="00BF03EB"/>
    <w:rsid w:val="00C30BCF"/>
    <w:rsid w:val="00CC5917"/>
    <w:rsid w:val="00D7779F"/>
    <w:rsid w:val="00E42EF8"/>
    <w:rsid w:val="00E5167D"/>
    <w:rsid w:val="00E55ADB"/>
    <w:rsid w:val="00E968F2"/>
    <w:rsid w:val="00EE51F6"/>
    <w:rsid w:val="00F30F99"/>
    <w:rsid w:val="00F83810"/>
    <w:rsid w:val="00FC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7C3871"/>
  <w15:chartTrackingRefBased/>
  <w15:docId w15:val="{9516BAA9-CDA9-4710-AA1E-1A3D7019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5D7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5C0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419"/>
  </w:style>
  <w:style w:type="paragraph" w:styleId="a5">
    <w:name w:val="footer"/>
    <w:basedOn w:val="a"/>
    <w:link w:val="a6"/>
    <w:uiPriority w:val="99"/>
    <w:unhideWhenUsed/>
    <w:rsid w:val="00592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419"/>
  </w:style>
  <w:style w:type="character" w:customStyle="1" w:styleId="Bodytext3">
    <w:name w:val="Body text (3)_"/>
    <w:basedOn w:val="a0"/>
    <w:link w:val="Bodytext30"/>
    <w:rsid w:val="005C03C3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5C03C3"/>
    <w:pPr>
      <w:widowControl w:val="0"/>
      <w:shd w:val="clear" w:color="auto" w:fill="FFFFFF"/>
      <w:spacing w:before="600" w:after="0" w:line="313" w:lineRule="exact"/>
      <w:jc w:val="center"/>
    </w:pPr>
    <w:rPr>
      <w:rFonts w:ascii="Trebuchet MS" w:eastAsia="Trebuchet MS" w:hAnsi="Trebuchet MS" w:cs="Trebuchet MS"/>
      <w:b/>
      <w:bCs/>
    </w:rPr>
  </w:style>
  <w:style w:type="paragraph" w:customStyle="1" w:styleId="5">
    <w:name w:val="Основной текст5"/>
    <w:basedOn w:val="a"/>
    <w:rsid w:val="005C03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03C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footnote text"/>
    <w:basedOn w:val="a"/>
    <w:link w:val="a8"/>
    <w:unhideWhenUsed/>
    <w:rsid w:val="005C03C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C03C3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5C03C3"/>
    <w:rPr>
      <w:vertAlign w:val="superscript"/>
    </w:rPr>
  </w:style>
  <w:style w:type="paragraph" w:customStyle="1" w:styleId="12">
    <w:name w:val="12"/>
    <w:basedOn w:val="a"/>
    <w:link w:val="120"/>
    <w:rsid w:val="00BD5B9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20">
    <w:name w:val="12 Знак"/>
    <w:basedOn w:val="a0"/>
    <w:link w:val="12"/>
    <w:rsid w:val="00BD5B9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5C4DE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5167D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4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2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vpv@vpv.s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Кристина Викторовна</dc:creator>
  <cp:keywords/>
  <dc:description/>
  <cp:lastModifiedBy>Берг Мария Александровна</cp:lastModifiedBy>
  <cp:revision>24</cp:revision>
  <cp:lastPrinted>2021-10-03T23:42:00Z</cp:lastPrinted>
  <dcterms:created xsi:type="dcterms:W3CDTF">2018-01-11T07:50:00Z</dcterms:created>
  <dcterms:modified xsi:type="dcterms:W3CDTF">2021-10-05T05:47:00Z</dcterms:modified>
</cp:coreProperties>
</file>