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6C7" w:rsidRPr="00DA36C7" w:rsidRDefault="00DA36C7" w:rsidP="00DA36C7">
      <w:pPr>
        <w:jc w:val="right"/>
        <w:rPr>
          <w:b/>
          <w:bCs/>
        </w:rPr>
      </w:pPr>
      <w:r w:rsidRPr="00DA36C7">
        <w:rPr>
          <w:b/>
          <w:bCs/>
        </w:rPr>
        <w:t>ПРОЕКТ!</w:t>
      </w:r>
    </w:p>
    <w:p w:rsidR="006372DB" w:rsidRPr="00DA36C7" w:rsidRDefault="00D12E9A" w:rsidP="00A671A2">
      <w:pPr>
        <w:jc w:val="center"/>
        <w:rPr>
          <w:b/>
          <w:bCs/>
        </w:rPr>
      </w:pPr>
      <w:proofErr w:type="gramStart"/>
      <w:r w:rsidRPr="00DA36C7">
        <w:rPr>
          <w:b/>
          <w:bCs/>
        </w:rPr>
        <w:t xml:space="preserve">Договор </w:t>
      </w:r>
      <w:r w:rsidR="006372DB" w:rsidRPr="00DA36C7">
        <w:rPr>
          <w:b/>
          <w:bCs/>
        </w:rPr>
        <w:t xml:space="preserve"> о</w:t>
      </w:r>
      <w:proofErr w:type="gramEnd"/>
      <w:r w:rsidR="006372DB" w:rsidRPr="00DA36C7">
        <w:rPr>
          <w:b/>
          <w:bCs/>
        </w:rPr>
        <w:t xml:space="preserve"> задатке</w:t>
      </w:r>
    </w:p>
    <w:p w:rsidR="000F3654" w:rsidRDefault="000F3654"/>
    <w:p w:rsidR="006372DB" w:rsidRPr="00DA36C7" w:rsidRDefault="006372DB">
      <w:proofErr w:type="spellStart"/>
      <w:r w:rsidRPr="00DA36C7">
        <w:t>г.</w:t>
      </w:r>
      <w:r w:rsidR="001725B1" w:rsidRPr="00DA36C7">
        <w:t>Йошкар</w:t>
      </w:r>
      <w:proofErr w:type="spellEnd"/>
      <w:r w:rsidR="001725B1" w:rsidRPr="00DA36C7">
        <w:t>-Ола</w:t>
      </w:r>
      <w:r w:rsidRPr="00DA36C7">
        <w:t xml:space="preserve">                                                                    </w:t>
      </w:r>
      <w:r w:rsidR="00541288" w:rsidRPr="00DA36C7">
        <w:tab/>
      </w:r>
      <w:r w:rsidR="00541288" w:rsidRPr="00DA36C7">
        <w:tab/>
      </w:r>
      <w:proofErr w:type="gramStart"/>
      <w:r w:rsidR="00DA36C7">
        <w:t xml:space="preserve">  </w:t>
      </w:r>
      <w:r w:rsidRPr="00DA36C7">
        <w:t xml:space="preserve"> «</w:t>
      </w:r>
      <w:proofErr w:type="gramEnd"/>
      <w:r w:rsidR="00BF0254" w:rsidRPr="00DA36C7">
        <w:t>__</w:t>
      </w:r>
      <w:r w:rsidRPr="00DA36C7">
        <w:t>»</w:t>
      </w:r>
      <w:r w:rsidR="00F43F55" w:rsidRPr="00DA36C7">
        <w:t xml:space="preserve"> </w:t>
      </w:r>
      <w:r w:rsidR="00BF0254" w:rsidRPr="00DA36C7">
        <w:t>_____________</w:t>
      </w:r>
      <w:r w:rsidR="00F43F55" w:rsidRPr="00DA36C7">
        <w:t xml:space="preserve"> </w:t>
      </w:r>
      <w:r w:rsidRPr="00DA36C7">
        <w:t>20</w:t>
      </w:r>
      <w:r w:rsidR="00903812">
        <w:t>21</w:t>
      </w:r>
      <w:r w:rsidR="00DA36C7" w:rsidRPr="00DA36C7">
        <w:t xml:space="preserve"> </w:t>
      </w:r>
      <w:r w:rsidRPr="00DA36C7">
        <w:t>г</w:t>
      </w:r>
    </w:p>
    <w:p w:rsidR="006372DB" w:rsidRPr="002672EA" w:rsidRDefault="006372DB" w:rsidP="00A57E35">
      <w:pPr>
        <w:ind w:firstLine="567"/>
        <w:jc w:val="both"/>
      </w:pPr>
    </w:p>
    <w:p w:rsidR="006372DB" w:rsidRPr="00C94E1D" w:rsidRDefault="00080E8B" w:rsidP="00A57E35">
      <w:pPr>
        <w:ind w:firstLine="567"/>
        <w:jc w:val="both"/>
        <w:rPr>
          <w:rFonts w:eastAsia="MS Mincho"/>
        </w:rPr>
      </w:pPr>
      <w:r w:rsidRPr="006D1742">
        <w:rPr>
          <w:b/>
        </w:rPr>
        <w:t xml:space="preserve">Финансовый управляющий гр. </w:t>
      </w:r>
      <w:proofErr w:type="spellStart"/>
      <w:r w:rsidR="00323CA1">
        <w:rPr>
          <w:b/>
        </w:rPr>
        <w:t>Домрачевой</w:t>
      </w:r>
      <w:proofErr w:type="spellEnd"/>
      <w:r w:rsidR="00323CA1">
        <w:rPr>
          <w:b/>
        </w:rPr>
        <w:t xml:space="preserve"> Натальи</w:t>
      </w:r>
      <w:r w:rsidR="005868F2">
        <w:rPr>
          <w:b/>
        </w:rPr>
        <w:t xml:space="preserve"> Анатольевны</w:t>
      </w:r>
      <w:r w:rsidR="006D1742" w:rsidRPr="006D1742">
        <w:rPr>
          <w:b/>
        </w:rPr>
        <w:t xml:space="preserve"> Перов </w:t>
      </w:r>
      <w:proofErr w:type="spellStart"/>
      <w:r w:rsidR="006D1742" w:rsidRPr="006D1742">
        <w:rPr>
          <w:b/>
        </w:rPr>
        <w:t>С.Н</w:t>
      </w:r>
      <w:proofErr w:type="spellEnd"/>
      <w:r w:rsidR="006D1742" w:rsidRPr="006D1742">
        <w:rPr>
          <w:b/>
        </w:rPr>
        <w:t xml:space="preserve">., </w:t>
      </w:r>
      <w:r w:rsidR="006D1742" w:rsidRPr="006D1742">
        <w:t xml:space="preserve">действующий на основании Решения АС </w:t>
      </w:r>
      <w:proofErr w:type="spellStart"/>
      <w:r w:rsidR="006D1742" w:rsidRPr="006D1742">
        <w:t>РМЭ</w:t>
      </w:r>
      <w:proofErr w:type="spellEnd"/>
      <w:r w:rsidR="006D1742" w:rsidRPr="006D1742">
        <w:t xml:space="preserve"> от </w:t>
      </w:r>
      <w:r w:rsidR="00323CA1">
        <w:rPr>
          <w:shd w:val="clear" w:color="auto" w:fill="FFFFFF"/>
        </w:rPr>
        <w:t>18.10.2019 по делу №</w:t>
      </w:r>
      <w:proofErr w:type="spellStart"/>
      <w:r w:rsidR="00323CA1">
        <w:rPr>
          <w:shd w:val="clear" w:color="auto" w:fill="FFFFFF"/>
        </w:rPr>
        <w:t>А38</w:t>
      </w:r>
      <w:proofErr w:type="spellEnd"/>
      <w:r w:rsidR="00323CA1">
        <w:rPr>
          <w:shd w:val="clear" w:color="auto" w:fill="FFFFFF"/>
        </w:rPr>
        <w:t>-7028/2019</w:t>
      </w:r>
      <w:r w:rsidR="00220C82" w:rsidRPr="006D1742">
        <w:t>, именуемый в дальнейшем «Продавец», с одной стороны</w:t>
      </w:r>
      <w:r w:rsidR="00DA36C7" w:rsidRPr="006D1742">
        <w:rPr>
          <w:rFonts w:eastAsia="MS Mincho"/>
        </w:rPr>
        <w:t xml:space="preserve">, </w:t>
      </w:r>
      <w:r w:rsidR="0068729C" w:rsidRPr="006D1742">
        <w:t>и</w:t>
      </w:r>
      <w:r w:rsidR="00DB33B0" w:rsidRPr="006D1742">
        <w:t xml:space="preserve"> </w:t>
      </w:r>
      <w:r w:rsidR="00BF0254" w:rsidRPr="006D1742">
        <w:t>_______________</w:t>
      </w:r>
      <w:r w:rsidR="00DA36C7" w:rsidRPr="006D1742">
        <w:t>______</w:t>
      </w:r>
      <w:r w:rsidR="00BF0254" w:rsidRPr="006D1742">
        <w:t>______________</w:t>
      </w:r>
      <w:r w:rsidR="00DD0573" w:rsidRPr="006D1742">
        <w:t xml:space="preserve"> </w:t>
      </w:r>
      <w:r w:rsidR="006372DB" w:rsidRPr="006D1742">
        <w:t>с другой стороны, руководствуясь</w:t>
      </w:r>
      <w:r w:rsidR="006372DB" w:rsidRPr="00080E8B">
        <w:t xml:space="preserve"> Гражданским Кодексом РФ, Федеральным Законом № 127-ФЗ от 26.10.2002</w:t>
      </w:r>
      <w:r w:rsidR="006372DB" w:rsidRPr="00C94E1D">
        <w:t xml:space="preserve"> «О несостоятельности (банкротстве)», заключили настоящий договор о нижеследующем:</w:t>
      </w:r>
    </w:p>
    <w:p w:rsidR="006372DB" w:rsidRPr="00DA36C7" w:rsidRDefault="006372DB">
      <w:pPr>
        <w:jc w:val="both"/>
      </w:pPr>
    </w:p>
    <w:p w:rsidR="006372DB" w:rsidRPr="00DA36C7" w:rsidRDefault="006372DB" w:rsidP="00A671A2">
      <w:pPr>
        <w:jc w:val="center"/>
        <w:rPr>
          <w:b/>
          <w:bCs/>
        </w:rPr>
      </w:pPr>
      <w:r w:rsidRPr="00DA36C7">
        <w:rPr>
          <w:b/>
          <w:bCs/>
        </w:rPr>
        <w:t>1. Предмет договора</w:t>
      </w:r>
    </w:p>
    <w:p w:rsidR="006372DB" w:rsidRPr="00DA36C7" w:rsidRDefault="006372DB">
      <w:pPr>
        <w:jc w:val="both"/>
      </w:pPr>
    </w:p>
    <w:p w:rsidR="00BF0254" w:rsidRPr="001F60D7" w:rsidRDefault="00B36E58" w:rsidP="001F60D7">
      <w:pPr>
        <w:ind w:firstLine="567"/>
        <w:jc w:val="both"/>
      </w:pPr>
      <w:r w:rsidRPr="001F60D7">
        <w:t>Претендент в качестве задатка за участие в</w:t>
      </w:r>
      <w:r w:rsidR="004D012E">
        <w:t xml:space="preserve"> торгах в форме</w:t>
      </w:r>
      <w:r w:rsidR="004318FA">
        <w:t xml:space="preserve"> </w:t>
      </w:r>
      <w:r w:rsidR="00903812">
        <w:t>открытого аукциона</w:t>
      </w:r>
      <w:r w:rsidR="004D012E">
        <w:t xml:space="preserve"> перечисляет денежные средства в размере </w:t>
      </w:r>
      <w:r w:rsidR="00BE357F" w:rsidRPr="00BE357F">
        <w:t xml:space="preserve">10% от цены лота для действующего (текущего на момент подачи заявки) этапа публичного предложения </w:t>
      </w:r>
      <w:bookmarkStart w:id="0" w:name="_GoBack"/>
      <w:bookmarkEnd w:id="0"/>
      <w:r w:rsidR="001F60D7" w:rsidRPr="001F60D7">
        <w:t>(далее - Извещение), опубли</w:t>
      </w:r>
      <w:r w:rsidR="001F60D7">
        <w:t>кованно</w:t>
      </w:r>
      <w:r w:rsidR="001F60D7" w:rsidRPr="001F60D7">
        <w:t xml:space="preserve">м в </w:t>
      </w:r>
      <w:proofErr w:type="spellStart"/>
      <w:r w:rsidR="002672EA">
        <w:t>ЕФРСБ</w:t>
      </w:r>
      <w:proofErr w:type="spellEnd"/>
      <w:r w:rsidR="001F60D7" w:rsidRPr="001F60D7">
        <w:t>,</w:t>
      </w:r>
      <w:r w:rsidR="00DA36C7" w:rsidRPr="001F60D7">
        <w:t xml:space="preserve"> </w:t>
      </w:r>
      <w:r w:rsidR="00D12E9A" w:rsidRPr="001F60D7">
        <w:t>п</w:t>
      </w:r>
      <w:r w:rsidR="00F6720E" w:rsidRPr="001F60D7">
        <w:t xml:space="preserve">о продаже </w:t>
      </w:r>
      <w:r w:rsidR="00473FDA" w:rsidRPr="001F60D7">
        <w:t xml:space="preserve">имущества </w:t>
      </w:r>
      <w:r w:rsidR="0063171B" w:rsidRPr="001F60D7">
        <w:rPr>
          <w:b/>
          <w:bCs/>
        </w:rPr>
        <w:t xml:space="preserve">гр. </w:t>
      </w:r>
      <w:proofErr w:type="spellStart"/>
      <w:r w:rsidR="00323CA1">
        <w:rPr>
          <w:b/>
          <w:bCs/>
        </w:rPr>
        <w:t>Домрачевой</w:t>
      </w:r>
      <w:proofErr w:type="spellEnd"/>
      <w:r w:rsidR="00323CA1">
        <w:rPr>
          <w:b/>
          <w:bCs/>
        </w:rPr>
        <w:t xml:space="preserve"> </w:t>
      </w:r>
      <w:proofErr w:type="spellStart"/>
      <w:r w:rsidR="00323CA1">
        <w:rPr>
          <w:b/>
          <w:bCs/>
        </w:rPr>
        <w:t>Н</w:t>
      </w:r>
      <w:r w:rsidR="005868F2">
        <w:rPr>
          <w:b/>
          <w:bCs/>
        </w:rPr>
        <w:t>.А</w:t>
      </w:r>
      <w:proofErr w:type="spellEnd"/>
      <w:r w:rsidR="002672EA">
        <w:rPr>
          <w:b/>
          <w:bCs/>
        </w:rPr>
        <w:t>.</w:t>
      </w:r>
      <w:r w:rsidR="00D12E9A" w:rsidRPr="001F60D7">
        <w:t xml:space="preserve"> по лоту № </w:t>
      </w:r>
      <w:r w:rsidR="00903812">
        <w:t>1</w:t>
      </w:r>
      <w:r w:rsidR="00D12E9A" w:rsidRPr="001F60D7">
        <w:t>.</w:t>
      </w:r>
    </w:p>
    <w:p w:rsidR="00B36E58" w:rsidRPr="001F60D7" w:rsidRDefault="00B36E58" w:rsidP="001F60D7">
      <w:pPr>
        <w:ind w:firstLine="567"/>
        <w:jc w:val="both"/>
      </w:pPr>
      <w:r w:rsidRPr="001F60D7">
        <w:t>Указанный задаток вносится Претендентом в качестве обеспечения обязательств по участию в торгах и оплате имущества, в случае его приобретения, принятых на себя Претендентом в соответствии с подаваемой им заявкой на участие в торгах и настоящим Договором.</w:t>
      </w:r>
    </w:p>
    <w:p w:rsidR="00ED25CF" w:rsidRPr="00A57E35" w:rsidRDefault="00ED25CF" w:rsidP="00A57E35">
      <w:pPr>
        <w:ind w:firstLine="567"/>
        <w:jc w:val="both"/>
        <w:rPr>
          <w:b/>
          <w:bCs/>
        </w:rPr>
      </w:pPr>
    </w:p>
    <w:p w:rsidR="006372DB" w:rsidRPr="00DA36C7" w:rsidRDefault="006372DB" w:rsidP="00A671A2">
      <w:pPr>
        <w:jc w:val="center"/>
        <w:rPr>
          <w:b/>
          <w:bCs/>
        </w:rPr>
      </w:pPr>
      <w:r w:rsidRPr="00DA36C7">
        <w:rPr>
          <w:b/>
          <w:bCs/>
        </w:rPr>
        <w:t>2. Передача денежных средств.</w:t>
      </w:r>
    </w:p>
    <w:p w:rsidR="0068729C" w:rsidRPr="00DA36C7" w:rsidRDefault="0068729C" w:rsidP="0068729C">
      <w:pPr>
        <w:jc w:val="both"/>
        <w:rPr>
          <w:b/>
          <w:bCs/>
        </w:rPr>
      </w:pPr>
    </w:p>
    <w:p w:rsidR="0068729C" w:rsidRPr="00903812" w:rsidRDefault="0068729C" w:rsidP="00A57E35">
      <w:pPr>
        <w:pStyle w:val="a3"/>
        <w:ind w:firstLine="567"/>
      </w:pPr>
      <w:r w:rsidRPr="001F60D7">
        <w:t xml:space="preserve">2.1. </w:t>
      </w:r>
      <w:r w:rsidRPr="006D1742">
        <w:t>Денежные средства, в сумме, указанной в ст. 1 настоящего Договора, должны быть внесены Претендентом на расчетный счет</w:t>
      </w:r>
      <w:r w:rsidR="00DF7E1F" w:rsidRPr="006D1742">
        <w:t xml:space="preserve"> </w:t>
      </w:r>
      <w:r w:rsidR="00A57E35" w:rsidRPr="006D1742">
        <w:t>должника</w:t>
      </w:r>
      <w:r w:rsidR="00A03022" w:rsidRPr="006D1742">
        <w:t xml:space="preserve"> </w:t>
      </w:r>
      <w:r w:rsidR="00100EE2" w:rsidRPr="006D1742">
        <w:t>в срок, обеспечивающий его поступление на счет, указанный в информационном сообщении о проведении торгов, до даты окончания приема заявок на участие в торгах</w:t>
      </w:r>
      <w:r w:rsidR="001F60D7" w:rsidRPr="006D1742">
        <w:t xml:space="preserve">: </w:t>
      </w:r>
      <w:r w:rsidR="006D1742" w:rsidRPr="006D1742">
        <w:rPr>
          <w:color w:val="000000" w:themeColor="text1"/>
          <w:shd w:val="clear" w:color="auto" w:fill="FFFFFF"/>
        </w:rPr>
        <w:t xml:space="preserve">р/с </w:t>
      </w:r>
      <w:r w:rsidR="00323CA1">
        <w:rPr>
          <w:color w:val="000000" w:themeColor="text1"/>
          <w:shd w:val="clear" w:color="auto" w:fill="FFFFFF"/>
        </w:rPr>
        <w:t>40817810410090017363</w:t>
      </w:r>
      <w:r w:rsidR="006D1742" w:rsidRPr="006D1742">
        <w:rPr>
          <w:color w:val="000000" w:themeColor="text1"/>
          <w:shd w:val="clear" w:color="auto" w:fill="FFFFFF"/>
        </w:rPr>
        <w:t xml:space="preserve">, к/с 30101810422023601968, </w:t>
      </w:r>
      <w:proofErr w:type="spellStart"/>
      <w:r w:rsidR="006D1742" w:rsidRPr="006D1742">
        <w:rPr>
          <w:color w:val="000000" w:themeColor="text1"/>
          <w:shd w:val="clear" w:color="auto" w:fill="FFFFFF"/>
        </w:rPr>
        <w:t>БИК</w:t>
      </w:r>
      <w:proofErr w:type="spellEnd"/>
      <w:r w:rsidR="006D1742" w:rsidRPr="006D1742">
        <w:rPr>
          <w:color w:val="000000" w:themeColor="text1"/>
          <w:shd w:val="clear" w:color="auto" w:fill="FFFFFF"/>
        </w:rPr>
        <w:t xml:space="preserve"> 043601968, ИНН 7702070139, </w:t>
      </w:r>
      <w:proofErr w:type="spellStart"/>
      <w:r w:rsidR="006D1742" w:rsidRPr="006D1742">
        <w:rPr>
          <w:color w:val="000000" w:themeColor="text1"/>
          <w:shd w:val="clear" w:color="auto" w:fill="FFFFFF"/>
        </w:rPr>
        <w:t>КПП</w:t>
      </w:r>
      <w:proofErr w:type="spellEnd"/>
      <w:r w:rsidR="006D1742" w:rsidRPr="006D1742">
        <w:rPr>
          <w:color w:val="000000" w:themeColor="text1"/>
          <w:shd w:val="clear" w:color="auto" w:fill="FFFFFF"/>
        </w:rPr>
        <w:t xml:space="preserve"> 631543002, Филиал 6318 </w:t>
      </w:r>
      <w:proofErr w:type="spellStart"/>
      <w:r w:rsidR="006D1742" w:rsidRPr="006D1742">
        <w:rPr>
          <w:color w:val="000000" w:themeColor="text1"/>
          <w:shd w:val="clear" w:color="auto" w:fill="FFFFFF"/>
        </w:rPr>
        <w:t>ВТБ</w:t>
      </w:r>
      <w:proofErr w:type="spellEnd"/>
      <w:r w:rsidR="006D1742" w:rsidRPr="006D1742">
        <w:rPr>
          <w:color w:val="000000" w:themeColor="text1"/>
          <w:shd w:val="clear" w:color="auto" w:fill="FFFFFF"/>
        </w:rPr>
        <w:t xml:space="preserve"> (</w:t>
      </w:r>
      <w:proofErr w:type="spellStart"/>
      <w:r w:rsidR="006D1742" w:rsidRPr="006D1742">
        <w:rPr>
          <w:color w:val="000000" w:themeColor="text1"/>
          <w:shd w:val="clear" w:color="auto" w:fill="FFFFFF"/>
        </w:rPr>
        <w:t>ПАО</w:t>
      </w:r>
      <w:proofErr w:type="spellEnd"/>
      <w:r w:rsidR="006D1742" w:rsidRPr="006D1742">
        <w:rPr>
          <w:color w:val="000000" w:themeColor="text1"/>
          <w:shd w:val="clear" w:color="auto" w:fill="FFFFFF"/>
        </w:rPr>
        <w:t xml:space="preserve">) г. Самара, получатель </w:t>
      </w:r>
      <w:proofErr w:type="spellStart"/>
      <w:r w:rsidR="00323CA1">
        <w:rPr>
          <w:color w:val="000000" w:themeColor="text1"/>
          <w:shd w:val="clear" w:color="auto" w:fill="FFFFFF"/>
        </w:rPr>
        <w:t>Домрачева</w:t>
      </w:r>
      <w:proofErr w:type="spellEnd"/>
      <w:r w:rsidR="00323CA1">
        <w:rPr>
          <w:color w:val="000000" w:themeColor="text1"/>
          <w:shd w:val="clear" w:color="auto" w:fill="FFFFFF"/>
        </w:rPr>
        <w:t xml:space="preserve"> Наталья</w:t>
      </w:r>
      <w:r w:rsidR="005868F2">
        <w:rPr>
          <w:color w:val="000000" w:themeColor="text1"/>
          <w:shd w:val="clear" w:color="auto" w:fill="FFFFFF"/>
        </w:rPr>
        <w:t xml:space="preserve"> Анатольевна</w:t>
      </w:r>
      <w:r w:rsidR="006D1742" w:rsidRPr="006D1742">
        <w:rPr>
          <w:color w:val="000000" w:themeColor="text1"/>
          <w:shd w:val="clear" w:color="auto" w:fill="FFFFFF"/>
        </w:rPr>
        <w:t>,</w:t>
      </w:r>
      <w:r w:rsidR="005868F2">
        <w:t xml:space="preserve"> назначение платежа:</w:t>
      </w:r>
      <w:r w:rsidR="00903812" w:rsidRPr="006D1742">
        <w:t xml:space="preserve"> </w:t>
      </w:r>
      <w:r w:rsidR="00100EE2" w:rsidRPr="006D1742">
        <w:rPr>
          <w:color w:val="000000" w:themeColor="text1"/>
          <w:shd w:val="clear" w:color="auto" w:fill="FFFFFF"/>
        </w:rPr>
        <w:t>«</w:t>
      </w:r>
      <w:r w:rsidR="00977961" w:rsidRPr="006D1742">
        <w:rPr>
          <w:color w:val="000000" w:themeColor="text1"/>
          <w:shd w:val="clear" w:color="auto" w:fill="FFFFFF"/>
        </w:rPr>
        <w:t>Задаток за участие</w:t>
      </w:r>
      <w:r w:rsidR="00977961" w:rsidRPr="00903812">
        <w:rPr>
          <w:color w:val="000000" w:themeColor="text1"/>
          <w:shd w:val="clear" w:color="auto" w:fill="FFFFFF"/>
        </w:rPr>
        <w:t xml:space="preserve"> в торгах лот №</w:t>
      </w:r>
      <w:r w:rsidR="005868F2">
        <w:rPr>
          <w:color w:val="000000" w:themeColor="text1"/>
          <w:shd w:val="clear" w:color="auto" w:fill="FFFFFF"/>
        </w:rPr>
        <w:t>__</w:t>
      </w:r>
      <w:r w:rsidR="00977961" w:rsidRPr="00903812">
        <w:rPr>
          <w:color w:val="000000" w:themeColor="text1"/>
          <w:shd w:val="clear" w:color="auto" w:fill="FFFFFF"/>
        </w:rPr>
        <w:t>». Денежные средства</w:t>
      </w:r>
      <w:r w:rsidRPr="00903812">
        <w:t xml:space="preserve"> считаются внесенными с момента их зачисления на </w:t>
      </w:r>
      <w:r w:rsidR="001F60D7" w:rsidRPr="00903812">
        <w:t>указанный расчетный счет</w:t>
      </w:r>
      <w:r w:rsidRPr="00903812">
        <w:t>.</w:t>
      </w:r>
    </w:p>
    <w:p w:rsidR="0068729C" w:rsidRPr="00903812" w:rsidRDefault="0068729C" w:rsidP="00A57E35">
      <w:pPr>
        <w:ind w:firstLine="567"/>
        <w:jc w:val="both"/>
      </w:pPr>
      <w:r w:rsidRPr="00903812">
        <w:t>2.2. Документом, подтверждающим внесение задатка на расчетный счет</w:t>
      </w:r>
      <w:r w:rsidR="001F60D7" w:rsidRPr="00903812">
        <w:t xml:space="preserve"> должника</w:t>
      </w:r>
      <w:r w:rsidRPr="00903812">
        <w:t xml:space="preserve">, является выписка из его расчетного счета, которую </w:t>
      </w:r>
      <w:r w:rsidR="006E2F6A" w:rsidRPr="00903812">
        <w:t>Организатор торгов</w:t>
      </w:r>
      <w:r w:rsidRPr="00903812">
        <w:t xml:space="preserve"> представляет в Комиссию по проведению торгов.</w:t>
      </w:r>
    </w:p>
    <w:p w:rsidR="0068729C" w:rsidRPr="00A57E35" w:rsidRDefault="0068729C" w:rsidP="00A57E35">
      <w:pPr>
        <w:ind w:firstLine="567"/>
        <w:jc w:val="both"/>
      </w:pPr>
      <w:r w:rsidRPr="00903812">
        <w:t>2.3. В случае отсутствия в о</w:t>
      </w:r>
      <w:r w:rsidR="00DB33B0" w:rsidRPr="00903812">
        <w:t>бо</w:t>
      </w:r>
      <w:r w:rsidRPr="00903812">
        <w:t>значенный</w:t>
      </w:r>
      <w:r w:rsidRPr="00A57E35">
        <w:t xml:space="preserve"> выше </w:t>
      </w:r>
      <w:r w:rsidR="001F60D7">
        <w:t>срок задатка на расчетном счете</w:t>
      </w:r>
      <w:r w:rsidRPr="00A57E35">
        <w:t>, обязательства Претендента по внесению задатка считаются неисполненными.</w:t>
      </w:r>
    </w:p>
    <w:p w:rsidR="0068729C" w:rsidRPr="00A57E35" w:rsidRDefault="0068729C" w:rsidP="00A57E35">
      <w:pPr>
        <w:ind w:firstLine="567"/>
        <w:jc w:val="both"/>
      </w:pPr>
      <w:r w:rsidRPr="00A57E35">
        <w:t xml:space="preserve">2.4. Претендент не вправе распоряжаться денежными средствами, поступившими на счет в качестве задатка, равно как </w:t>
      </w:r>
      <w:r w:rsidR="006E2F6A" w:rsidRPr="00A57E35">
        <w:t>Организатор торгов</w:t>
      </w:r>
      <w:r w:rsidRPr="00A57E35">
        <w:t xml:space="preserve"> не вправе распоряжаться денежными средствами Претендента, поступившими на счет в качестве задатка.</w:t>
      </w:r>
    </w:p>
    <w:p w:rsidR="0068729C" w:rsidRPr="00A57E35" w:rsidRDefault="0068729C" w:rsidP="00A57E35">
      <w:pPr>
        <w:ind w:firstLine="567"/>
        <w:jc w:val="both"/>
      </w:pPr>
      <w:r w:rsidRPr="00A57E35">
        <w:t xml:space="preserve">2.5. </w:t>
      </w:r>
      <w:r w:rsidR="006E2F6A" w:rsidRPr="00A57E35">
        <w:t>Организатор торгов</w:t>
      </w:r>
      <w:r w:rsidRPr="00A57E35">
        <w:t xml:space="preserve"> обязуется возвратить сумму задатка</w:t>
      </w:r>
      <w:r w:rsidR="001F60D7">
        <w:t>,</w:t>
      </w:r>
      <w:r w:rsidRPr="00A57E35">
        <w:t xml:space="preserve"> внесенного Претендентом в установленных настоящим Договором случаях в соответствии со статьей 3 настоящего Договора.</w:t>
      </w:r>
    </w:p>
    <w:p w:rsidR="0068729C" w:rsidRPr="00A57E35" w:rsidRDefault="0068729C" w:rsidP="00A57E35">
      <w:pPr>
        <w:ind w:firstLine="567"/>
        <w:jc w:val="both"/>
      </w:pPr>
      <w:r w:rsidRPr="00A57E35">
        <w:t xml:space="preserve">2.6. Возврат задатка в соответствии со статьей 3 Настоящего Договора осуществляется на расчетный счет Претендента указанный в </w:t>
      </w:r>
      <w:r w:rsidR="00D12E9A" w:rsidRPr="00A57E35">
        <w:t>пункте 5.</w:t>
      </w:r>
      <w:r w:rsidRPr="00A57E35">
        <w:t xml:space="preserve"> настоящего Договора.</w:t>
      </w:r>
    </w:p>
    <w:p w:rsidR="0068729C" w:rsidRPr="00A57E35" w:rsidRDefault="0068729C" w:rsidP="00A57E35">
      <w:pPr>
        <w:ind w:firstLine="567"/>
        <w:jc w:val="both"/>
      </w:pPr>
      <w:r w:rsidRPr="00A57E35">
        <w:t>2.7. Все расчеты сторон по настоящему договору осуществляются в безналичной форме в установленном законом порядке</w:t>
      </w:r>
    </w:p>
    <w:p w:rsidR="0068729C" w:rsidRPr="00DA36C7" w:rsidRDefault="0068729C" w:rsidP="0068729C">
      <w:pPr>
        <w:jc w:val="both"/>
      </w:pPr>
    </w:p>
    <w:p w:rsidR="0068729C" w:rsidRPr="00DA36C7" w:rsidRDefault="0068729C" w:rsidP="0068729C">
      <w:pPr>
        <w:jc w:val="center"/>
        <w:rPr>
          <w:b/>
          <w:bCs/>
        </w:rPr>
      </w:pPr>
      <w:r w:rsidRPr="00DA36C7">
        <w:rPr>
          <w:b/>
          <w:bCs/>
        </w:rPr>
        <w:t>3. Возврат денежных средств.</w:t>
      </w:r>
    </w:p>
    <w:p w:rsidR="0068729C" w:rsidRPr="00DA36C7" w:rsidRDefault="0068729C" w:rsidP="0068729C">
      <w:pPr>
        <w:jc w:val="both"/>
        <w:rPr>
          <w:b/>
          <w:bCs/>
        </w:rPr>
      </w:pPr>
    </w:p>
    <w:p w:rsidR="001F60D7" w:rsidRDefault="00290DD8" w:rsidP="001F60D7">
      <w:pPr>
        <w:ind w:firstLine="709"/>
        <w:jc w:val="both"/>
      </w:pPr>
      <w:r w:rsidRPr="00DA36C7">
        <w:t xml:space="preserve">3.1. </w:t>
      </w:r>
      <w:r w:rsidR="001F60D7">
        <w:t>В случае отказа в принятии заявки на участие в аукционе от Претендента или отказа Претенденту в участии в аукционе, поступивший задаток подлежит возврату в срок не позднее 5 (пяти) банковских дней с даты подписания протокола об определении участников торгов.</w:t>
      </w:r>
    </w:p>
    <w:p w:rsidR="0068729C" w:rsidRPr="00DA36C7" w:rsidRDefault="0068729C" w:rsidP="00A57E35">
      <w:pPr>
        <w:ind w:firstLine="567"/>
        <w:jc w:val="both"/>
      </w:pPr>
      <w:r w:rsidRPr="00DA36C7">
        <w:lastRenderedPageBreak/>
        <w:t xml:space="preserve">3.2. В случае если Претендент не признан победителем торгов, </w:t>
      </w:r>
      <w:r w:rsidR="006E2F6A" w:rsidRPr="00DA36C7">
        <w:t>Организатор торгов</w:t>
      </w:r>
      <w:r w:rsidRPr="00DA36C7">
        <w:t xml:space="preserve"> обязуется возвратить поступившую на его счет сумму задатка указанным в пункте 2.6. способом в течение </w:t>
      </w:r>
      <w:r w:rsidR="00290DD8" w:rsidRPr="00DA36C7">
        <w:t>5</w:t>
      </w:r>
      <w:r w:rsidRPr="00DA36C7">
        <w:t xml:space="preserve"> (</w:t>
      </w:r>
      <w:r w:rsidR="00290DD8" w:rsidRPr="00DA36C7">
        <w:t>пяти</w:t>
      </w:r>
      <w:r w:rsidRPr="00DA36C7">
        <w:t>) банковских дней с даты проведения торгов.</w:t>
      </w:r>
    </w:p>
    <w:p w:rsidR="0068729C" w:rsidRPr="00DA36C7" w:rsidRDefault="0068729C" w:rsidP="00A57E35">
      <w:pPr>
        <w:ind w:firstLine="567"/>
        <w:jc w:val="both"/>
      </w:pPr>
      <w:r w:rsidRPr="00DA36C7">
        <w:t xml:space="preserve">3.3. В случае отзыва Претендентом в установленном порядке и срок, указанный в </w:t>
      </w:r>
      <w:proofErr w:type="spellStart"/>
      <w:r w:rsidRPr="00DA36C7">
        <w:t>п.п</w:t>
      </w:r>
      <w:proofErr w:type="spellEnd"/>
      <w:r w:rsidRPr="00DA36C7">
        <w:t xml:space="preserve">. 2.1. заявки на участие в торгах </w:t>
      </w:r>
      <w:r w:rsidR="006E2F6A" w:rsidRPr="00DA36C7">
        <w:t>Организатор торгов</w:t>
      </w:r>
      <w:r w:rsidRPr="00DA36C7">
        <w:t xml:space="preserve"> обязуется возвратить поступившую на его счет сумму задатка указанным в пункте 2.6. способом в течение </w:t>
      </w:r>
      <w:r w:rsidR="00290DD8" w:rsidRPr="00DA36C7">
        <w:t>5</w:t>
      </w:r>
      <w:r w:rsidRPr="00DA36C7">
        <w:t xml:space="preserve"> (</w:t>
      </w:r>
      <w:r w:rsidR="00290DD8" w:rsidRPr="00DA36C7">
        <w:t>пяти</w:t>
      </w:r>
      <w:r w:rsidRPr="00DA36C7">
        <w:t xml:space="preserve">) банковских дней с даты получения </w:t>
      </w:r>
      <w:r w:rsidR="006E2F6A" w:rsidRPr="00DA36C7">
        <w:t>Организатор торгов</w:t>
      </w:r>
      <w:r w:rsidRPr="00DA36C7">
        <w:t xml:space="preserve"> письменного уведомления от Претендента об отзыве заявки.</w:t>
      </w:r>
    </w:p>
    <w:p w:rsidR="0068729C" w:rsidRPr="00DA36C7" w:rsidRDefault="0068729C" w:rsidP="00A57E35">
      <w:pPr>
        <w:ind w:firstLine="567"/>
        <w:jc w:val="both"/>
      </w:pPr>
      <w:r w:rsidRPr="00DA36C7">
        <w:t xml:space="preserve">3.4. В случае если Претендент, подавший заявку на участие в торгах в установленном порядке, отозвал заявку позднее </w:t>
      </w:r>
      <w:r w:rsidR="00405C5D" w:rsidRPr="00DA36C7">
        <w:t>срока,</w:t>
      </w:r>
      <w:r w:rsidRPr="00DA36C7">
        <w:t xml:space="preserve"> отведенного для подачи заявок, указанного в </w:t>
      </w:r>
      <w:proofErr w:type="spellStart"/>
      <w:r w:rsidRPr="00DA36C7">
        <w:t>п.п</w:t>
      </w:r>
      <w:proofErr w:type="spellEnd"/>
      <w:r w:rsidRPr="00DA36C7">
        <w:t>. 2.1, либо не принял участия в торгах, то задаток ему не возвращается в соответствии с настоящим договором.</w:t>
      </w:r>
    </w:p>
    <w:p w:rsidR="0068729C" w:rsidRPr="00DA36C7" w:rsidRDefault="0068729C" w:rsidP="00A57E35">
      <w:pPr>
        <w:ind w:firstLine="567"/>
        <w:jc w:val="both"/>
      </w:pPr>
      <w:r w:rsidRPr="00DA36C7">
        <w:t xml:space="preserve">3.5. В случае если Претендент, признанный победителем торгов, отказался от подписания протокола о результатах торгов, либо не заключил Договор купли-продажи имущества в течение </w:t>
      </w:r>
      <w:r w:rsidR="002672EA">
        <w:t>в течении пяти дней со дня получения предложения финансового управляющего о заключении такого договора</w:t>
      </w:r>
      <w:r w:rsidRPr="00DA36C7">
        <w:t>, задаток ему не возвращается в соответствии с ГК РФ и настоящим Договором.</w:t>
      </w:r>
    </w:p>
    <w:p w:rsidR="0068729C" w:rsidRPr="00DA36C7" w:rsidRDefault="0068729C" w:rsidP="00A57E35">
      <w:pPr>
        <w:ind w:firstLine="567"/>
        <w:jc w:val="both"/>
      </w:pPr>
      <w:r w:rsidRPr="00DA36C7">
        <w:t>3.6. В случае выигрыша на торгах, сумма задатка победителя зачисляется в счет оплаты приобретенного лота.</w:t>
      </w:r>
    </w:p>
    <w:p w:rsidR="0068729C" w:rsidRPr="00DA36C7" w:rsidRDefault="0068729C" w:rsidP="00A57E35">
      <w:pPr>
        <w:ind w:firstLine="567"/>
        <w:jc w:val="both"/>
      </w:pPr>
      <w:proofErr w:type="spellStart"/>
      <w:r w:rsidRPr="00DA36C7">
        <w:t>3.7.В</w:t>
      </w:r>
      <w:proofErr w:type="spellEnd"/>
      <w:r w:rsidRPr="00DA36C7">
        <w:t xml:space="preserve"> случае признания торгов несостоявшимися, по причинам независящим от Претендента, </w:t>
      </w:r>
      <w:r w:rsidR="006E2F6A" w:rsidRPr="00DA36C7">
        <w:t>Организатор торгов</w:t>
      </w:r>
      <w:r w:rsidRPr="00DA36C7">
        <w:t xml:space="preserve"> обязуется возвратить поступившую на его счет сумму задатка указанным в пункте 2.6. способом в течение </w:t>
      </w:r>
      <w:r w:rsidR="00290DD8" w:rsidRPr="00DA36C7">
        <w:t>5</w:t>
      </w:r>
      <w:r w:rsidRPr="00DA36C7">
        <w:t xml:space="preserve"> (</w:t>
      </w:r>
      <w:r w:rsidR="00290DD8" w:rsidRPr="00DA36C7">
        <w:t>пяти</w:t>
      </w:r>
      <w:r w:rsidRPr="00DA36C7">
        <w:t>) банковских дней с момента подписания Протокола об итогах торгов.</w:t>
      </w:r>
    </w:p>
    <w:p w:rsidR="0068729C" w:rsidRPr="00DA36C7" w:rsidRDefault="0068729C" w:rsidP="00A57E35">
      <w:pPr>
        <w:ind w:firstLine="567"/>
        <w:jc w:val="both"/>
      </w:pPr>
      <w:r w:rsidRPr="00DA36C7">
        <w:t xml:space="preserve">3.8. В случае отмены торгов </w:t>
      </w:r>
      <w:r w:rsidR="006E2F6A" w:rsidRPr="00DA36C7">
        <w:t>Организатор торгов</w:t>
      </w:r>
      <w:r w:rsidRPr="00DA36C7">
        <w:t xml:space="preserve"> обязуется в течение </w:t>
      </w:r>
      <w:r w:rsidR="00290DD8" w:rsidRPr="00DA36C7">
        <w:t>5</w:t>
      </w:r>
      <w:r w:rsidRPr="00DA36C7">
        <w:t xml:space="preserve"> (</w:t>
      </w:r>
      <w:r w:rsidR="00290DD8" w:rsidRPr="00DA36C7">
        <w:t>пяти</w:t>
      </w:r>
      <w:r w:rsidRPr="00DA36C7">
        <w:t xml:space="preserve">) банковских дней с даты принятия </w:t>
      </w:r>
      <w:r w:rsidR="00290DD8" w:rsidRPr="00DA36C7">
        <w:t>конкурсной</w:t>
      </w:r>
      <w:r w:rsidRPr="00DA36C7">
        <w:t xml:space="preserve"> комиссией решения об отмене торгов, возвратить поступившую на его счет сумму задатка указанным в пункте 2.6. способом.</w:t>
      </w:r>
    </w:p>
    <w:p w:rsidR="0068729C" w:rsidRPr="00DA36C7" w:rsidRDefault="0068729C" w:rsidP="0068729C">
      <w:pPr>
        <w:jc w:val="both"/>
      </w:pPr>
    </w:p>
    <w:p w:rsidR="0068729C" w:rsidRPr="00DA36C7" w:rsidRDefault="0068729C" w:rsidP="0068729C">
      <w:pPr>
        <w:jc w:val="center"/>
        <w:rPr>
          <w:b/>
          <w:bCs/>
        </w:rPr>
      </w:pPr>
      <w:r w:rsidRPr="00DA36C7">
        <w:rPr>
          <w:b/>
          <w:bCs/>
        </w:rPr>
        <w:t>4. Срок действия Договора</w:t>
      </w:r>
    </w:p>
    <w:p w:rsidR="0068729C" w:rsidRPr="00DA36C7" w:rsidRDefault="0068729C" w:rsidP="0068729C">
      <w:pPr>
        <w:jc w:val="both"/>
        <w:rPr>
          <w:b/>
          <w:bCs/>
        </w:rPr>
      </w:pPr>
    </w:p>
    <w:p w:rsidR="0068729C" w:rsidRPr="00DA36C7" w:rsidRDefault="0068729C" w:rsidP="00A57E35">
      <w:pPr>
        <w:pStyle w:val="a3"/>
        <w:ind w:firstLine="567"/>
      </w:pPr>
      <w:r w:rsidRPr="00DA36C7">
        <w:t>4.1. Настоящий Договор вступает в силу с момента его подписания Сторонами и прекращает свое действие с момента исполнения в полном объеме Сторонами обязательств, предусмотренных Договором.</w:t>
      </w:r>
    </w:p>
    <w:p w:rsidR="0068729C" w:rsidRPr="00DA36C7" w:rsidRDefault="0068729C" w:rsidP="00A57E35">
      <w:pPr>
        <w:ind w:firstLine="567"/>
        <w:jc w:val="both"/>
      </w:pPr>
      <w:r w:rsidRPr="00DA36C7">
        <w:t>4.2. Настоящий Договор регулируется действующим законодательством РФ.</w:t>
      </w:r>
    </w:p>
    <w:p w:rsidR="0068729C" w:rsidRPr="00DA36C7" w:rsidRDefault="0068729C" w:rsidP="00A57E35">
      <w:pPr>
        <w:ind w:firstLine="567"/>
        <w:jc w:val="both"/>
      </w:pPr>
      <w:r w:rsidRPr="00DA36C7">
        <w:t>4.3. Все возможные споры и разногласия будут разрешаться Сторонами путем переговоров. В случае невозможности разрешения споров и разногласий путем переговоров, они будут переданы на разрешение арбитражного суда или суда общей юрисдикции в соответствие с действующим законодательством РФ.</w:t>
      </w:r>
    </w:p>
    <w:p w:rsidR="0068729C" w:rsidRPr="00DA36C7" w:rsidRDefault="0068729C" w:rsidP="00A57E35">
      <w:pPr>
        <w:ind w:firstLine="567"/>
        <w:jc w:val="both"/>
      </w:pPr>
      <w:r w:rsidRPr="00DA36C7">
        <w:t>4.4. Настоящий Договор составлен в двух экземплярах, по одному для каждой из Сторон.</w:t>
      </w:r>
    </w:p>
    <w:p w:rsidR="0068729C" w:rsidRPr="00DA36C7" w:rsidRDefault="0068729C" w:rsidP="0068729C">
      <w:pPr>
        <w:jc w:val="both"/>
      </w:pPr>
    </w:p>
    <w:p w:rsidR="0068729C" w:rsidRPr="00DA36C7" w:rsidRDefault="0068729C" w:rsidP="0068729C">
      <w:pPr>
        <w:jc w:val="center"/>
        <w:rPr>
          <w:b/>
          <w:bCs/>
        </w:rPr>
      </w:pPr>
      <w:r w:rsidRPr="00DA36C7">
        <w:rPr>
          <w:b/>
          <w:bCs/>
        </w:rPr>
        <w:t>5. Реквизиты сторон.</w:t>
      </w:r>
    </w:p>
    <w:p w:rsidR="0068729C" w:rsidRPr="00DA36C7" w:rsidRDefault="0068729C" w:rsidP="0068729C">
      <w:pPr>
        <w:jc w:val="both"/>
        <w:rPr>
          <w:b/>
          <w:bCs/>
        </w:rPr>
      </w:pPr>
    </w:p>
    <w:tbl>
      <w:tblPr>
        <w:tblW w:w="9648" w:type="dxa"/>
        <w:tblLayout w:type="fixed"/>
        <w:tblLook w:val="01E0" w:firstRow="1" w:lastRow="1" w:firstColumn="1" w:lastColumn="1" w:noHBand="0" w:noVBand="0"/>
      </w:tblPr>
      <w:tblGrid>
        <w:gridCol w:w="4395"/>
        <w:gridCol w:w="213"/>
        <w:gridCol w:w="354"/>
        <w:gridCol w:w="4680"/>
        <w:gridCol w:w="6"/>
      </w:tblGrid>
      <w:tr w:rsidR="006E2F6A" w:rsidRPr="00DA36C7" w:rsidTr="00DA36C7">
        <w:tc>
          <w:tcPr>
            <w:tcW w:w="4608" w:type="dxa"/>
            <w:gridSpan w:val="2"/>
          </w:tcPr>
          <w:p w:rsidR="008B4022" w:rsidRPr="00DA36C7" w:rsidRDefault="008B4022" w:rsidP="008B4022">
            <w:pPr>
              <w:jc w:val="center"/>
              <w:rPr>
                <w:b/>
                <w:u w:val="single"/>
              </w:rPr>
            </w:pPr>
            <w:r w:rsidRPr="00DA36C7">
              <w:rPr>
                <w:b/>
                <w:u w:val="single"/>
              </w:rPr>
              <w:t>Организатор торгов:</w:t>
            </w:r>
          </w:p>
          <w:p w:rsidR="00DB001C" w:rsidRPr="00DA36C7" w:rsidRDefault="00DB001C" w:rsidP="00DB001C"/>
        </w:tc>
        <w:tc>
          <w:tcPr>
            <w:tcW w:w="5040" w:type="dxa"/>
            <w:gridSpan w:val="3"/>
          </w:tcPr>
          <w:p w:rsidR="006E2F6A" w:rsidRPr="00DA36C7" w:rsidRDefault="006E2F6A" w:rsidP="008B4022">
            <w:pPr>
              <w:jc w:val="center"/>
              <w:rPr>
                <w:b/>
                <w:u w:val="single"/>
              </w:rPr>
            </w:pPr>
            <w:r w:rsidRPr="00DA36C7">
              <w:rPr>
                <w:b/>
                <w:u w:val="single"/>
              </w:rPr>
              <w:t>Претендент:</w:t>
            </w:r>
          </w:p>
          <w:p w:rsidR="00B46742" w:rsidRPr="00DA36C7" w:rsidRDefault="00B46742" w:rsidP="006E65DE">
            <w:pPr>
              <w:jc w:val="both"/>
            </w:pPr>
          </w:p>
        </w:tc>
      </w:tr>
      <w:tr w:rsidR="00DA36C7" w:rsidRPr="005A6168" w:rsidTr="00DA36C7">
        <w:trPr>
          <w:gridAfter w:val="1"/>
          <w:wAfter w:w="6" w:type="dxa"/>
        </w:trPr>
        <w:tc>
          <w:tcPr>
            <w:tcW w:w="4395" w:type="dxa"/>
          </w:tcPr>
          <w:p w:rsidR="00BA5B3A" w:rsidRPr="00EB61E7" w:rsidRDefault="00E94187" w:rsidP="00BA5B3A">
            <w:pPr>
              <w:pStyle w:val="HTML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Финансовый</w:t>
            </w:r>
            <w:r w:rsidR="00BA5B3A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 xml:space="preserve"> управляющий</w:t>
            </w:r>
          </w:p>
          <w:p w:rsidR="00B447DA" w:rsidRDefault="00323CA1" w:rsidP="00B447DA">
            <w:pPr>
              <w:pStyle w:val="HTML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</w:t>
            </w:r>
            <w:r w:rsidR="005709E5"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Домрачевой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r w:rsidR="005868F2">
              <w:rPr>
                <w:rFonts w:ascii="Times New Roman" w:hAnsi="Times New Roman"/>
                <w:sz w:val="24"/>
                <w:szCs w:val="24"/>
                <w:lang w:val="ru-RU"/>
              </w:rPr>
              <w:t>.А</w:t>
            </w:r>
            <w:proofErr w:type="spellEnd"/>
            <w:r w:rsidR="00405C5D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405C5D" w:rsidRDefault="00405C5D" w:rsidP="00B447DA">
            <w:pPr>
              <w:pStyle w:val="HTML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424002, Республика Марий Эл, </w:t>
            </w:r>
          </w:p>
          <w:p w:rsidR="00405C5D" w:rsidRPr="00115791" w:rsidRDefault="00405C5D" w:rsidP="00B447DA">
            <w:pPr>
              <w:pStyle w:val="HTML"/>
              <w:rPr>
                <w:rFonts w:ascii="Times New Roman" w:hAnsi="Times New Roman"/>
                <w:b/>
                <w:noProof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г.Йошкар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-Ола, а/я 15</w:t>
            </w:r>
          </w:p>
          <w:p w:rsidR="00DA36C7" w:rsidRPr="007153B5" w:rsidRDefault="00DA36C7" w:rsidP="00BA5B3A">
            <w:pPr>
              <w:pStyle w:val="HTML"/>
              <w:rPr>
                <w:rFonts w:ascii="Times New Roman" w:hAnsi="Times New Roman"/>
                <w:b/>
                <w:noProof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  <w:gridSpan w:val="2"/>
          </w:tcPr>
          <w:p w:rsidR="00DA36C7" w:rsidRPr="007153B5" w:rsidRDefault="00DA36C7" w:rsidP="00DA36C7">
            <w:pPr>
              <w:pStyle w:val="HTML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4680" w:type="dxa"/>
          </w:tcPr>
          <w:p w:rsidR="00DA36C7" w:rsidRDefault="00DA36C7" w:rsidP="00DA36C7">
            <w:r>
              <w:t xml:space="preserve">____________________________________  </w:t>
            </w:r>
          </w:p>
          <w:p w:rsidR="00DA36C7" w:rsidRDefault="00DA36C7" w:rsidP="00DA36C7">
            <w:r>
              <w:t>Адрес: ______________________________</w:t>
            </w:r>
          </w:p>
          <w:p w:rsidR="00DA36C7" w:rsidRPr="005A6168" w:rsidRDefault="00DA36C7" w:rsidP="00DA36C7">
            <w:r>
              <w:t>ИНН ________________________________</w:t>
            </w:r>
          </w:p>
          <w:p w:rsidR="00DA36C7" w:rsidRPr="005A6168" w:rsidRDefault="00DA36C7" w:rsidP="00DA36C7">
            <w:proofErr w:type="spellStart"/>
            <w:r>
              <w:t>КПП</w:t>
            </w:r>
            <w:proofErr w:type="spellEnd"/>
            <w:r>
              <w:t xml:space="preserve"> ________________________________</w:t>
            </w:r>
          </w:p>
          <w:p w:rsidR="00DA36C7" w:rsidRPr="005A6168" w:rsidRDefault="00DA36C7" w:rsidP="00DA36C7">
            <w:proofErr w:type="spellStart"/>
            <w:r>
              <w:t>ОГРН</w:t>
            </w:r>
            <w:proofErr w:type="spellEnd"/>
            <w:r>
              <w:t>________________________________</w:t>
            </w:r>
          </w:p>
          <w:p w:rsidR="00DA36C7" w:rsidRPr="005A6168" w:rsidRDefault="00DA36C7" w:rsidP="00DA36C7">
            <w:r>
              <w:t>р/</w:t>
            </w:r>
            <w:proofErr w:type="spellStart"/>
            <w:r>
              <w:t>сч</w:t>
            </w:r>
            <w:proofErr w:type="spellEnd"/>
          </w:p>
        </w:tc>
      </w:tr>
      <w:tr w:rsidR="00DA36C7" w:rsidRPr="005A6168" w:rsidTr="00DA36C7">
        <w:trPr>
          <w:gridAfter w:val="1"/>
          <w:wAfter w:w="6" w:type="dxa"/>
        </w:trPr>
        <w:tc>
          <w:tcPr>
            <w:tcW w:w="4395" w:type="dxa"/>
          </w:tcPr>
          <w:p w:rsidR="00DA36C7" w:rsidRPr="007153B5" w:rsidRDefault="00DA36C7" w:rsidP="00DA36C7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DA36C7" w:rsidRPr="007153B5" w:rsidRDefault="00DA36C7" w:rsidP="00DA36C7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DA36C7" w:rsidRPr="007153B5" w:rsidRDefault="00DA36C7" w:rsidP="00DA36C7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7153B5">
              <w:rPr>
                <w:rFonts w:ascii="Times New Roman" w:hAnsi="Times New Roman"/>
                <w:sz w:val="24"/>
                <w:szCs w:val="24"/>
                <w:lang w:val="ru-RU" w:eastAsia="ru-RU"/>
              </w:rPr>
              <w:t>____________________/</w:t>
            </w:r>
            <w:proofErr w:type="spellStart"/>
            <w:r w:rsidR="00A57E35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С.Н</w:t>
            </w:r>
            <w:proofErr w:type="spellEnd"/>
            <w:r w:rsidR="00A57E35">
              <w:rPr>
                <w:rFonts w:ascii="Times New Roman" w:hAnsi="Times New Roman"/>
                <w:sz w:val="24"/>
                <w:szCs w:val="24"/>
                <w:lang w:val="ru-RU" w:eastAsia="ru-RU"/>
              </w:rPr>
              <w:t>. Перов</w:t>
            </w:r>
            <w:r w:rsidRPr="007153B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/</w:t>
            </w:r>
          </w:p>
          <w:p w:rsidR="00DA36C7" w:rsidRPr="007153B5" w:rsidRDefault="00DA36C7" w:rsidP="00DA36C7">
            <w:pPr>
              <w:pStyle w:val="HTML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7153B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м.п</w:t>
            </w:r>
            <w:proofErr w:type="spellEnd"/>
            <w:r w:rsidRPr="007153B5">
              <w:rPr>
                <w:rFonts w:ascii="Times New Roman" w:hAnsi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567" w:type="dxa"/>
            <w:gridSpan w:val="2"/>
          </w:tcPr>
          <w:p w:rsidR="00DA36C7" w:rsidRPr="007153B5" w:rsidRDefault="00DA36C7" w:rsidP="00DA36C7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680" w:type="dxa"/>
          </w:tcPr>
          <w:p w:rsidR="00DA36C7" w:rsidRPr="007153B5" w:rsidRDefault="00DA36C7" w:rsidP="00DA36C7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DA36C7" w:rsidRPr="007153B5" w:rsidRDefault="00DA36C7" w:rsidP="00DA36C7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DA36C7" w:rsidRPr="007153B5" w:rsidRDefault="00DA36C7" w:rsidP="00DA36C7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7153B5">
              <w:rPr>
                <w:rFonts w:ascii="Times New Roman" w:hAnsi="Times New Roman"/>
                <w:sz w:val="24"/>
                <w:szCs w:val="24"/>
                <w:lang w:val="ru-RU" w:eastAsia="ru-RU"/>
              </w:rPr>
              <w:t>____________________/______________/</w:t>
            </w:r>
          </w:p>
          <w:p w:rsidR="00DA36C7" w:rsidRPr="007153B5" w:rsidRDefault="00DA36C7" w:rsidP="00DA36C7">
            <w:pPr>
              <w:pStyle w:val="HTML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7153B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м.п</w:t>
            </w:r>
            <w:proofErr w:type="spellEnd"/>
            <w:r w:rsidRPr="007153B5">
              <w:rPr>
                <w:rFonts w:ascii="Times New Roman" w:hAnsi="Times New Roman"/>
                <w:sz w:val="24"/>
                <w:szCs w:val="24"/>
                <w:lang w:val="ru-RU" w:eastAsia="ru-RU"/>
              </w:rPr>
              <w:t>.</w:t>
            </w:r>
          </w:p>
        </w:tc>
      </w:tr>
    </w:tbl>
    <w:p w:rsidR="0071205C" w:rsidRPr="00DA36C7" w:rsidRDefault="0071205C"/>
    <w:sectPr w:rsidR="0071205C" w:rsidRPr="00DA36C7" w:rsidSect="00DA36C7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?l?r ???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D99A8F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B06"/>
    <w:rsid w:val="000164EC"/>
    <w:rsid w:val="00046209"/>
    <w:rsid w:val="00046C61"/>
    <w:rsid w:val="00067BCB"/>
    <w:rsid w:val="00080E8B"/>
    <w:rsid w:val="000F3654"/>
    <w:rsid w:val="00100EE2"/>
    <w:rsid w:val="0011059C"/>
    <w:rsid w:val="00117BA1"/>
    <w:rsid w:val="00123E75"/>
    <w:rsid w:val="00134631"/>
    <w:rsid w:val="001356D3"/>
    <w:rsid w:val="00137B06"/>
    <w:rsid w:val="00155BB4"/>
    <w:rsid w:val="001725B1"/>
    <w:rsid w:val="001C5B2E"/>
    <w:rsid w:val="001D6ADC"/>
    <w:rsid w:val="001F60D7"/>
    <w:rsid w:val="00220C82"/>
    <w:rsid w:val="002672EA"/>
    <w:rsid w:val="0027690E"/>
    <w:rsid w:val="00290DD8"/>
    <w:rsid w:val="002C6388"/>
    <w:rsid w:val="00323CA1"/>
    <w:rsid w:val="0039505C"/>
    <w:rsid w:val="003D2EDF"/>
    <w:rsid w:val="00405C5D"/>
    <w:rsid w:val="004318FA"/>
    <w:rsid w:val="00434F66"/>
    <w:rsid w:val="00473FDA"/>
    <w:rsid w:val="004C09A2"/>
    <w:rsid w:val="004D012E"/>
    <w:rsid w:val="004D5B24"/>
    <w:rsid w:val="00512CA7"/>
    <w:rsid w:val="00517826"/>
    <w:rsid w:val="00541288"/>
    <w:rsid w:val="005709E5"/>
    <w:rsid w:val="0057273B"/>
    <w:rsid w:val="005868F2"/>
    <w:rsid w:val="00595140"/>
    <w:rsid w:val="005A4A64"/>
    <w:rsid w:val="005B13D0"/>
    <w:rsid w:val="005E57F0"/>
    <w:rsid w:val="00625905"/>
    <w:rsid w:val="0063171B"/>
    <w:rsid w:val="006372DB"/>
    <w:rsid w:val="0068729C"/>
    <w:rsid w:val="00695966"/>
    <w:rsid w:val="006D1742"/>
    <w:rsid w:val="006E2F6A"/>
    <w:rsid w:val="006E65DE"/>
    <w:rsid w:val="006F30A7"/>
    <w:rsid w:val="0071205C"/>
    <w:rsid w:val="007153B5"/>
    <w:rsid w:val="0071656C"/>
    <w:rsid w:val="00742127"/>
    <w:rsid w:val="00743736"/>
    <w:rsid w:val="00771FE1"/>
    <w:rsid w:val="00774D00"/>
    <w:rsid w:val="00777774"/>
    <w:rsid w:val="00793E09"/>
    <w:rsid w:val="007B1B0B"/>
    <w:rsid w:val="007C3AC0"/>
    <w:rsid w:val="00854764"/>
    <w:rsid w:val="00882039"/>
    <w:rsid w:val="0089780C"/>
    <w:rsid w:val="008B4022"/>
    <w:rsid w:val="008D480E"/>
    <w:rsid w:val="008D7D93"/>
    <w:rsid w:val="008F78A0"/>
    <w:rsid w:val="00903812"/>
    <w:rsid w:val="00907994"/>
    <w:rsid w:val="00921785"/>
    <w:rsid w:val="00977961"/>
    <w:rsid w:val="009E249D"/>
    <w:rsid w:val="00A03022"/>
    <w:rsid w:val="00A44663"/>
    <w:rsid w:val="00A57E35"/>
    <w:rsid w:val="00A671A2"/>
    <w:rsid w:val="00B205D1"/>
    <w:rsid w:val="00B257B1"/>
    <w:rsid w:val="00B36E58"/>
    <w:rsid w:val="00B447DA"/>
    <w:rsid w:val="00B46742"/>
    <w:rsid w:val="00B75391"/>
    <w:rsid w:val="00BA3911"/>
    <w:rsid w:val="00BA5B3A"/>
    <w:rsid w:val="00BA7FF0"/>
    <w:rsid w:val="00BC7C5F"/>
    <w:rsid w:val="00BE357F"/>
    <w:rsid w:val="00BF0254"/>
    <w:rsid w:val="00C05609"/>
    <w:rsid w:val="00C13260"/>
    <w:rsid w:val="00C152B5"/>
    <w:rsid w:val="00C63CF9"/>
    <w:rsid w:val="00C67C27"/>
    <w:rsid w:val="00C75F7B"/>
    <w:rsid w:val="00C76824"/>
    <w:rsid w:val="00C933DF"/>
    <w:rsid w:val="00C94E1D"/>
    <w:rsid w:val="00CC00B3"/>
    <w:rsid w:val="00CE2E34"/>
    <w:rsid w:val="00D11D64"/>
    <w:rsid w:val="00D12E9A"/>
    <w:rsid w:val="00D32B1F"/>
    <w:rsid w:val="00D679CB"/>
    <w:rsid w:val="00DA36C7"/>
    <w:rsid w:val="00DA5048"/>
    <w:rsid w:val="00DB001C"/>
    <w:rsid w:val="00DB33B0"/>
    <w:rsid w:val="00DC5DAB"/>
    <w:rsid w:val="00DD0573"/>
    <w:rsid w:val="00DF109D"/>
    <w:rsid w:val="00DF4D6F"/>
    <w:rsid w:val="00DF7E1F"/>
    <w:rsid w:val="00E16E37"/>
    <w:rsid w:val="00E94187"/>
    <w:rsid w:val="00E94ED2"/>
    <w:rsid w:val="00EA0DFA"/>
    <w:rsid w:val="00EC420A"/>
    <w:rsid w:val="00ED25CF"/>
    <w:rsid w:val="00F43F55"/>
    <w:rsid w:val="00F6720E"/>
    <w:rsid w:val="00FA7E74"/>
    <w:rsid w:val="00FB7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6824F8-7F91-4604-B21A-49D7E2FA6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F6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</w:style>
  <w:style w:type="paragraph" w:styleId="a4">
    <w:name w:val="Balloon Text"/>
    <w:basedOn w:val="a"/>
    <w:semiHidden/>
    <w:rsid w:val="00BC7C5F"/>
    <w:rPr>
      <w:rFonts w:ascii="Tahoma" w:hAnsi="Tahoma" w:cs="Tahoma"/>
      <w:sz w:val="16"/>
      <w:szCs w:val="16"/>
    </w:rPr>
  </w:style>
  <w:style w:type="character" w:customStyle="1" w:styleId="paragraph">
    <w:name w:val="paragraph"/>
    <w:basedOn w:val="a0"/>
    <w:rsid w:val="008B4022"/>
  </w:style>
  <w:style w:type="paragraph" w:customStyle="1" w:styleId="1">
    <w:name w:val="Знак1 Знак Знак Знак"/>
    <w:basedOn w:val="a"/>
    <w:rsid w:val="00D11D64"/>
    <w:pPr>
      <w:widowControl w:val="0"/>
      <w:autoSpaceDE w:val="0"/>
      <w:autoSpaceDN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5">
    <w:name w:val="Знак"/>
    <w:basedOn w:val="a"/>
    <w:rsid w:val="00473FDA"/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rsid w:val="00DA36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rsid w:val="00DA36C7"/>
    <w:rPr>
      <w:rFonts w:ascii="Courier New" w:hAnsi="Courier New" w:cs="Courier New"/>
    </w:rPr>
  </w:style>
  <w:style w:type="paragraph" w:styleId="a6">
    <w:name w:val="Body Text Indent"/>
    <w:basedOn w:val="a"/>
    <w:link w:val="a7"/>
    <w:rsid w:val="008F78A0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8F78A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62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84E89D-E08F-4003-9EAE-3B2972F70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904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</vt:lpstr>
    </vt:vector>
  </TitlesOfParts>
  <Company>*</Company>
  <LinksUpToDate>false</LinksUpToDate>
  <CharactersWithSpaces>6045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</dc:title>
  <dc:subject>JOГO JARDIM x8?! PORRA! DIA 8 VOTA NГO!</dc:subject>
  <dc:creator>VOTA NГO А REGIONALIZAЗГO! SIM AO REFORЗO DO MUNICIPALISMO!</dc:creator>
  <cp:keywords/>
  <dc:description>A REGIONALIZAЗГO Й UM ERRO COLOSSAL!</dc:description>
  <cp:lastModifiedBy>ГудМан1</cp:lastModifiedBy>
  <cp:revision>6</cp:revision>
  <cp:lastPrinted>2009-06-02T05:49:00Z</cp:lastPrinted>
  <dcterms:created xsi:type="dcterms:W3CDTF">2021-04-22T09:13:00Z</dcterms:created>
  <dcterms:modified xsi:type="dcterms:W3CDTF">2021-09-24T12:35:00Z</dcterms:modified>
</cp:coreProperties>
</file>