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5FF08" w14:textId="2D92B95C" w:rsidR="00CC32CD" w:rsidRPr="00746286" w:rsidRDefault="00CC32CD" w:rsidP="00BD3524">
      <w:pPr>
        <w:spacing w:after="0" w:line="240" w:lineRule="auto"/>
        <w:ind w:right="-285"/>
        <w:jc w:val="center"/>
        <w:rPr>
          <w:rFonts w:ascii="Times New Roman" w:hAnsi="Times New Roman"/>
          <w:b/>
          <w:sz w:val="24"/>
          <w:szCs w:val="24"/>
        </w:rPr>
      </w:pPr>
      <w:r w:rsidRPr="00395C98">
        <w:rPr>
          <w:rFonts w:ascii="Times New Roman" w:hAnsi="Times New Roman"/>
          <w:b/>
          <w:sz w:val="24"/>
          <w:szCs w:val="24"/>
        </w:rPr>
        <w:t>ДО</w:t>
      </w:r>
      <w:r w:rsidRPr="00395C98">
        <w:rPr>
          <w:rFonts w:ascii="Times New Roman" w:hAnsi="Times New Roman"/>
          <w:b/>
        </w:rPr>
        <w:t>ГО</w:t>
      </w:r>
      <w:r w:rsidRPr="007C3C2B">
        <w:rPr>
          <w:rFonts w:ascii="Times New Roman" w:hAnsi="Times New Roman"/>
          <w:b/>
          <w:sz w:val="24"/>
          <w:szCs w:val="24"/>
        </w:rPr>
        <w:t xml:space="preserve">ВОР </w:t>
      </w:r>
      <w:r w:rsidR="00BD3524">
        <w:rPr>
          <w:rFonts w:ascii="Times New Roman" w:hAnsi="Times New Roman"/>
          <w:b/>
          <w:sz w:val="24"/>
          <w:szCs w:val="24"/>
        </w:rPr>
        <w:t xml:space="preserve">(ПРОЕКТ) </w:t>
      </w:r>
      <w:r w:rsidRPr="007C3C2B">
        <w:rPr>
          <w:rFonts w:ascii="Times New Roman" w:hAnsi="Times New Roman"/>
          <w:b/>
          <w:sz w:val="24"/>
          <w:szCs w:val="24"/>
        </w:rPr>
        <w:t>№</w:t>
      </w:r>
      <w:r w:rsidR="00D77C83" w:rsidRPr="007C3C2B">
        <w:rPr>
          <w:rFonts w:ascii="Times New Roman" w:hAnsi="Times New Roman"/>
          <w:b/>
          <w:sz w:val="24"/>
          <w:szCs w:val="24"/>
        </w:rPr>
        <w:t xml:space="preserve"> </w:t>
      </w:r>
      <w:r w:rsidR="00DA25E1">
        <w:rPr>
          <w:rFonts w:ascii="Times New Roman" w:hAnsi="Times New Roman"/>
          <w:b/>
          <w:sz w:val="24"/>
          <w:szCs w:val="24"/>
        </w:rPr>
        <w:t>__________</w:t>
      </w:r>
    </w:p>
    <w:p w14:paraId="3735B73D" w14:textId="2CA151CA" w:rsidR="00CC32CD" w:rsidRPr="007C3C2B" w:rsidRDefault="00DA25E1" w:rsidP="00BD3524">
      <w:pPr>
        <w:widowControl w:val="0"/>
        <w:spacing w:after="0" w:line="240" w:lineRule="auto"/>
        <w:ind w:right="-285"/>
        <w:jc w:val="center"/>
        <w:rPr>
          <w:rFonts w:ascii="Times New Roman" w:hAnsi="Times New Roman"/>
          <w:b/>
          <w:bCs/>
          <w:sz w:val="24"/>
          <w:szCs w:val="24"/>
        </w:rPr>
      </w:pPr>
      <w:r>
        <w:rPr>
          <w:rFonts w:ascii="Times New Roman" w:hAnsi="Times New Roman"/>
          <w:b/>
          <w:bCs/>
          <w:sz w:val="24"/>
          <w:szCs w:val="24"/>
        </w:rPr>
        <w:t>н</w:t>
      </w:r>
      <w:r w:rsidR="00746286">
        <w:rPr>
          <w:rFonts w:ascii="Times New Roman" w:hAnsi="Times New Roman"/>
          <w:b/>
          <w:bCs/>
          <w:sz w:val="24"/>
          <w:szCs w:val="24"/>
        </w:rPr>
        <w:t xml:space="preserve">а </w:t>
      </w:r>
      <w:r w:rsidR="00E8541A" w:rsidRPr="00E8541A">
        <w:rPr>
          <w:rFonts w:ascii="Times New Roman" w:hAnsi="Times New Roman"/>
          <w:b/>
          <w:bCs/>
          <w:sz w:val="24"/>
          <w:szCs w:val="24"/>
        </w:rPr>
        <w:t>поставку мини-погрузчика и навесного оборудования</w:t>
      </w:r>
    </w:p>
    <w:tbl>
      <w:tblPr>
        <w:tblStyle w:val="a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4A2D33" w:rsidRPr="007C3C2B" w14:paraId="265F13BC" w14:textId="77777777" w:rsidTr="00E2307A">
        <w:tc>
          <w:tcPr>
            <w:tcW w:w="2500" w:type="pct"/>
          </w:tcPr>
          <w:p w14:paraId="3FC0C9C7" w14:textId="25000074" w:rsidR="004A2D33" w:rsidRPr="007C3C2B" w:rsidRDefault="00E8541A" w:rsidP="00746286">
            <w:pPr>
              <w:spacing w:after="0" w:line="240" w:lineRule="auto"/>
              <w:rPr>
                <w:rFonts w:ascii="Times New Roman" w:hAnsi="Times New Roman"/>
                <w:b/>
                <w:sz w:val="24"/>
                <w:szCs w:val="24"/>
              </w:rPr>
            </w:pPr>
            <w:proofErr w:type="spellStart"/>
            <w:r>
              <w:rPr>
                <w:rFonts w:ascii="Times New Roman" w:hAnsi="Times New Roman"/>
                <w:b/>
                <w:sz w:val="24"/>
                <w:szCs w:val="24"/>
              </w:rPr>
              <w:t>г</w:t>
            </w:r>
            <w:r w:rsidR="00746286">
              <w:rPr>
                <w:rFonts w:ascii="Times New Roman" w:hAnsi="Times New Roman"/>
                <w:b/>
                <w:sz w:val="24"/>
                <w:szCs w:val="24"/>
              </w:rPr>
              <w:t>.Нижний</w:t>
            </w:r>
            <w:proofErr w:type="spellEnd"/>
            <w:r w:rsidR="00746286">
              <w:rPr>
                <w:rFonts w:ascii="Times New Roman" w:hAnsi="Times New Roman"/>
                <w:b/>
                <w:sz w:val="24"/>
                <w:szCs w:val="24"/>
              </w:rPr>
              <w:t xml:space="preserve"> Новгород</w:t>
            </w:r>
          </w:p>
        </w:tc>
        <w:tc>
          <w:tcPr>
            <w:tcW w:w="2500" w:type="pct"/>
          </w:tcPr>
          <w:p w14:paraId="6209A07F" w14:textId="2A4579D6" w:rsidR="004A2D33" w:rsidRPr="007C3C2B" w:rsidRDefault="009E44B7" w:rsidP="00746286">
            <w:pPr>
              <w:spacing w:after="0" w:line="240" w:lineRule="auto"/>
              <w:jc w:val="right"/>
              <w:rPr>
                <w:rFonts w:ascii="Times New Roman" w:hAnsi="Times New Roman"/>
                <w:b/>
                <w:sz w:val="24"/>
                <w:szCs w:val="24"/>
              </w:rPr>
            </w:pPr>
            <w:r>
              <w:rPr>
                <w:rFonts w:ascii="Times New Roman" w:hAnsi="Times New Roman"/>
                <w:b/>
                <w:sz w:val="24"/>
                <w:szCs w:val="24"/>
              </w:rPr>
              <w:t>«</w:t>
            </w:r>
            <w:r w:rsidR="005420E1">
              <w:rPr>
                <w:rFonts w:ascii="Times New Roman" w:hAnsi="Times New Roman"/>
                <w:b/>
                <w:sz w:val="24"/>
                <w:szCs w:val="24"/>
              </w:rPr>
              <w:t>___</w:t>
            </w:r>
            <w:r>
              <w:rPr>
                <w:rFonts w:ascii="Times New Roman" w:hAnsi="Times New Roman"/>
                <w:b/>
                <w:sz w:val="24"/>
                <w:szCs w:val="24"/>
              </w:rPr>
              <w:t xml:space="preserve">» </w:t>
            </w:r>
            <w:r w:rsidR="00746286">
              <w:rPr>
                <w:rFonts w:ascii="Times New Roman" w:hAnsi="Times New Roman"/>
                <w:b/>
                <w:sz w:val="24"/>
                <w:szCs w:val="24"/>
              </w:rPr>
              <w:t>___________</w:t>
            </w:r>
            <w:r w:rsidR="00BB2163" w:rsidRPr="007C3C2B">
              <w:rPr>
                <w:rFonts w:ascii="Times New Roman" w:hAnsi="Times New Roman"/>
                <w:b/>
                <w:sz w:val="24"/>
                <w:szCs w:val="24"/>
              </w:rPr>
              <w:t xml:space="preserve"> 20</w:t>
            </w:r>
            <w:r w:rsidR="00BF3CD0" w:rsidRPr="007C3C2B">
              <w:rPr>
                <w:rFonts w:ascii="Times New Roman" w:hAnsi="Times New Roman"/>
                <w:b/>
                <w:sz w:val="24"/>
                <w:szCs w:val="24"/>
              </w:rPr>
              <w:t>2</w:t>
            </w:r>
            <w:r w:rsidR="00746286">
              <w:rPr>
                <w:rFonts w:ascii="Times New Roman" w:hAnsi="Times New Roman"/>
                <w:b/>
                <w:sz w:val="24"/>
                <w:szCs w:val="24"/>
              </w:rPr>
              <w:t>3</w:t>
            </w:r>
            <w:r w:rsidR="00BB2163" w:rsidRPr="007C3C2B">
              <w:rPr>
                <w:rFonts w:ascii="Times New Roman" w:hAnsi="Times New Roman"/>
                <w:b/>
                <w:sz w:val="24"/>
                <w:szCs w:val="24"/>
              </w:rPr>
              <w:t xml:space="preserve"> г.</w:t>
            </w:r>
          </w:p>
        </w:tc>
      </w:tr>
    </w:tbl>
    <w:p w14:paraId="2884E6D8" w14:textId="77777777" w:rsidR="00CC32CD" w:rsidRPr="007C3C2B" w:rsidRDefault="00CC32CD" w:rsidP="00877430">
      <w:pPr>
        <w:pStyle w:val="ad"/>
        <w:ind w:firstLine="709"/>
        <w:rPr>
          <w:rFonts w:ascii="Times New Roman" w:hAnsi="Times New Roman"/>
          <w:sz w:val="24"/>
          <w:szCs w:val="24"/>
        </w:rPr>
      </w:pPr>
    </w:p>
    <w:p w14:paraId="0D98B441" w14:textId="6379622C" w:rsidR="003D3F59" w:rsidRPr="009E44B7" w:rsidRDefault="009E44B7" w:rsidP="009E44B7">
      <w:pPr>
        <w:pStyle w:val="ad"/>
        <w:ind w:firstLine="709"/>
        <w:jc w:val="both"/>
        <w:rPr>
          <w:rFonts w:ascii="Times New Roman" w:hAnsi="Times New Roman"/>
          <w:b/>
          <w:sz w:val="24"/>
          <w:szCs w:val="24"/>
        </w:rPr>
      </w:pPr>
      <w:r w:rsidRPr="009E44B7">
        <w:rPr>
          <w:rFonts w:ascii="Times New Roman" w:hAnsi="Times New Roman"/>
          <w:b/>
          <w:sz w:val="24"/>
          <w:szCs w:val="24"/>
        </w:rPr>
        <w:t>Муниципальное автономное учреждение</w:t>
      </w:r>
      <w:r>
        <w:rPr>
          <w:rFonts w:ascii="Times New Roman" w:hAnsi="Times New Roman"/>
          <w:b/>
          <w:sz w:val="24"/>
          <w:szCs w:val="24"/>
        </w:rPr>
        <w:t xml:space="preserve"> </w:t>
      </w:r>
      <w:r w:rsidRPr="009E44B7">
        <w:rPr>
          <w:rFonts w:ascii="Times New Roman" w:hAnsi="Times New Roman"/>
          <w:b/>
          <w:sz w:val="24"/>
          <w:szCs w:val="24"/>
        </w:rPr>
        <w:t>«Муниципальный центр спортивных объектов и Всероссийского физкультурно-спортивного комплекса «Готов к труду и обороне»</w:t>
      </w:r>
      <w:r w:rsidR="00CC32CD" w:rsidRPr="007C3C2B">
        <w:rPr>
          <w:rFonts w:ascii="Times New Roman" w:hAnsi="Times New Roman"/>
          <w:sz w:val="24"/>
          <w:szCs w:val="24"/>
        </w:rPr>
        <w:t>, именуемое в дальнейшем «Заказчик», в лице</w:t>
      </w:r>
      <w:r>
        <w:rPr>
          <w:rFonts w:ascii="Times New Roman" w:hAnsi="Times New Roman"/>
          <w:sz w:val="24"/>
          <w:szCs w:val="24"/>
        </w:rPr>
        <w:t xml:space="preserve"> директора </w:t>
      </w:r>
      <w:proofErr w:type="spellStart"/>
      <w:r w:rsidRPr="009E44B7">
        <w:rPr>
          <w:rFonts w:ascii="Times New Roman" w:hAnsi="Times New Roman"/>
          <w:sz w:val="24"/>
          <w:szCs w:val="24"/>
        </w:rPr>
        <w:t>Ненашкин</w:t>
      </w:r>
      <w:r>
        <w:rPr>
          <w:rFonts w:ascii="Times New Roman" w:hAnsi="Times New Roman"/>
          <w:sz w:val="24"/>
          <w:szCs w:val="24"/>
        </w:rPr>
        <w:t>а</w:t>
      </w:r>
      <w:proofErr w:type="spellEnd"/>
      <w:r>
        <w:rPr>
          <w:rFonts w:ascii="Times New Roman" w:hAnsi="Times New Roman"/>
          <w:sz w:val="24"/>
          <w:szCs w:val="24"/>
        </w:rPr>
        <w:t xml:space="preserve"> </w:t>
      </w:r>
      <w:r w:rsidRPr="009E44B7">
        <w:rPr>
          <w:rFonts w:ascii="Times New Roman" w:hAnsi="Times New Roman"/>
          <w:sz w:val="24"/>
          <w:szCs w:val="24"/>
        </w:rPr>
        <w:t>Ю.Н.</w:t>
      </w:r>
      <w:r w:rsidR="00CC32CD" w:rsidRPr="007C3C2B">
        <w:rPr>
          <w:rFonts w:ascii="Times New Roman" w:hAnsi="Times New Roman"/>
          <w:sz w:val="24"/>
          <w:szCs w:val="24"/>
        </w:rPr>
        <w:t xml:space="preserve">, действующего на основании </w:t>
      </w:r>
      <w:r>
        <w:rPr>
          <w:rFonts w:ascii="Times New Roman" w:hAnsi="Times New Roman"/>
          <w:sz w:val="24"/>
          <w:szCs w:val="24"/>
        </w:rPr>
        <w:t>Устава</w:t>
      </w:r>
      <w:r w:rsidR="00CC32CD" w:rsidRPr="007C3C2B">
        <w:rPr>
          <w:rFonts w:ascii="Times New Roman" w:hAnsi="Times New Roman"/>
          <w:sz w:val="24"/>
          <w:szCs w:val="24"/>
        </w:rPr>
        <w:t xml:space="preserve"> с одной стороны</w:t>
      </w:r>
      <w:r w:rsidR="00CC32CD" w:rsidRPr="007C3C2B">
        <w:rPr>
          <w:rFonts w:ascii="Times New Roman" w:hAnsi="Times New Roman"/>
          <w:snapToGrid w:val="0"/>
          <w:sz w:val="24"/>
          <w:szCs w:val="24"/>
        </w:rPr>
        <w:t xml:space="preserve">, и </w:t>
      </w:r>
    </w:p>
    <w:p w14:paraId="3647D58A" w14:textId="7F4028E5" w:rsidR="00CC32CD" w:rsidRPr="007C3C2B" w:rsidRDefault="00746286" w:rsidP="00877430">
      <w:pPr>
        <w:pStyle w:val="ad"/>
        <w:ind w:firstLine="709"/>
        <w:jc w:val="both"/>
        <w:rPr>
          <w:rFonts w:ascii="Times New Roman" w:hAnsi="Times New Roman"/>
          <w:sz w:val="24"/>
          <w:szCs w:val="24"/>
        </w:rPr>
      </w:pPr>
      <w:bookmarkStart w:id="0" w:name="_Hlk113006891"/>
      <w:r>
        <w:rPr>
          <w:rFonts w:ascii="Times New Roman" w:hAnsi="Times New Roman"/>
          <w:b/>
          <w:snapToGrid w:val="0"/>
          <w:sz w:val="24"/>
          <w:szCs w:val="24"/>
        </w:rPr>
        <w:t>_________________________________________________</w:t>
      </w:r>
      <w:r w:rsidR="003D3F59" w:rsidRPr="007C3C2B">
        <w:rPr>
          <w:rFonts w:ascii="Times New Roman" w:hAnsi="Times New Roman"/>
          <w:snapToGrid w:val="0"/>
          <w:sz w:val="24"/>
          <w:szCs w:val="24"/>
        </w:rPr>
        <w:t>,</w:t>
      </w:r>
      <w:r w:rsidR="00CC32CD" w:rsidRPr="007C3C2B">
        <w:rPr>
          <w:rFonts w:ascii="Times New Roman" w:hAnsi="Times New Roman"/>
          <w:snapToGrid w:val="0"/>
          <w:sz w:val="24"/>
          <w:szCs w:val="24"/>
        </w:rPr>
        <w:t xml:space="preserve"> именуемое в дальнейшем «Поставщик», </w:t>
      </w:r>
      <w:r w:rsidR="009F455D" w:rsidRPr="007C3C2B">
        <w:rPr>
          <w:rFonts w:ascii="Times New Roman" w:hAnsi="Times New Roman"/>
          <w:snapToGrid w:val="0"/>
          <w:sz w:val="24"/>
          <w:szCs w:val="24"/>
        </w:rPr>
        <w:t xml:space="preserve">в лице </w:t>
      </w:r>
      <w:bookmarkEnd w:id="0"/>
      <w:r>
        <w:rPr>
          <w:rFonts w:ascii="Times New Roman" w:hAnsi="Times New Roman"/>
          <w:snapToGrid w:val="0"/>
          <w:sz w:val="24"/>
          <w:szCs w:val="24"/>
        </w:rPr>
        <w:t>____________________________________</w:t>
      </w:r>
      <w:r w:rsidR="009F455D" w:rsidRPr="007C3C2B">
        <w:rPr>
          <w:rFonts w:ascii="Times New Roman" w:hAnsi="Times New Roman"/>
          <w:snapToGrid w:val="0"/>
          <w:sz w:val="24"/>
          <w:szCs w:val="24"/>
        </w:rPr>
        <w:t xml:space="preserve">, действующего на основании </w:t>
      </w:r>
      <w:r>
        <w:rPr>
          <w:rFonts w:ascii="Times New Roman" w:hAnsi="Times New Roman"/>
          <w:snapToGrid w:val="0"/>
          <w:sz w:val="24"/>
          <w:szCs w:val="24"/>
        </w:rPr>
        <w:t>______________</w:t>
      </w:r>
      <w:r w:rsidR="00CC32CD" w:rsidRPr="007C3C2B">
        <w:rPr>
          <w:rFonts w:ascii="Times New Roman" w:hAnsi="Times New Roman"/>
          <w:snapToGrid w:val="0"/>
          <w:sz w:val="24"/>
          <w:szCs w:val="24"/>
        </w:rPr>
        <w:t>, с другой стороны,</w:t>
      </w:r>
      <w:r w:rsidR="00CC32CD" w:rsidRPr="007C3C2B">
        <w:rPr>
          <w:rFonts w:ascii="Times New Roman" w:hAnsi="Times New Roman"/>
          <w:sz w:val="24"/>
          <w:szCs w:val="24"/>
        </w:rPr>
        <w:t xml:space="preserve"> именуемые в дальнейшем «Стороны», заключили настоящий договор о нижеследующем:</w:t>
      </w:r>
    </w:p>
    <w:p w14:paraId="7CD7E43F" w14:textId="77777777" w:rsidR="00CC32CD" w:rsidRPr="007C3C2B" w:rsidRDefault="00CC32CD" w:rsidP="00877430">
      <w:pPr>
        <w:widowControl w:val="0"/>
        <w:spacing w:after="0" w:line="240" w:lineRule="auto"/>
        <w:ind w:right="-285" w:firstLine="709"/>
        <w:rPr>
          <w:rFonts w:ascii="Times New Roman" w:hAnsi="Times New Roman"/>
          <w:b/>
          <w:bCs/>
          <w:sz w:val="24"/>
          <w:szCs w:val="24"/>
        </w:rPr>
      </w:pPr>
    </w:p>
    <w:p w14:paraId="015C5248" w14:textId="77777777" w:rsidR="00CC32CD" w:rsidRPr="007C3C2B" w:rsidRDefault="00CC32CD" w:rsidP="00877430">
      <w:pPr>
        <w:widowControl w:val="0"/>
        <w:spacing w:after="0" w:line="240" w:lineRule="auto"/>
        <w:ind w:right="-285" w:firstLine="709"/>
        <w:jc w:val="center"/>
        <w:rPr>
          <w:rFonts w:ascii="Times New Roman" w:hAnsi="Times New Roman"/>
          <w:b/>
          <w:bCs/>
          <w:sz w:val="24"/>
          <w:szCs w:val="24"/>
        </w:rPr>
      </w:pPr>
      <w:r w:rsidRPr="007C3C2B">
        <w:rPr>
          <w:rFonts w:ascii="Times New Roman" w:hAnsi="Times New Roman"/>
          <w:b/>
          <w:bCs/>
          <w:sz w:val="24"/>
          <w:szCs w:val="24"/>
        </w:rPr>
        <w:t xml:space="preserve">1. ПРЕДМЕТ ДОГОВОРА </w:t>
      </w:r>
    </w:p>
    <w:p w14:paraId="4DCD3E57" w14:textId="2C8FE593" w:rsidR="00CC32CD" w:rsidRPr="007C3C2B" w:rsidRDefault="00CC32CD" w:rsidP="00877430">
      <w:pPr>
        <w:spacing w:after="0" w:line="240" w:lineRule="auto"/>
        <w:ind w:firstLine="709"/>
        <w:jc w:val="both"/>
        <w:rPr>
          <w:rFonts w:ascii="Times New Roman" w:hAnsi="Times New Roman"/>
          <w:sz w:val="24"/>
          <w:szCs w:val="24"/>
        </w:rPr>
      </w:pPr>
      <w:r w:rsidRPr="007C3C2B">
        <w:rPr>
          <w:rFonts w:ascii="Times New Roman" w:hAnsi="Times New Roman"/>
          <w:sz w:val="24"/>
          <w:szCs w:val="24"/>
        </w:rPr>
        <w:t xml:space="preserve">1.1. Поставщик обязуется осуществить поставку </w:t>
      </w:r>
      <w:r w:rsidR="00E8541A" w:rsidRPr="00E8541A">
        <w:rPr>
          <w:rFonts w:ascii="Times New Roman" w:hAnsi="Times New Roman"/>
          <w:bCs/>
          <w:sz w:val="24"/>
          <w:szCs w:val="24"/>
        </w:rPr>
        <w:t>мини-погрузчика и навесного оборудования</w:t>
      </w:r>
      <w:r w:rsidR="00877430" w:rsidRPr="007C3C2B">
        <w:rPr>
          <w:rFonts w:ascii="Times New Roman" w:hAnsi="Times New Roman"/>
          <w:sz w:val="24"/>
          <w:szCs w:val="24"/>
        </w:rPr>
        <w:t xml:space="preserve"> (Далее </w:t>
      </w:r>
      <w:r w:rsidRPr="007C3C2B">
        <w:rPr>
          <w:rFonts w:ascii="Times New Roman" w:hAnsi="Times New Roman"/>
          <w:sz w:val="24"/>
          <w:szCs w:val="24"/>
        </w:rPr>
        <w:t>Товар</w:t>
      </w:r>
      <w:r w:rsidR="00877430" w:rsidRPr="007C3C2B">
        <w:rPr>
          <w:rFonts w:ascii="Times New Roman" w:hAnsi="Times New Roman"/>
          <w:sz w:val="24"/>
          <w:szCs w:val="24"/>
        </w:rPr>
        <w:t>)</w:t>
      </w:r>
      <w:r w:rsidRPr="007C3C2B">
        <w:rPr>
          <w:rFonts w:ascii="Times New Roman" w:hAnsi="Times New Roman"/>
          <w:sz w:val="24"/>
          <w:szCs w:val="24"/>
        </w:rPr>
        <w:t xml:space="preserve"> в соответствии </w:t>
      </w:r>
      <w:r w:rsidR="002A4961">
        <w:rPr>
          <w:rFonts w:ascii="Times New Roman" w:hAnsi="Times New Roman"/>
          <w:sz w:val="24"/>
          <w:szCs w:val="24"/>
        </w:rPr>
        <w:t>с условиями настоящего Договора,</w:t>
      </w:r>
      <w:r w:rsidRPr="007C3C2B">
        <w:rPr>
          <w:rFonts w:ascii="Times New Roman" w:hAnsi="Times New Roman"/>
          <w:sz w:val="24"/>
          <w:szCs w:val="24"/>
        </w:rPr>
        <w:t xml:space="preserve"> Спецификации (приложение № 1 к н</w:t>
      </w:r>
      <w:r w:rsidR="002A4961">
        <w:rPr>
          <w:rFonts w:ascii="Times New Roman" w:hAnsi="Times New Roman"/>
          <w:sz w:val="24"/>
          <w:szCs w:val="24"/>
        </w:rPr>
        <w:t>астоящему Договору) и Технического задания (</w:t>
      </w:r>
      <w:r w:rsidR="002A4961" w:rsidRPr="007C3C2B">
        <w:rPr>
          <w:rFonts w:ascii="Times New Roman" w:hAnsi="Times New Roman"/>
          <w:sz w:val="24"/>
          <w:szCs w:val="24"/>
        </w:rPr>
        <w:t xml:space="preserve">приложение № </w:t>
      </w:r>
      <w:r w:rsidR="002A4961">
        <w:rPr>
          <w:rFonts w:ascii="Times New Roman" w:hAnsi="Times New Roman"/>
          <w:sz w:val="24"/>
          <w:szCs w:val="24"/>
        </w:rPr>
        <w:t>2</w:t>
      </w:r>
      <w:r w:rsidR="002A4961" w:rsidRPr="007C3C2B">
        <w:rPr>
          <w:rFonts w:ascii="Times New Roman" w:hAnsi="Times New Roman"/>
          <w:sz w:val="24"/>
          <w:szCs w:val="24"/>
        </w:rPr>
        <w:t xml:space="preserve"> к н</w:t>
      </w:r>
      <w:r w:rsidR="002A4961">
        <w:rPr>
          <w:rFonts w:ascii="Times New Roman" w:hAnsi="Times New Roman"/>
          <w:sz w:val="24"/>
          <w:szCs w:val="24"/>
        </w:rPr>
        <w:t xml:space="preserve">астоящему Договору) </w:t>
      </w:r>
      <w:r w:rsidRPr="007C3C2B">
        <w:rPr>
          <w:rFonts w:ascii="Times New Roman" w:hAnsi="Times New Roman"/>
          <w:sz w:val="24"/>
          <w:szCs w:val="24"/>
        </w:rPr>
        <w:t>являющейся неотъемлемой частью настоящего Договора, а Заказчик обязуется принять и оплатить поставленный Товар в порядке и на условиях, предусмотренных настоящим Договором.</w:t>
      </w:r>
    </w:p>
    <w:p w14:paraId="55DD738F" w14:textId="755FB11F" w:rsidR="00CC32CD" w:rsidRPr="007C3C2B" w:rsidRDefault="00CC32CD" w:rsidP="00877430">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1.2. Наименование, количество, характеристики, общая стоимость Товара указываются в Спецификации</w:t>
      </w:r>
      <w:r w:rsidR="002A4961">
        <w:rPr>
          <w:rFonts w:ascii="Times New Roman" w:hAnsi="Times New Roman"/>
          <w:sz w:val="24"/>
          <w:szCs w:val="24"/>
        </w:rPr>
        <w:t xml:space="preserve"> и Техническом задании</w:t>
      </w:r>
      <w:r w:rsidRPr="007C3C2B">
        <w:rPr>
          <w:rFonts w:ascii="Times New Roman" w:hAnsi="Times New Roman"/>
          <w:sz w:val="24"/>
          <w:szCs w:val="24"/>
        </w:rPr>
        <w:t>.</w:t>
      </w:r>
    </w:p>
    <w:p w14:paraId="2BA72618" w14:textId="3A8DE135" w:rsidR="00CC32CD" w:rsidRPr="007C3C2B" w:rsidRDefault="00CC32CD" w:rsidP="00877430">
      <w:pPr>
        <w:widowControl w:val="0"/>
        <w:spacing w:after="0" w:line="240" w:lineRule="auto"/>
        <w:ind w:firstLine="709"/>
        <w:jc w:val="both"/>
        <w:rPr>
          <w:rFonts w:ascii="Times New Roman" w:hAnsi="Times New Roman"/>
          <w:sz w:val="24"/>
          <w:szCs w:val="24"/>
        </w:rPr>
      </w:pPr>
    </w:p>
    <w:p w14:paraId="466D24D6" w14:textId="77777777" w:rsidR="00CC32CD" w:rsidRPr="007C3C2B" w:rsidRDefault="00CC32CD" w:rsidP="00877430">
      <w:pPr>
        <w:widowControl w:val="0"/>
        <w:spacing w:after="0" w:line="240" w:lineRule="auto"/>
        <w:ind w:firstLine="709"/>
        <w:jc w:val="center"/>
        <w:rPr>
          <w:rFonts w:ascii="Times New Roman" w:hAnsi="Times New Roman"/>
          <w:b/>
          <w:bCs/>
          <w:sz w:val="24"/>
          <w:szCs w:val="24"/>
        </w:rPr>
      </w:pPr>
      <w:r w:rsidRPr="007C3C2B">
        <w:rPr>
          <w:rFonts w:ascii="Times New Roman" w:hAnsi="Times New Roman"/>
          <w:b/>
          <w:bCs/>
          <w:sz w:val="24"/>
          <w:szCs w:val="24"/>
        </w:rPr>
        <w:t>2. ЦЕНА ДОГОВОРА</w:t>
      </w:r>
    </w:p>
    <w:p w14:paraId="642AEF78" w14:textId="0540D93F" w:rsidR="00CC32CD" w:rsidRPr="007C3C2B" w:rsidRDefault="00CC32CD" w:rsidP="00877430">
      <w:pPr>
        <w:widowControl w:val="0"/>
        <w:spacing w:after="0" w:line="240" w:lineRule="auto"/>
        <w:ind w:firstLine="709"/>
        <w:jc w:val="center"/>
        <w:rPr>
          <w:rFonts w:ascii="Times New Roman" w:hAnsi="Times New Roman"/>
          <w:b/>
          <w:bCs/>
          <w:sz w:val="24"/>
          <w:szCs w:val="24"/>
        </w:rPr>
      </w:pPr>
      <w:r w:rsidRPr="007C3C2B">
        <w:rPr>
          <w:rFonts w:ascii="Times New Roman" w:hAnsi="Times New Roman"/>
          <w:b/>
          <w:bCs/>
          <w:sz w:val="24"/>
          <w:szCs w:val="24"/>
        </w:rPr>
        <w:t>УСЛОВИЯ И ПОРЯДОК РАСЧЕТОВ</w:t>
      </w:r>
    </w:p>
    <w:p w14:paraId="5E31C49B" w14:textId="2A359E4C" w:rsidR="00CC32CD" w:rsidRPr="002A4961" w:rsidRDefault="00CC32CD" w:rsidP="00746286">
      <w:pPr>
        <w:pStyle w:val="a8"/>
        <w:widowControl w:val="0"/>
        <w:numPr>
          <w:ilvl w:val="0"/>
          <w:numId w:val="10"/>
        </w:numPr>
        <w:ind w:left="0" w:firstLine="709"/>
      </w:pPr>
      <w:r w:rsidRPr="007C3C2B">
        <w:t xml:space="preserve">Цена настоящего Договора составляет </w:t>
      </w:r>
      <w:r w:rsidR="002A4961">
        <w:rPr>
          <w:bCs/>
        </w:rPr>
        <w:t>__________________________________________________________</w:t>
      </w:r>
      <w:r w:rsidR="00746286" w:rsidRPr="002A4961">
        <w:rPr>
          <w:bCs/>
        </w:rPr>
        <w:t>, в том числе НДС</w:t>
      </w:r>
      <w:r w:rsidR="002A4961">
        <w:rPr>
          <w:bCs/>
        </w:rPr>
        <w:t>, либо без НДС на основании ________________________________</w:t>
      </w:r>
      <w:r w:rsidR="00746286" w:rsidRPr="002A4961">
        <w:rPr>
          <w:bCs/>
        </w:rPr>
        <w:t>.</w:t>
      </w:r>
    </w:p>
    <w:p w14:paraId="7F7F07FB" w14:textId="394E4AFD" w:rsidR="007C3C2B" w:rsidRPr="007C3C2B" w:rsidRDefault="007C3C2B" w:rsidP="00746286">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2.2. Цена Договора включает стоимость Товара и все расходы Поставщика, связанные с исполнением Договора, в том числе расходы на упаковку, доставку, гарантийное (сервисное) обслуживание в течение гарантийного срока, уплату таможенных пошлин, налогов, сборов и иных платежей, которые являются обязательными в соответствии с действующим законодательством.</w:t>
      </w:r>
    </w:p>
    <w:p w14:paraId="1A837D6C" w14:textId="1BF9DB0D" w:rsidR="007C3C2B" w:rsidRPr="007C3C2B" w:rsidRDefault="007C3C2B" w:rsidP="00746286">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2.</w:t>
      </w:r>
      <w:r w:rsidR="00E93B0A">
        <w:rPr>
          <w:rFonts w:ascii="Times New Roman" w:hAnsi="Times New Roman"/>
          <w:sz w:val="24"/>
          <w:szCs w:val="24"/>
        </w:rPr>
        <w:t>3</w:t>
      </w:r>
      <w:r w:rsidRPr="007C3C2B">
        <w:rPr>
          <w:rFonts w:ascii="Times New Roman" w:hAnsi="Times New Roman"/>
          <w:sz w:val="24"/>
          <w:szCs w:val="24"/>
        </w:rPr>
        <w:t>. Оплата по Договору осуществляется по безналичному расчету путем перечисления Заказчиком денежных средств на расчетный счет Поставщика, указанный в настоящем Договоре. В случае изменения реквизитов расчетного счета Поставщик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 Заказчиком денежных средств на указанный в настоящем Договоре расчетный счет Поставщика, несет Поставщик.</w:t>
      </w:r>
    </w:p>
    <w:p w14:paraId="6B3FCD0F" w14:textId="48D6F714" w:rsidR="00CC32CD" w:rsidRPr="00E93B0A"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2.</w:t>
      </w:r>
      <w:r w:rsidR="00E93B0A">
        <w:rPr>
          <w:rFonts w:ascii="Times New Roman" w:hAnsi="Times New Roman"/>
          <w:sz w:val="24"/>
          <w:szCs w:val="24"/>
        </w:rPr>
        <w:t>4</w:t>
      </w:r>
      <w:r w:rsidRPr="007C3C2B">
        <w:rPr>
          <w:rFonts w:ascii="Times New Roman" w:hAnsi="Times New Roman"/>
          <w:sz w:val="24"/>
          <w:szCs w:val="24"/>
        </w:rPr>
        <w:t xml:space="preserve">. Оплата производится Заказчиком в течение 7 (семи) банковских дней </w:t>
      </w:r>
      <w:r w:rsidR="00E93B0A" w:rsidRPr="00E93B0A">
        <w:rPr>
          <w:rFonts w:ascii="Times New Roman" w:hAnsi="Times New Roman"/>
          <w:sz w:val="24"/>
          <w:szCs w:val="24"/>
        </w:rPr>
        <w:t>с даты подписания товарной накладной, на основании выставленного счета</w:t>
      </w:r>
    </w:p>
    <w:p w14:paraId="57460142" w14:textId="77777777" w:rsidR="00E93B0A" w:rsidRPr="00E4286B" w:rsidRDefault="00E93B0A" w:rsidP="007C3C2B">
      <w:pPr>
        <w:widowControl w:val="0"/>
        <w:spacing w:after="0" w:line="240" w:lineRule="auto"/>
        <w:ind w:firstLine="709"/>
        <w:jc w:val="both"/>
        <w:rPr>
          <w:rFonts w:ascii="Times New Roman" w:hAnsi="Times New Roman"/>
          <w:strike/>
          <w:sz w:val="24"/>
          <w:szCs w:val="24"/>
        </w:rPr>
      </w:pPr>
    </w:p>
    <w:p w14:paraId="09AAAC97" w14:textId="2940319B" w:rsidR="00CC32CD" w:rsidRPr="007C3C2B" w:rsidRDefault="00CC32CD" w:rsidP="00877430">
      <w:pPr>
        <w:widowControl w:val="0"/>
        <w:spacing w:after="0" w:line="240" w:lineRule="auto"/>
        <w:ind w:firstLine="709"/>
        <w:jc w:val="center"/>
        <w:rPr>
          <w:rFonts w:ascii="Times New Roman" w:hAnsi="Times New Roman"/>
          <w:b/>
          <w:bCs/>
          <w:sz w:val="24"/>
          <w:szCs w:val="24"/>
        </w:rPr>
      </w:pPr>
      <w:r w:rsidRPr="007C3C2B">
        <w:rPr>
          <w:rFonts w:ascii="Times New Roman" w:hAnsi="Times New Roman"/>
          <w:b/>
          <w:bCs/>
          <w:sz w:val="24"/>
          <w:szCs w:val="24"/>
        </w:rPr>
        <w:t>3. КАЧЕСТВО, КОМПЛЕКТНОСТЬ ТОВАРА</w:t>
      </w:r>
    </w:p>
    <w:p w14:paraId="73ABE54F" w14:textId="77777777" w:rsidR="00CC32CD" w:rsidRPr="007C3C2B" w:rsidRDefault="00CC32CD" w:rsidP="00877430">
      <w:pPr>
        <w:widowControl w:val="0"/>
        <w:spacing w:after="0" w:line="240" w:lineRule="auto"/>
        <w:ind w:firstLine="709"/>
        <w:jc w:val="center"/>
        <w:rPr>
          <w:rFonts w:ascii="Times New Roman" w:hAnsi="Times New Roman"/>
          <w:b/>
          <w:bCs/>
          <w:sz w:val="24"/>
          <w:szCs w:val="24"/>
        </w:rPr>
      </w:pPr>
      <w:r w:rsidRPr="007C3C2B">
        <w:rPr>
          <w:rFonts w:ascii="Times New Roman" w:hAnsi="Times New Roman"/>
          <w:b/>
          <w:bCs/>
          <w:sz w:val="24"/>
          <w:szCs w:val="24"/>
        </w:rPr>
        <w:t>ГАРАНТИЙНЫЕ ОБЯЗАТЕЛЬСТВА</w:t>
      </w:r>
    </w:p>
    <w:p w14:paraId="521D0DA2" w14:textId="39E9DCF1"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3.1. Качество поставляемого Товара должно соответствовать требованиям документов стандартизации и технического регулирования (ГОСТ, ТУ и других), установленных для данного типа (вида) Товара.</w:t>
      </w:r>
    </w:p>
    <w:p w14:paraId="3FA0E18F" w14:textId="77777777"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3.2. Гарантии Поставщика и гарантийные обязательства:</w:t>
      </w:r>
    </w:p>
    <w:p w14:paraId="19F9FF65" w14:textId="77777777"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3.2.1. Поставщик гарантирует, что:</w:t>
      </w:r>
    </w:p>
    <w:p w14:paraId="26C7945E" w14:textId="1F84B897"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3.2.1.1. Поставляемый Товар должен быть новым (не бывшим в употреблении), не является предметом иных договорных обязательств и свободно от прав и притязаний третьих лиц.</w:t>
      </w:r>
    </w:p>
    <w:p w14:paraId="5193A959" w14:textId="77777777"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 xml:space="preserve">3.2.1.2. Исполнение обязательств по настоящему Договору не нарушит имущественных и неимущественных прав Заказчика и третьих лиц. </w:t>
      </w:r>
    </w:p>
    <w:p w14:paraId="28D494F3" w14:textId="77777777"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3.2.1.3. Товар будет поставлен Заказчику в надлежащей упаковке (таре), отвечающей требованиям ГОСТов, ТУ и обеспечивающий сохранность Товара при обычных условиях перевозки и хранения.</w:t>
      </w:r>
    </w:p>
    <w:p w14:paraId="7E62EB0A" w14:textId="77777777"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lastRenderedPageBreak/>
        <w:t>3.3. Извещение о выявленных недостатках направляется Заказчиком Поставщику в течение 3 (трех) рабочих дней со дня их обнаружения.</w:t>
      </w:r>
    </w:p>
    <w:p w14:paraId="33DFEAC0" w14:textId="77777777"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3.4. Гарантийный срок на поставляемый Товар устанавливается соответствующим заводом-изготовителем товара.</w:t>
      </w:r>
    </w:p>
    <w:p w14:paraId="303D9501" w14:textId="77777777"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3.5. Гарантийный срок начинает течь с момента передачи Товара Заказчику.</w:t>
      </w:r>
    </w:p>
    <w:p w14:paraId="458A0541" w14:textId="77777777"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3.6.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14:paraId="5AF869CD" w14:textId="77777777"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3.7. На Товар (комплектующее изделие), переданный Поставщиком взамен товара (комплектующего изделия), в котором в течение гарантийного срока были обнаружены недостатки, устанавливается гарантийный срок той же продолжительности, что и на замененный.</w:t>
      </w:r>
    </w:p>
    <w:p w14:paraId="06FFB97D" w14:textId="77777777"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3.8. Обнаруженные Заказчиком во время сборки изделий детали с дефектами будут заменены Поставщиком на новые за счет Поставщика только при условии, если детали не имеют следов сборки и сохранена заводская упаковка изделия, в котором был обнаружен дефект.</w:t>
      </w:r>
    </w:p>
    <w:p w14:paraId="76F7660A" w14:textId="77777777"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3.9. При нарушении Заказчиком правил эксплуатации, указанных в паспортах изделий, изделия снимаются с гарантийного обслуживания.</w:t>
      </w:r>
    </w:p>
    <w:p w14:paraId="3EAFDE4D" w14:textId="77777777" w:rsidR="007C3C2B" w:rsidRPr="007C3C2B" w:rsidRDefault="007C3C2B" w:rsidP="007C3C2B">
      <w:pPr>
        <w:widowControl w:val="0"/>
        <w:spacing w:after="0" w:line="240" w:lineRule="auto"/>
        <w:ind w:firstLine="709"/>
        <w:jc w:val="center"/>
        <w:rPr>
          <w:rFonts w:ascii="Times New Roman" w:hAnsi="Times New Roman"/>
          <w:sz w:val="24"/>
          <w:szCs w:val="24"/>
        </w:rPr>
      </w:pPr>
    </w:p>
    <w:p w14:paraId="10BDA07A" w14:textId="0C128CCA" w:rsidR="00CC32CD" w:rsidRPr="007C3C2B" w:rsidRDefault="00CC32CD" w:rsidP="007C3C2B">
      <w:pPr>
        <w:widowControl w:val="0"/>
        <w:spacing w:after="0" w:line="240" w:lineRule="auto"/>
        <w:ind w:firstLine="709"/>
        <w:jc w:val="center"/>
        <w:rPr>
          <w:rFonts w:ascii="Times New Roman" w:hAnsi="Times New Roman"/>
          <w:b/>
          <w:bCs/>
          <w:sz w:val="24"/>
          <w:szCs w:val="24"/>
        </w:rPr>
      </w:pPr>
      <w:r w:rsidRPr="007C3C2B">
        <w:rPr>
          <w:rFonts w:ascii="Times New Roman" w:hAnsi="Times New Roman"/>
          <w:b/>
          <w:bCs/>
          <w:sz w:val="24"/>
          <w:szCs w:val="24"/>
        </w:rPr>
        <w:t>4. СРОК, МЕСТО ПОСТАВКИ И ПОРЯДОК ПРИЕМА-ПЕРЕДАЧИ ТОВАРА</w:t>
      </w:r>
    </w:p>
    <w:p w14:paraId="55C2289C" w14:textId="77777777" w:rsidR="00CC32CD" w:rsidRPr="007C3C2B" w:rsidRDefault="00CC32CD" w:rsidP="00877430">
      <w:pPr>
        <w:widowControl w:val="0"/>
        <w:spacing w:after="0" w:line="240" w:lineRule="auto"/>
        <w:ind w:firstLine="709"/>
        <w:jc w:val="center"/>
        <w:rPr>
          <w:rFonts w:ascii="Times New Roman" w:hAnsi="Times New Roman"/>
          <w:b/>
          <w:bCs/>
          <w:sz w:val="24"/>
          <w:szCs w:val="24"/>
        </w:rPr>
      </w:pPr>
      <w:r w:rsidRPr="007C3C2B">
        <w:rPr>
          <w:rFonts w:ascii="Times New Roman" w:hAnsi="Times New Roman"/>
          <w:b/>
          <w:bCs/>
          <w:sz w:val="24"/>
          <w:szCs w:val="24"/>
        </w:rPr>
        <w:t>ПЕРЕХОД ПРАВА СОБСТВЕННОСТИ. РИСК СЛУЧАЙНОЙ ГИБЕЛИ.</w:t>
      </w:r>
    </w:p>
    <w:p w14:paraId="149CBCAB" w14:textId="25169025" w:rsidR="00CC32CD" w:rsidRPr="007C3C2B" w:rsidRDefault="00CC32CD" w:rsidP="00877430">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 xml:space="preserve">4.1. </w:t>
      </w:r>
      <w:r w:rsidR="007C3C2B" w:rsidRPr="007C3C2B">
        <w:rPr>
          <w:rFonts w:ascii="Times New Roman" w:hAnsi="Times New Roman"/>
          <w:sz w:val="24"/>
          <w:szCs w:val="24"/>
        </w:rPr>
        <w:t>Поставка Товара осуществляется силами, средствами и транспортом Поставщика по адресу Заказчика</w:t>
      </w:r>
      <w:r w:rsidR="00EA20F6" w:rsidRPr="007C3C2B">
        <w:rPr>
          <w:rFonts w:ascii="Times New Roman" w:hAnsi="Times New Roman"/>
          <w:sz w:val="24"/>
          <w:szCs w:val="24"/>
        </w:rPr>
        <w:t xml:space="preserve">: </w:t>
      </w:r>
      <w:r w:rsidR="00DA25E1" w:rsidRPr="0059725C">
        <w:rPr>
          <w:rFonts w:ascii="Times New Roman" w:hAnsi="Times New Roman"/>
          <w:sz w:val="24"/>
          <w:szCs w:val="24"/>
          <w:lang w:eastAsia="ar-SA"/>
        </w:rPr>
        <w:t xml:space="preserve">603032, Нижегородская обл., г. Нижний Новгород, ул. </w:t>
      </w:r>
      <w:proofErr w:type="spellStart"/>
      <w:r w:rsidR="00DA25E1" w:rsidRPr="0059725C">
        <w:rPr>
          <w:rFonts w:ascii="Times New Roman" w:hAnsi="Times New Roman"/>
          <w:sz w:val="24"/>
          <w:szCs w:val="24"/>
          <w:lang w:eastAsia="ar-SA"/>
        </w:rPr>
        <w:t>Памирская</w:t>
      </w:r>
      <w:proofErr w:type="spellEnd"/>
      <w:r w:rsidR="00DA25E1" w:rsidRPr="0059725C">
        <w:rPr>
          <w:rFonts w:ascii="Times New Roman" w:hAnsi="Times New Roman"/>
          <w:sz w:val="24"/>
          <w:szCs w:val="24"/>
          <w:lang w:eastAsia="ar-SA"/>
        </w:rPr>
        <w:t>, д. 8</w:t>
      </w:r>
      <w:r w:rsidR="002A4961">
        <w:rPr>
          <w:rFonts w:ascii="Times New Roman" w:hAnsi="Times New Roman"/>
          <w:sz w:val="24"/>
          <w:szCs w:val="24"/>
        </w:rPr>
        <w:t xml:space="preserve">, срок поставки </w:t>
      </w:r>
      <w:r w:rsidR="00DA25E1" w:rsidRPr="0059725C">
        <w:rPr>
          <w:rFonts w:ascii="Times New Roman" w:hAnsi="Times New Roman"/>
          <w:sz w:val="24"/>
          <w:szCs w:val="24"/>
          <w:lang w:eastAsia="ar-SA"/>
        </w:rPr>
        <w:t>60 (шест</w:t>
      </w:r>
      <w:r w:rsidR="00DA25E1">
        <w:rPr>
          <w:rFonts w:ascii="Times New Roman" w:hAnsi="Times New Roman"/>
          <w:sz w:val="24"/>
          <w:szCs w:val="24"/>
          <w:lang w:eastAsia="ar-SA"/>
        </w:rPr>
        <w:t>ь</w:t>
      </w:r>
      <w:r w:rsidR="00DA25E1" w:rsidRPr="0059725C">
        <w:rPr>
          <w:rFonts w:ascii="Times New Roman" w:hAnsi="Times New Roman"/>
          <w:sz w:val="24"/>
          <w:szCs w:val="24"/>
          <w:lang w:eastAsia="ar-SA"/>
        </w:rPr>
        <w:t>десят) календарных дней со дня подписания договора</w:t>
      </w:r>
      <w:r w:rsidRPr="00E4286B">
        <w:rPr>
          <w:rFonts w:ascii="Times New Roman" w:hAnsi="Times New Roman"/>
          <w:sz w:val="24"/>
          <w:szCs w:val="24"/>
        </w:rPr>
        <w:t>.</w:t>
      </w:r>
    </w:p>
    <w:p w14:paraId="0E45F970" w14:textId="77777777" w:rsidR="007C3C2B" w:rsidRPr="007C3C2B" w:rsidRDefault="007C3C2B" w:rsidP="007C3C2B">
      <w:pPr>
        <w:widowControl w:val="0"/>
        <w:shd w:val="clear" w:color="auto" w:fill="FFFFFF"/>
        <w:spacing w:after="0" w:line="240" w:lineRule="auto"/>
        <w:ind w:firstLine="709"/>
        <w:jc w:val="both"/>
        <w:rPr>
          <w:rFonts w:ascii="Times New Roman" w:hAnsi="Times New Roman"/>
          <w:sz w:val="24"/>
          <w:szCs w:val="24"/>
        </w:rPr>
      </w:pPr>
      <w:r w:rsidRPr="007C3C2B">
        <w:rPr>
          <w:rFonts w:ascii="Times New Roman" w:hAnsi="Times New Roman"/>
          <w:sz w:val="24"/>
          <w:szCs w:val="24"/>
        </w:rPr>
        <w:t>4.2. Порядок приема-передачи Товара:</w:t>
      </w:r>
    </w:p>
    <w:p w14:paraId="2D7EFE0D" w14:textId="77777777" w:rsidR="007C3C2B" w:rsidRPr="007C3C2B" w:rsidRDefault="007C3C2B" w:rsidP="007C3C2B">
      <w:pPr>
        <w:widowControl w:val="0"/>
        <w:shd w:val="clear" w:color="auto" w:fill="FFFFFF"/>
        <w:spacing w:after="0" w:line="240" w:lineRule="auto"/>
        <w:ind w:firstLine="709"/>
        <w:jc w:val="both"/>
        <w:rPr>
          <w:rFonts w:ascii="Times New Roman" w:hAnsi="Times New Roman"/>
          <w:sz w:val="24"/>
          <w:szCs w:val="24"/>
        </w:rPr>
      </w:pPr>
      <w:r w:rsidRPr="007C3C2B">
        <w:rPr>
          <w:rFonts w:ascii="Times New Roman" w:hAnsi="Times New Roman"/>
          <w:sz w:val="24"/>
          <w:szCs w:val="24"/>
        </w:rPr>
        <w:t>4.2.1. Прием Товара по наименованию, качеству упаковки и количеству производится Заказчиком путем его визуального осмотра в момент передачи поставки с обязательным подписанием сопроводительных документов.</w:t>
      </w:r>
    </w:p>
    <w:p w14:paraId="7BE513AF" w14:textId="043D7B84" w:rsidR="007C3C2B" w:rsidRPr="007C3C2B" w:rsidRDefault="007C3C2B" w:rsidP="007C3C2B">
      <w:pPr>
        <w:widowControl w:val="0"/>
        <w:shd w:val="clear" w:color="auto" w:fill="FFFFFF"/>
        <w:spacing w:after="0" w:line="240" w:lineRule="auto"/>
        <w:ind w:firstLine="709"/>
        <w:jc w:val="both"/>
        <w:rPr>
          <w:rFonts w:ascii="Times New Roman" w:hAnsi="Times New Roman"/>
          <w:sz w:val="24"/>
          <w:szCs w:val="24"/>
        </w:rPr>
      </w:pPr>
      <w:r w:rsidRPr="007C3C2B">
        <w:rPr>
          <w:rFonts w:ascii="Times New Roman" w:hAnsi="Times New Roman"/>
          <w:sz w:val="24"/>
          <w:szCs w:val="24"/>
        </w:rPr>
        <w:t>Рекламации по качеству товара, указанному в Спецификации</w:t>
      </w:r>
      <w:r w:rsidR="002A4961">
        <w:rPr>
          <w:rFonts w:ascii="Times New Roman" w:hAnsi="Times New Roman"/>
          <w:sz w:val="24"/>
          <w:szCs w:val="24"/>
        </w:rPr>
        <w:t xml:space="preserve"> и Техническом задании</w:t>
      </w:r>
      <w:r w:rsidRPr="007C3C2B">
        <w:rPr>
          <w:rFonts w:ascii="Times New Roman" w:hAnsi="Times New Roman"/>
          <w:sz w:val="24"/>
          <w:szCs w:val="24"/>
        </w:rPr>
        <w:t>, принимаются поставщиком в течение 2 (двух) рабочих дней с момента поставки товара.</w:t>
      </w:r>
    </w:p>
    <w:p w14:paraId="1E310E0C" w14:textId="77777777" w:rsidR="007C3C2B" w:rsidRPr="007C3C2B" w:rsidRDefault="007C3C2B" w:rsidP="007C3C2B">
      <w:pPr>
        <w:widowControl w:val="0"/>
        <w:shd w:val="clear" w:color="auto" w:fill="FFFFFF"/>
        <w:spacing w:after="0" w:line="240" w:lineRule="auto"/>
        <w:ind w:firstLine="709"/>
        <w:jc w:val="both"/>
        <w:rPr>
          <w:rFonts w:ascii="Times New Roman" w:hAnsi="Times New Roman"/>
          <w:sz w:val="24"/>
          <w:szCs w:val="24"/>
        </w:rPr>
      </w:pPr>
      <w:r w:rsidRPr="007C3C2B">
        <w:rPr>
          <w:rFonts w:ascii="Times New Roman" w:hAnsi="Times New Roman"/>
          <w:sz w:val="24"/>
          <w:szCs w:val="24"/>
        </w:rPr>
        <w:t>4.2.2. При приеме-передаче Товара Заказчиком от Поставщика, последний передает надлежаще оформленные:</w:t>
      </w:r>
    </w:p>
    <w:p w14:paraId="5AF4A45F" w14:textId="77777777" w:rsidR="007C3C2B" w:rsidRPr="007C3C2B" w:rsidRDefault="007C3C2B" w:rsidP="007C3C2B">
      <w:pPr>
        <w:widowControl w:val="0"/>
        <w:shd w:val="clear" w:color="auto" w:fill="FFFFFF"/>
        <w:spacing w:after="0" w:line="240" w:lineRule="auto"/>
        <w:ind w:firstLine="709"/>
        <w:jc w:val="both"/>
        <w:rPr>
          <w:rFonts w:ascii="Times New Roman" w:hAnsi="Times New Roman"/>
          <w:sz w:val="24"/>
          <w:szCs w:val="24"/>
        </w:rPr>
      </w:pPr>
      <w:r w:rsidRPr="007C3C2B">
        <w:rPr>
          <w:rFonts w:ascii="Times New Roman" w:hAnsi="Times New Roman"/>
          <w:sz w:val="24"/>
          <w:szCs w:val="24"/>
        </w:rPr>
        <w:t>- счет-фактуру;</w:t>
      </w:r>
    </w:p>
    <w:p w14:paraId="7652AB52" w14:textId="790D40AA" w:rsidR="007C3C2B" w:rsidRPr="007C3C2B" w:rsidRDefault="007C3C2B" w:rsidP="007C3C2B">
      <w:pPr>
        <w:widowControl w:val="0"/>
        <w:shd w:val="clear" w:color="auto" w:fill="FFFFFF"/>
        <w:spacing w:after="0" w:line="240" w:lineRule="auto"/>
        <w:ind w:firstLine="709"/>
        <w:jc w:val="both"/>
        <w:rPr>
          <w:rFonts w:ascii="Times New Roman" w:hAnsi="Times New Roman"/>
          <w:sz w:val="24"/>
          <w:szCs w:val="24"/>
        </w:rPr>
      </w:pPr>
      <w:r w:rsidRPr="007C3C2B">
        <w:rPr>
          <w:rFonts w:ascii="Times New Roman" w:hAnsi="Times New Roman"/>
          <w:sz w:val="24"/>
          <w:szCs w:val="24"/>
        </w:rPr>
        <w:t>- товарную накладную, Акт приема-передачи товара и другие документы, необходимые для оприходования Товара в соответствии с действующим законодательством Российской Федерации,</w:t>
      </w:r>
    </w:p>
    <w:p w14:paraId="5C836EAF" w14:textId="77777777" w:rsidR="007C3C2B" w:rsidRPr="007C3C2B" w:rsidRDefault="007C3C2B" w:rsidP="007C3C2B">
      <w:pPr>
        <w:widowControl w:val="0"/>
        <w:shd w:val="clear" w:color="auto" w:fill="FFFFFF"/>
        <w:spacing w:after="0" w:line="240" w:lineRule="auto"/>
        <w:ind w:firstLine="709"/>
        <w:jc w:val="both"/>
        <w:rPr>
          <w:rFonts w:ascii="Times New Roman" w:hAnsi="Times New Roman"/>
          <w:sz w:val="24"/>
          <w:szCs w:val="24"/>
        </w:rPr>
      </w:pPr>
      <w:r w:rsidRPr="007C3C2B">
        <w:rPr>
          <w:rFonts w:ascii="Times New Roman" w:hAnsi="Times New Roman"/>
          <w:sz w:val="24"/>
          <w:szCs w:val="24"/>
        </w:rPr>
        <w:t>- документы, предусмотренные пунктом 3.1. раздела 3 настоящего Договора.</w:t>
      </w:r>
    </w:p>
    <w:p w14:paraId="393A2031" w14:textId="77777777" w:rsidR="007C3C2B" w:rsidRPr="007C3C2B" w:rsidRDefault="007C3C2B" w:rsidP="007C3C2B">
      <w:pPr>
        <w:widowControl w:val="0"/>
        <w:shd w:val="clear" w:color="auto" w:fill="FFFFFF"/>
        <w:spacing w:after="0" w:line="240" w:lineRule="auto"/>
        <w:ind w:firstLine="709"/>
        <w:jc w:val="both"/>
        <w:rPr>
          <w:rFonts w:ascii="Times New Roman" w:hAnsi="Times New Roman"/>
          <w:sz w:val="24"/>
          <w:szCs w:val="24"/>
        </w:rPr>
      </w:pPr>
      <w:r w:rsidRPr="007C3C2B">
        <w:rPr>
          <w:rFonts w:ascii="Times New Roman" w:hAnsi="Times New Roman"/>
          <w:sz w:val="24"/>
          <w:szCs w:val="24"/>
        </w:rPr>
        <w:t>4.3.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Договора, а именно с даты подписания Сторонами товарной накладной и Акта приема-передачи товара.</w:t>
      </w:r>
    </w:p>
    <w:p w14:paraId="05F1D1DE" w14:textId="77777777" w:rsidR="007C3C2B" w:rsidRPr="007C3C2B" w:rsidRDefault="007C3C2B" w:rsidP="007C3C2B">
      <w:pPr>
        <w:widowControl w:val="0"/>
        <w:shd w:val="clear" w:color="auto" w:fill="FFFFFF"/>
        <w:spacing w:after="0" w:line="240" w:lineRule="auto"/>
        <w:ind w:firstLine="709"/>
        <w:jc w:val="both"/>
        <w:rPr>
          <w:rFonts w:ascii="Times New Roman" w:hAnsi="Times New Roman"/>
          <w:sz w:val="24"/>
          <w:szCs w:val="24"/>
        </w:rPr>
      </w:pPr>
      <w:r w:rsidRPr="007C3C2B">
        <w:rPr>
          <w:rFonts w:ascii="Times New Roman" w:hAnsi="Times New Roman"/>
          <w:sz w:val="24"/>
          <w:szCs w:val="24"/>
        </w:rPr>
        <w:t>4.4. Право собственности на Товар прекращается у Поставщика с момента исполнения им обязательства, предусмотренного пунктом 4.3. раздела 4 настоящего Договора.</w:t>
      </w:r>
    </w:p>
    <w:p w14:paraId="4047072F" w14:textId="7B02D27E" w:rsidR="00CC32CD" w:rsidRDefault="007C3C2B" w:rsidP="007C3C2B">
      <w:pPr>
        <w:widowControl w:val="0"/>
        <w:shd w:val="clear" w:color="auto" w:fill="FFFFFF"/>
        <w:spacing w:after="0" w:line="240" w:lineRule="auto"/>
        <w:ind w:firstLine="709"/>
        <w:jc w:val="both"/>
        <w:rPr>
          <w:rFonts w:ascii="Times New Roman" w:hAnsi="Times New Roman"/>
          <w:sz w:val="24"/>
          <w:szCs w:val="24"/>
        </w:rPr>
      </w:pPr>
      <w:r w:rsidRPr="007C3C2B">
        <w:rPr>
          <w:rFonts w:ascii="Times New Roman" w:hAnsi="Times New Roman"/>
          <w:sz w:val="24"/>
          <w:szCs w:val="24"/>
        </w:rPr>
        <w:t>4.5. Риск случайной гибели Товара несет Поставщик до момента исполнения им обязательства, предусмотренного пунктом 4.3. раздела 4 настоящего Договора.</w:t>
      </w:r>
    </w:p>
    <w:p w14:paraId="63BF6469" w14:textId="77777777" w:rsidR="007C3C2B" w:rsidRPr="007C3C2B" w:rsidRDefault="007C3C2B" w:rsidP="007C3C2B">
      <w:pPr>
        <w:widowControl w:val="0"/>
        <w:shd w:val="clear" w:color="auto" w:fill="FFFFFF"/>
        <w:spacing w:after="0" w:line="240" w:lineRule="auto"/>
        <w:ind w:firstLine="709"/>
        <w:jc w:val="center"/>
        <w:rPr>
          <w:rFonts w:ascii="Times New Roman" w:hAnsi="Times New Roman"/>
          <w:b/>
          <w:bCs/>
          <w:sz w:val="24"/>
          <w:szCs w:val="24"/>
        </w:rPr>
      </w:pPr>
    </w:p>
    <w:p w14:paraId="7FEB5A1B" w14:textId="77777777" w:rsidR="00CC32CD" w:rsidRPr="007C3C2B" w:rsidRDefault="00CC32CD" w:rsidP="00877430">
      <w:pPr>
        <w:widowControl w:val="0"/>
        <w:shd w:val="clear" w:color="auto" w:fill="FFFFFF"/>
        <w:spacing w:after="0" w:line="240" w:lineRule="auto"/>
        <w:ind w:firstLine="709"/>
        <w:jc w:val="center"/>
        <w:rPr>
          <w:rFonts w:ascii="Times New Roman" w:hAnsi="Times New Roman"/>
          <w:b/>
          <w:bCs/>
          <w:sz w:val="24"/>
          <w:szCs w:val="24"/>
        </w:rPr>
      </w:pPr>
      <w:r w:rsidRPr="007C3C2B">
        <w:rPr>
          <w:rFonts w:ascii="Times New Roman" w:hAnsi="Times New Roman"/>
          <w:b/>
          <w:bCs/>
          <w:sz w:val="24"/>
          <w:szCs w:val="24"/>
        </w:rPr>
        <w:t>5. ПРАВА И ОБЯЗАННОСТИ ЗАКАЗЧИКА</w:t>
      </w:r>
    </w:p>
    <w:p w14:paraId="56C28CCF" w14:textId="77777777" w:rsidR="007C3C2B" w:rsidRPr="007C3C2B" w:rsidRDefault="007C3C2B" w:rsidP="007C3C2B">
      <w:pPr>
        <w:widowControl w:val="0"/>
        <w:shd w:val="clear" w:color="auto" w:fill="FFFFFF"/>
        <w:tabs>
          <w:tab w:val="left" w:pos="1061"/>
        </w:tabs>
        <w:spacing w:after="0" w:line="240" w:lineRule="auto"/>
        <w:ind w:firstLine="709"/>
        <w:jc w:val="both"/>
        <w:rPr>
          <w:rFonts w:ascii="Times New Roman" w:hAnsi="Times New Roman"/>
          <w:sz w:val="24"/>
          <w:szCs w:val="24"/>
        </w:rPr>
      </w:pPr>
      <w:r w:rsidRPr="007C3C2B">
        <w:rPr>
          <w:rFonts w:ascii="Times New Roman" w:hAnsi="Times New Roman"/>
          <w:sz w:val="24"/>
          <w:szCs w:val="24"/>
        </w:rPr>
        <w:t>5.1. Заказчик по настоящему Договору вправе:</w:t>
      </w:r>
    </w:p>
    <w:p w14:paraId="00A0D412" w14:textId="77777777" w:rsidR="007C3C2B" w:rsidRPr="007C3C2B" w:rsidRDefault="007C3C2B" w:rsidP="007C3C2B">
      <w:pPr>
        <w:widowControl w:val="0"/>
        <w:shd w:val="clear" w:color="auto" w:fill="FFFFFF"/>
        <w:tabs>
          <w:tab w:val="left" w:pos="1238"/>
        </w:tabs>
        <w:autoSpaceDE w:val="0"/>
        <w:autoSpaceDN w:val="0"/>
        <w:adjustRightInd w:val="0"/>
        <w:spacing w:after="0" w:line="240" w:lineRule="auto"/>
        <w:ind w:firstLine="709"/>
        <w:jc w:val="both"/>
        <w:rPr>
          <w:rFonts w:ascii="Times New Roman" w:hAnsi="Times New Roman"/>
          <w:sz w:val="24"/>
          <w:szCs w:val="24"/>
        </w:rPr>
      </w:pPr>
      <w:r w:rsidRPr="007C3C2B">
        <w:rPr>
          <w:rFonts w:ascii="Times New Roman" w:hAnsi="Times New Roman"/>
          <w:sz w:val="24"/>
          <w:szCs w:val="24"/>
        </w:rPr>
        <w:t>5.1.1. Требовать от Поставщика надлежащего исполнения принятых им обязательств, а также своевременного устранения выявленных недостатков.</w:t>
      </w:r>
    </w:p>
    <w:p w14:paraId="34F4551C" w14:textId="77777777" w:rsidR="007C3C2B" w:rsidRPr="007C3C2B" w:rsidRDefault="007C3C2B" w:rsidP="007C3C2B">
      <w:pPr>
        <w:widowControl w:val="0"/>
        <w:shd w:val="clear" w:color="auto" w:fill="FFFFFF"/>
        <w:tabs>
          <w:tab w:val="left" w:pos="1238"/>
        </w:tabs>
        <w:autoSpaceDE w:val="0"/>
        <w:autoSpaceDN w:val="0"/>
        <w:adjustRightInd w:val="0"/>
        <w:spacing w:after="0" w:line="240" w:lineRule="auto"/>
        <w:ind w:firstLine="709"/>
        <w:jc w:val="both"/>
        <w:rPr>
          <w:rFonts w:ascii="Times New Roman" w:hAnsi="Times New Roman"/>
          <w:sz w:val="24"/>
          <w:szCs w:val="24"/>
        </w:rPr>
      </w:pPr>
      <w:r w:rsidRPr="007C3C2B">
        <w:rPr>
          <w:rFonts w:ascii="Times New Roman" w:hAnsi="Times New Roman"/>
          <w:sz w:val="24"/>
          <w:szCs w:val="24"/>
        </w:rPr>
        <w:t>5.1.2. Требовать от Поставщика предоставления надлежаще оформленных документов, подтверждающих исполнение принятых им обязательств.</w:t>
      </w:r>
    </w:p>
    <w:p w14:paraId="1C71F136" w14:textId="77777777" w:rsidR="007C3C2B" w:rsidRPr="007C3C2B" w:rsidRDefault="007C3C2B" w:rsidP="007C3C2B">
      <w:pPr>
        <w:widowControl w:val="0"/>
        <w:shd w:val="clear" w:color="auto" w:fill="FFFFFF"/>
        <w:tabs>
          <w:tab w:val="left" w:pos="1238"/>
        </w:tabs>
        <w:autoSpaceDE w:val="0"/>
        <w:autoSpaceDN w:val="0"/>
        <w:adjustRightInd w:val="0"/>
        <w:spacing w:after="0" w:line="240" w:lineRule="auto"/>
        <w:ind w:firstLine="709"/>
        <w:jc w:val="both"/>
        <w:rPr>
          <w:rFonts w:ascii="Times New Roman" w:hAnsi="Times New Roman"/>
          <w:sz w:val="24"/>
          <w:szCs w:val="24"/>
        </w:rPr>
      </w:pPr>
      <w:r w:rsidRPr="007C3C2B">
        <w:rPr>
          <w:rFonts w:ascii="Times New Roman" w:hAnsi="Times New Roman"/>
          <w:sz w:val="24"/>
          <w:szCs w:val="24"/>
        </w:rPr>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14:paraId="5A3F6205" w14:textId="77777777" w:rsidR="007C3C2B" w:rsidRPr="007C3C2B" w:rsidRDefault="007C3C2B" w:rsidP="007C3C2B">
      <w:pPr>
        <w:widowControl w:val="0"/>
        <w:shd w:val="clear" w:color="auto" w:fill="FFFFFF"/>
        <w:tabs>
          <w:tab w:val="left" w:pos="1238"/>
        </w:tabs>
        <w:autoSpaceDE w:val="0"/>
        <w:autoSpaceDN w:val="0"/>
        <w:adjustRightInd w:val="0"/>
        <w:spacing w:after="0" w:line="240" w:lineRule="auto"/>
        <w:ind w:firstLine="709"/>
        <w:jc w:val="both"/>
        <w:rPr>
          <w:rFonts w:ascii="Times New Roman" w:hAnsi="Times New Roman"/>
          <w:sz w:val="24"/>
          <w:szCs w:val="24"/>
        </w:rPr>
      </w:pPr>
      <w:r w:rsidRPr="007C3C2B">
        <w:rPr>
          <w:rFonts w:ascii="Times New Roman" w:hAnsi="Times New Roman"/>
          <w:sz w:val="24"/>
          <w:szCs w:val="24"/>
        </w:rPr>
        <w:t>5.1.4. Контролировать ход поставки Товара, соблюдение срока поставки, проверять соответствие Товара условиям настоящего Договора, Спецификации.</w:t>
      </w:r>
    </w:p>
    <w:p w14:paraId="4CA04141" w14:textId="77777777" w:rsidR="007C3C2B" w:rsidRPr="007C3C2B" w:rsidRDefault="007C3C2B" w:rsidP="007C3C2B">
      <w:pPr>
        <w:widowControl w:val="0"/>
        <w:shd w:val="clear" w:color="auto" w:fill="FFFFFF"/>
        <w:tabs>
          <w:tab w:val="left" w:pos="1238"/>
        </w:tabs>
        <w:autoSpaceDE w:val="0"/>
        <w:autoSpaceDN w:val="0"/>
        <w:adjustRightInd w:val="0"/>
        <w:spacing w:after="0" w:line="240" w:lineRule="auto"/>
        <w:ind w:firstLine="709"/>
        <w:jc w:val="both"/>
        <w:rPr>
          <w:rFonts w:ascii="Times New Roman" w:hAnsi="Times New Roman"/>
          <w:sz w:val="24"/>
          <w:szCs w:val="24"/>
        </w:rPr>
      </w:pPr>
      <w:r w:rsidRPr="007C3C2B">
        <w:rPr>
          <w:rFonts w:ascii="Times New Roman" w:hAnsi="Times New Roman"/>
          <w:sz w:val="24"/>
          <w:szCs w:val="24"/>
        </w:rPr>
        <w:t>5.1.5. При обнаружении недостатков Товара, требовать их устранения. Требование подлежит обязательному выполнению Поставщиком.</w:t>
      </w:r>
    </w:p>
    <w:p w14:paraId="3AF43E45" w14:textId="77777777" w:rsidR="007C3C2B" w:rsidRPr="007C3C2B" w:rsidRDefault="007C3C2B" w:rsidP="007C3C2B">
      <w:pPr>
        <w:widowControl w:val="0"/>
        <w:shd w:val="clear" w:color="auto" w:fill="FFFFFF"/>
        <w:tabs>
          <w:tab w:val="left" w:pos="1061"/>
        </w:tabs>
        <w:spacing w:after="0" w:line="240" w:lineRule="auto"/>
        <w:ind w:firstLine="709"/>
        <w:jc w:val="both"/>
        <w:rPr>
          <w:rFonts w:ascii="Times New Roman" w:hAnsi="Times New Roman"/>
          <w:sz w:val="24"/>
          <w:szCs w:val="24"/>
        </w:rPr>
      </w:pPr>
      <w:r w:rsidRPr="007C3C2B">
        <w:rPr>
          <w:rFonts w:ascii="Times New Roman" w:hAnsi="Times New Roman"/>
          <w:sz w:val="24"/>
          <w:szCs w:val="24"/>
        </w:rPr>
        <w:lastRenderedPageBreak/>
        <w:t>5.1.6. Осуществлять иные права в соответствии с действующим законодательством Российской Федерации.</w:t>
      </w:r>
    </w:p>
    <w:p w14:paraId="4705A6DF" w14:textId="77777777" w:rsidR="007C3C2B" w:rsidRPr="007C3C2B" w:rsidRDefault="007C3C2B" w:rsidP="007C3C2B">
      <w:pPr>
        <w:widowControl w:val="0"/>
        <w:shd w:val="clear" w:color="auto" w:fill="FFFFFF"/>
        <w:tabs>
          <w:tab w:val="left" w:pos="1061"/>
        </w:tabs>
        <w:spacing w:after="0" w:line="240" w:lineRule="auto"/>
        <w:ind w:firstLine="709"/>
        <w:jc w:val="both"/>
        <w:rPr>
          <w:rFonts w:ascii="Times New Roman" w:hAnsi="Times New Roman"/>
          <w:sz w:val="24"/>
          <w:szCs w:val="24"/>
        </w:rPr>
      </w:pPr>
      <w:r w:rsidRPr="007C3C2B">
        <w:rPr>
          <w:rFonts w:ascii="Times New Roman" w:hAnsi="Times New Roman"/>
          <w:sz w:val="24"/>
          <w:szCs w:val="24"/>
        </w:rPr>
        <w:t>5.2. Заказчик по настоящему Договору обязан:</w:t>
      </w:r>
    </w:p>
    <w:p w14:paraId="3EDF8FA1" w14:textId="77777777" w:rsidR="007C3C2B" w:rsidRPr="007C3C2B" w:rsidRDefault="007C3C2B" w:rsidP="007C3C2B">
      <w:pPr>
        <w:widowControl w:val="0"/>
        <w:shd w:val="clear" w:color="auto" w:fill="FFFFFF"/>
        <w:tabs>
          <w:tab w:val="left" w:pos="1330"/>
        </w:tabs>
        <w:spacing w:after="0" w:line="240" w:lineRule="auto"/>
        <w:ind w:firstLine="709"/>
        <w:jc w:val="both"/>
        <w:rPr>
          <w:rFonts w:ascii="Times New Roman" w:hAnsi="Times New Roman"/>
          <w:sz w:val="24"/>
          <w:szCs w:val="24"/>
        </w:rPr>
      </w:pPr>
      <w:r w:rsidRPr="007C3C2B">
        <w:rPr>
          <w:rFonts w:ascii="Times New Roman" w:hAnsi="Times New Roman"/>
          <w:sz w:val="24"/>
          <w:szCs w:val="24"/>
        </w:rPr>
        <w:t>5.2.1. При надлежащем извещении Поставщиком о факте произведенной поставки Товара организовать и произвести его прием.</w:t>
      </w:r>
    </w:p>
    <w:p w14:paraId="2195EC6E" w14:textId="77777777" w:rsidR="007C3C2B" w:rsidRPr="007C3C2B" w:rsidRDefault="007C3C2B" w:rsidP="007C3C2B">
      <w:pPr>
        <w:widowControl w:val="0"/>
        <w:shd w:val="clear" w:color="auto" w:fill="FFFFFF"/>
        <w:tabs>
          <w:tab w:val="left" w:pos="1330"/>
        </w:tabs>
        <w:spacing w:after="0" w:line="240" w:lineRule="auto"/>
        <w:ind w:firstLine="709"/>
        <w:jc w:val="both"/>
        <w:rPr>
          <w:rFonts w:ascii="Times New Roman" w:hAnsi="Times New Roman"/>
          <w:sz w:val="24"/>
          <w:szCs w:val="24"/>
        </w:rPr>
      </w:pPr>
      <w:r w:rsidRPr="007C3C2B">
        <w:rPr>
          <w:rFonts w:ascii="Times New Roman" w:hAnsi="Times New Roman"/>
          <w:sz w:val="24"/>
          <w:szCs w:val="24"/>
        </w:rPr>
        <w:t>5.2.2. Произвести оплату в соответствии с пунктом 2.5. раздела 2 настоящего Договора.</w:t>
      </w:r>
    </w:p>
    <w:p w14:paraId="0F9C02BE" w14:textId="77777777" w:rsidR="007C3C2B" w:rsidRPr="007C3C2B" w:rsidRDefault="007C3C2B" w:rsidP="007C3C2B">
      <w:pPr>
        <w:widowControl w:val="0"/>
        <w:shd w:val="clear" w:color="auto" w:fill="FFFFFF"/>
        <w:tabs>
          <w:tab w:val="left" w:pos="1330"/>
        </w:tabs>
        <w:spacing w:after="0" w:line="240" w:lineRule="auto"/>
        <w:ind w:firstLine="709"/>
        <w:jc w:val="both"/>
        <w:rPr>
          <w:rFonts w:ascii="Times New Roman" w:hAnsi="Times New Roman"/>
          <w:sz w:val="24"/>
          <w:szCs w:val="24"/>
        </w:rPr>
      </w:pPr>
      <w:r w:rsidRPr="007C3C2B">
        <w:rPr>
          <w:rFonts w:ascii="Times New Roman" w:hAnsi="Times New Roman"/>
          <w:sz w:val="24"/>
          <w:szCs w:val="24"/>
        </w:rPr>
        <w:t>5.2.3. Надлежаще исполнять иные принятые на себя обязательства.</w:t>
      </w:r>
    </w:p>
    <w:p w14:paraId="5B881FF7" w14:textId="77777777" w:rsidR="00CC32CD" w:rsidRPr="007C3C2B" w:rsidRDefault="00CC32CD" w:rsidP="00877430">
      <w:pPr>
        <w:widowControl w:val="0"/>
        <w:shd w:val="clear" w:color="auto" w:fill="FFFFFF"/>
        <w:tabs>
          <w:tab w:val="left" w:pos="1061"/>
        </w:tabs>
        <w:spacing w:after="0" w:line="240" w:lineRule="auto"/>
        <w:ind w:firstLine="709"/>
        <w:jc w:val="both"/>
        <w:rPr>
          <w:rFonts w:ascii="Times New Roman" w:hAnsi="Times New Roman"/>
          <w:sz w:val="24"/>
          <w:szCs w:val="24"/>
        </w:rPr>
      </w:pPr>
    </w:p>
    <w:p w14:paraId="103F40A4" w14:textId="77777777" w:rsidR="00CC32CD" w:rsidRPr="007C3C2B" w:rsidRDefault="00CC32CD" w:rsidP="00877430">
      <w:pPr>
        <w:widowControl w:val="0"/>
        <w:shd w:val="clear" w:color="auto" w:fill="FFFFFF"/>
        <w:spacing w:after="0" w:line="240" w:lineRule="auto"/>
        <w:ind w:firstLine="709"/>
        <w:jc w:val="center"/>
        <w:rPr>
          <w:rFonts w:ascii="Times New Roman" w:hAnsi="Times New Roman"/>
          <w:b/>
          <w:bCs/>
          <w:sz w:val="24"/>
          <w:szCs w:val="24"/>
        </w:rPr>
      </w:pPr>
      <w:r w:rsidRPr="007C3C2B">
        <w:rPr>
          <w:rFonts w:ascii="Times New Roman" w:hAnsi="Times New Roman"/>
          <w:b/>
          <w:bCs/>
          <w:sz w:val="24"/>
          <w:szCs w:val="24"/>
        </w:rPr>
        <w:t>6. ПРАВА И ОБЯЗАННОСТИ ПОСТАВЩИКА</w:t>
      </w:r>
    </w:p>
    <w:p w14:paraId="22D745CE" w14:textId="77777777" w:rsidR="007C3C2B" w:rsidRPr="007C3C2B" w:rsidRDefault="007C3C2B" w:rsidP="007C3C2B">
      <w:pPr>
        <w:widowControl w:val="0"/>
        <w:shd w:val="clear" w:color="auto" w:fill="FFFFFF"/>
        <w:spacing w:after="0" w:line="240" w:lineRule="auto"/>
        <w:ind w:firstLine="709"/>
        <w:jc w:val="both"/>
        <w:rPr>
          <w:rFonts w:ascii="Times New Roman" w:hAnsi="Times New Roman"/>
          <w:sz w:val="24"/>
          <w:szCs w:val="24"/>
        </w:rPr>
      </w:pPr>
      <w:r w:rsidRPr="007C3C2B">
        <w:rPr>
          <w:rFonts w:ascii="Times New Roman" w:hAnsi="Times New Roman"/>
          <w:sz w:val="24"/>
          <w:szCs w:val="24"/>
        </w:rPr>
        <w:t>6.1. Поставщик по настоящему Договору вправе:</w:t>
      </w:r>
    </w:p>
    <w:p w14:paraId="379DAEC7" w14:textId="77777777" w:rsidR="007C3C2B" w:rsidRPr="007C3C2B" w:rsidRDefault="007C3C2B" w:rsidP="007C3C2B">
      <w:pPr>
        <w:widowControl w:val="0"/>
        <w:shd w:val="clear" w:color="auto" w:fill="FFFFFF"/>
        <w:tabs>
          <w:tab w:val="left" w:pos="2549"/>
        </w:tabs>
        <w:autoSpaceDE w:val="0"/>
        <w:autoSpaceDN w:val="0"/>
        <w:adjustRightInd w:val="0"/>
        <w:spacing w:after="0" w:line="240" w:lineRule="auto"/>
        <w:ind w:firstLine="709"/>
        <w:jc w:val="both"/>
        <w:rPr>
          <w:rFonts w:ascii="Times New Roman" w:hAnsi="Times New Roman"/>
          <w:sz w:val="24"/>
          <w:szCs w:val="24"/>
        </w:rPr>
      </w:pPr>
      <w:r w:rsidRPr="007C3C2B">
        <w:rPr>
          <w:rFonts w:ascii="Times New Roman" w:hAnsi="Times New Roman"/>
          <w:sz w:val="24"/>
          <w:szCs w:val="24"/>
        </w:rPr>
        <w:t>6.1.1. Требовать своевременного подписания Заказчиком товарной накладной.</w:t>
      </w:r>
    </w:p>
    <w:p w14:paraId="3746D1F3" w14:textId="77777777" w:rsidR="007C3C2B" w:rsidRPr="007C3C2B" w:rsidRDefault="007C3C2B" w:rsidP="007C3C2B">
      <w:pPr>
        <w:widowControl w:val="0"/>
        <w:shd w:val="clear" w:color="auto" w:fill="FFFFFF"/>
        <w:tabs>
          <w:tab w:val="left" w:pos="2549"/>
        </w:tabs>
        <w:autoSpaceDE w:val="0"/>
        <w:autoSpaceDN w:val="0"/>
        <w:adjustRightInd w:val="0"/>
        <w:spacing w:after="0" w:line="240" w:lineRule="auto"/>
        <w:ind w:firstLine="709"/>
        <w:jc w:val="both"/>
        <w:rPr>
          <w:rFonts w:ascii="Times New Roman" w:hAnsi="Times New Roman"/>
          <w:sz w:val="24"/>
          <w:szCs w:val="24"/>
        </w:rPr>
      </w:pPr>
      <w:r w:rsidRPr="007C3C2B">
        <w:rPr>
          <w:rFonts w:ascii="Times New Roman" w:hAnsi="Times New Roman"/>
          <w:sz w:val="24"/>
          <w:szCs w:val="24"/>
        </w:rPr>
        <w:t xml:space="preserve">6.1.2. Требовать своевременной оплаты принятого Заказчиком Товара. </w:t>
      </w:r>
    </w:p>
    <w:p w14:paraId="32F11FF5" w14:textId="77777777" w:rsidR="007C3C2B" w:rsidRPr="007C3C2B" w:rsidRDefault="007C3C2B" w:rsidP="007C3C2B">
      <w:pPr>
        <w:widowControl w:val="0"/>
        <w:shd w:val="clear" w:color="auto" w:fill="FFFFFF"/>
        <w:tabs>
          <w:tab w:val="left" w:pos="1061"/>
        </w:tabs>
        <w:spacing w:after="0" w:line="240" w:lineRule="auto"/>
        <w:ind w:firstLine="709"/>
        <w:jc w:val="both"/>
        <w:rPr>
          <w:rFonts w:ascii="Times New Roman" w:hAnsi="Times New Roman"/>
          <w:sz w:val="24"/>
          <w:szCs w:val="24"/>
        </w:rPr>
      </w:pPr>
      <w:r w:rsidRPr="007C3C2B">
        <w:rPr>
          <w:rFonts w:ascii="Times New Roman" w:hAnsi="Times New Roman"/>
          <w:sz w:val="24"/>
          <w:szCs w:val="24"/>
        </w:rPr>
        <w:t>6.1.3. Осуществлять иные права в соответствии с действующим законодательством Российской Федерации.</w:t>
      </w:r>
    </w:p>
    <w:p w14:paraId="6763DB2F" w14:textId="77777777" w:rsidR="007C3C2B" w:rsidRPr="007C3C2B" w:rsidRDefault="007C3C2B" w:rsidP="007C3C2B">
      <w:pPr>
        <w:widowControl w:val="0"/>
        <w:shd w:val="clear" w:color="auto" w:fill="FFFFFF"/>
        <w:tabs>
          <w:tab w:val="left" w:pos="2549"/>
        </w:tabs>
        <w:autoSpaceDE w:val="0"/>
        <w:autoSpaceDN w:val="0"/>
        <w:adjustRightInd w:val="0"/>
        <w:spacing w:after="0" w:line="240" w:lineRule="auto"/>
        <w:ind w:firstLine="709"/>
        <w:jc w:val="both"/>
        <w:rPr>
          <w:rFonts w:ascii="Times New Roman" w:hAnsi="Times New Roman"/>
          <w:sz w:val="24"/>
          <w:szCs w:val="24"/>
        </w:rPr>
      </w:pPr>
      <w:r w:rsidRPr="007C3C2B">
        <w:rPr>
          <w:rFonts w:ascii="Times New Roman" w:hAnsi="Times New Roman"/>
          <w:sz w:val="24"/>
          <w:szCs w:val="24"/>
        </w:rPr>
        <w:t>6.2. Поставщик по настоящему Договору обязан:</w:t>
      </w:r>
    </w:p>
    <w:p w14:paraId="7CDC8A77" w14:textId="77777777" w:rsidR="007C3C2B" w:rsidRPr="007C3C2B" w:rsidRDefault="007C3C2B" w:rsidP="007C3C2B">
      <w:pPr>
        <w:widowControl w:val="0"/>
        <w:shd w:val="clear" w:color="auto" w:fill="FFFFFF"/>
        <w:tabs>
          <w:tab w:val="left" w:pos="2534"/>
        </w:tabs>
        <w:autoSpaceDE w:val="0"/>
        <w:autoSpaceDN w:val="0"/>
        <w:adjustRightInd w:val="0"/>
        <w:spacing w:after="0" w:line="240" w:lineRule="auto"/>
        <w:ind w:firstLine="709"/>
        <w:jc w:val="both"/>
        <w:rPr>
          <w:rFonts w:ascii="Times New Roman" w:hAnsi="Times New Roman"/>
          <w:sz w:val="24"/>
          <w:szCs w:val="24"/>
        </w:rPr>
      </w:pPr>
      <w:r w:rsidRPr="007C3C2B">
        <w:rPr>
          <w:rFonts w:ascii="Times New Roman" w:hAnsi="Times New Roman"/>
          <w:sz w:val="24"/>
          <w:szCs w:val="24"/>
        </w:rPr>
        <w:t>6.2.1. Осуществить поставку Товара в соответствии с принятыми на себя обязательствами.</w:t>
      </w:r>
    </w:p>
    <w:p w14:paraId="33B8E2C1" w14:textId="77777777" w:rsidR="007C3C2B" w:rsidRPr="007C3C2B" w:rsidRDefault="007C3C2B" w:rsidP="007C3C2B">
      <w:pPr>
        <w:widowControl w:val="0"/>
        <w:shd w:val="clear" w:color="auto" w:fill="FFFFFF"/>
        <w:tabs>
          <w:tab w:val="left" w:pos="2534"/>
        </w:tabs>
        <w:autoSpaceDE w:val="0"/>
        <w:autoSpaceDN w:val="0"/>
        <w:adjustRightInd w:val="0"/>
        <w:spacing w:after="0" w:line="240" w:lineRule="auto"/>
        <w:ind w:firstLine="709"/>
        <w:jc w:val="both"/>
        <w:rPr>
          <w:rFonts w:ascii="Times New Roman" w:hAnsi="Times New Roman"/>
          <w:sz w:val="24"/>
          <w:szCs w:val="24"/>
        </w:rPr>
      </w:pPr>
      <w:r w:rsidRPr="007C3C2B">
        <w:rPr>
          <w:rFonts w:ascii="Times New Roman" w:hAnsi="Times New Roman"/>
          <w:sz w:val="24"/>
          <w:szCs w:val="24"/>
        </w:rPr>
        <w:t>6.2.2. В срок, установленный в письменном запросе Заказчика, предоставлять информацию о ходе исполнения принятых на себя обязательств.</w:t>
      </w:r>
    </w:p>
    <w:p w14:paraId="56DFD2C4" w14:textId="77777777" w:rsidR="007C3C2B" w:rsidRPr="007C3C2B" w:rsidRDefault="007C3C2B" w:rsidP="007C3C2B">
      <w:pPr>
        <w:widowControl w:val="0"/>
        <w:shd w:val="clear" w:color="auto" w:fill="FFFFFF"/>
        <w:tabs>
          <w:tab w:val="left" w:pos="2534"/>
        </w:tabs>
        <w:autoSpaceDE w:val="0"/>
        <w:autoSpaceDN w:val="0"/>
        <w:adjustRightInd w:val="0"/>
        <w:spacing w:after="0" w:line="240" w:lineRule="auto"/>
        <w:ind w:firstLine="709"/>
        <w:jc w:val="both"/>
        <w:rPr>
          <w:rFonts w:ascii="Times New Roman" w:hAnsi="Times New Roman"/>
          <w:sz w:val="24"/>
          <w:szCs w:val="24"/>
        </w:rPr>
      </w:pPr>
      <w:r w:rsidRPr="007C3C2B">
        <w:rPr>
          <w:rFonts w:ascii="Times New Roman" w:hAnsi="Times New Roman"/>
          <w:sz w:val="24"/>
          <w:szCs w:val="24"/>
        </w:rPr>
        <w:t>6.2.3. Уведомить Заказчика о готовности к передаче Товара не позднее, чем за 2 (два) календарных дня до момента его доставки к месту поставки.</w:t>
      </w:r>
    </w:p>
    <w:p w14:paraId="63A57C12" w14:textId="77777777"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6.2.4. Предоставить надлежаще оформленные документы, предусмотренные подпунктом 4.2.2. пункта 4.2. раздела 4 настоящего Договора.</w:t>
      </w:r>
    </w:p>
    <w:p w14:paraId="5E95BAB2" w14:textId="77777777" w:rsidR="007C3C2B" w:rsidRPr="007C3C2B" w:rsidRDefault="007C3C2B" w:rsidP="007C3C2B">
      <w:pPr>
        <w:widowControl w:val="0"/>
        <w:tabs>
          <w:tab w:val="left" w:pos="1176"/>
        </w:tabs>
        <w:spacing w:after="0" w:line="240" w:lineRule="auto"/>
        <w:ind w:firstLine="709"/>
        <w:jc w:val="both"/>
        <w:rPr>
          <w:rFonts w:ascii="Times New Roman" w:hAnsi="Times New Roman"/>
          <w:sz w:val="24"/>
          <w:szCs w:val="24"/>
        </w:rPr>
      </w:pPr>
      <w:r w:rsidRPr="007C3C2B">
        <w:rPr>
          <w:rFonts w:ascii="Times New Roman" w:hAnsi="Times New Roman"/>
          <w:sz w:val="24"/>
          <w:szCs w:val="24"/>
        </w:rPr>
        <w:t>6.2.5. Устранить за свой счет все выявленные недостатки, в том числе скрытые, поставленного Товара.</w:t>
      </w:r>
    </w:p>
    <w:p w14:paraId="312817AE" w14:textId="77777777" w:rsidR="007C3C2B" w:rsidRPr="007C3C2B" w:rsidRDefault="007C3C2B" w:rsidP="007C3C2B">
      <w:pPr>
        <w:widowControl w:val="0"/>
        <w:shd w:val="clear" w:color="auto" w:fill="FFFFFF"/>
        <w:tabs>
          <w:tab w:val="left" w:pos="1330"/>
        </w:tabs>
        <w:spacing w:after="0" w:line="240" w:lineRule="auto"/>
        <w:ind w:firstLine="709"/>
        <w:jc w:val="both"/>
        <w:rPr>
          <w:rFonts w:ascii="Times New Roman" w:hAnsi="Times New Roman"/>
          <w:sz w:val="24"/>
          <w:szCs w:val="24"/>
        </w:rPr>
      </w:pPr>
      <w:r w:rsidRPr="007C3C2B">
        <w:rPr>
          <w:rFonts w:ascii="Times New Roman" w:hAnsi="Times New Roman"/>
          <w:sz w:val="24"/>
          <w:szCs w:val="24"/>
        </w:rPr>
        <w:t>6.2.6. Надлежаще исполнять иные принятые на себя обязательства.</w:t>
      </w:r>
    </w:p>
    <w:p w14:paraId="5867575A" w14:textId="77777777" w:rsidR="00CC32CD" w:rsidRPr="007C3C2B" w:rsidRDefault="00CC32CD" w:rsidP="00877430">
      <w:pPr>
        <w:widowControl w:val="0"/>
        <w:shd w:val="clear" w:color="auto" w:fill="FFFFFF"/>
        <w:tabs>
          <w:tab w:val="left" w:pos="2534"/>
        </w:tabs>
        <w:autoSpaceDE w:val="0"/>
        <w:autoSpaceDN w:val="0"/>
        <w:adjustRightInd w:val="0"/>
        <w:spacing w:after="0" w:line="240" w:lineRule="auto"/>
        <w:ind w:firstLine="709"/>
        <w:jc w:val="both"/>
        <w:rPr>
          <w:rFonts w:ascii="Times New Roman" w:hAnsi="Times New Roman"/>
          <w:sz w:val="24"/>
          <w:szCs w:val="24"/>
        </w:rPr>
      </w:pPr>
    </w:p>
    <w:p w14:paraId="0F8F07F1" w14:textId="77777777" w:rsidR="00CC32CD" w:rsidRPr="007C3C2B" w:rsidRDefault="00CC32CD" w:rsidP="00877430">
      <w:pPr>
        <w:widowControl w:val="0"/>
        <w:shd w:val="clear" w:color="auto" w:fill="FFFFFF"/>
        <w:spacing w:after="0" w:line="240" w:lineRule="auto"/>
        <w:ind w:firstLine="709"/>
        <w:jc w:val="center"/>
        <w:rPr>
          <w:rFonts w:ascii="Times New Roman" w:hAnsi="Times New Roman"/>
          <w:b/>
          <w:bCs/>
          <w:sz w:val="24"/>
          <w:szCs w:val="24"/>
        </w:rPr>
      </w:pPr>
      <w:r w:rsidRPr="007C3C2B">
        <w:rPr>
          <w:rFonts w:ascii="Times New Roman" w:hAnsi="Times New Roman"/>
          <w:b/>
          <w:bCs/>
          <w:sz w:val="24"/>
          <w:szCs w:val="24"/>
        </w:rPr>
        <w:t>7. ОТВЕТСТВЕННОСТЬ СТОРОН</w:t>
      </w:r>
    </w:p>
    <w:p w14:paraId="5477F80D" w14:textId="72110C8F" w:rsidR="00EA4944" w:rsidRPr="00EA4944" w:rsidRDefault="00EA4944" w:rsidP="00EA4944">
      <w:pPr>
        <w:autoSpaceDE w:val="0"/>
        <w:autoSpaceDN w:val="0"/>
        <w:adjustRightInd w:val="0"/>
        <w:spacing w:after="0" w:line="240" w:lineRule="auto"/>
        <w:ind w:firstLine="708"/>
        <w:jc w:val="both"/>
        <w:rPr>
          <w:rFonts w:ascii="Times New Roman" w:hAnsi="Times New Roman"/>
          <w:i/>
          <w:sz w:val="24"/>
          <w:szCs w:val="24"/>
        </w:rPr>
      </w:pPr>
      <w:r>
        <w:rPr>
          <w:rFonts w:ascii="Times New Roman" w:hAnsi="Times New Roman"/>
          <w:sz w:val="24"/>
          <w:szCs w:val="24"/>
        </w:rPr>
        <w:t xml:space="preserve">7.1. </w:t>
      </w:r>
      <w:r w:rsidRPr="00EA4944">
        <w:rPr>
          <w:rFonts w:ascii="Times New Roman" w:hAnsi="Times New Roman"/>
          <w:sz w:val="24"/>
          <w:szCs w:val="24"/>
        </w:rPr>
        <w:t>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14:paraId="1973E64A" w14:textId="2B7A93AD" w:rsidR="00EA4944" w:rsidRPr="00EA4944" w:rsidRDefault="00EA4944" w:rsidP="00EA494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EA4944">
        <w:rPr>
          <w:rFonts w:ascii="Times New Roman" w:hAnsi="Times New Roman"/>
          <w:sz w:val="24"/>
          <w:szCs w:val="24"/>
        </w:rPr>
        <w:t>.2.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E565703" w14:textId="062F4417" w:rsidR="00EA4944" w:rsidRPr="00EA4944" w:rsidRDefault="00EA4944" w:rsidP="00EA4944">
      <w:pPr>
        <w:autoSpaceDE w:val="0"/>
        <w:autoSpaceDN w:val="0"/>
        <w:adjustRightInd w:val="0"/>
        <w:spacing w:after="0" w:line="240" w:lineRule="auto"/>
        <w:ind w:firstLine="709"/>
        <w:jc w:val="both"/>
        <w:rPr>
          <w:rFonts w:ascii="Times New Roman" w:eastAsia="MS Mincho" w:hAnsi="Times New Roman"/>
          <w:i/>
          <w:sz w:val="24"/>
          <w:szCs w:val="24"/>
        </w:rPr>
      </w:pPr>
      <w:r>
        <w:rPr>
          <w:rFonts w:ascii="Times New Roman" w:hAnsi="Times New Roman"/>
          <w:sz w:val="24"/>
          <w:szCs w:val="24"/>
        </w:rPr>
        <w:t>7</w:t>
      </w:r>
      <w:r w:rsidRPr="00EA4944">
        <w:rPr>
          <w:rFonts w:ascii="Times New Roman" w:hAnsi="Times New Roman"/>
          <w:sz w:val="24"/>
          <w:szCs w:val="24"/>
        </w:rPr>
        <w:t xml:space="preserve">.3. </w:t>
      </w:r>
      <w:r w:rsidRPr="00EA4944">
        <w:rPr>
          <w:rFonts w:ascii="Times New Roman" w:eastAsia="MS Mincho" w:hAnsi="Times New Roman"/>
          <w:sz w:val="24"/>
          <w:szCs w:val="24"/>
        </w:rPr>
        <w:t>Поставщик несет ответственность в размере полной стоимости понесенных убытков за ущерб, причиненный утратой, повреждением или порчей имущества заказчика, в соответствии с Гражданским кодексом Российской Федерации.</w:t>
      </w:r>
    </w:p>
    <w:p w14:paraId="2154D56C" w14:textId="52B5E818" w:rsidR="00EA4944" w:rsidRPr="00EA4944" w:rsidRDefault="00EA4944" w:rsidP="00EA4944">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EA4944">
        <w:rPr>
          <w:rFonts w:ascii="Times New Roman" w:hAnsi="Times New Roman"/>
          <w:sz w:val="24"/>
          <w:szCs w:val="24"/>
        </w:rPr>
        <w:t xml:space="preserve">.4. </w:t>
      </w:r>
      <w:r w:rsidRPr="00EA4944">
        <w:rPr>
          <w:rFonts w:ascii="Times New Roman" w:eastAsia="MS Mincho" w:hAnsi="Times New Roman"/>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4E8C6713" w14:textId="77777777" w:rsidR="00EA4944" w:rsidRPr="00EA4944" w:rsidRDefault="00EA4944" w:rsidP="00EA4944">
      <w:pPr>
        <w:spacing w:after="0" w:line="240" w:lineRule="auto"/>
        <w:ind w:firstLine="709"/>
        <w:jc w:val="both"/>
        <w:rPr>
          <w:rFonts w:ascii="Times New Roman" w:eastAsia="MS Mincho" w:hAnsi="Times New Roman"/>
          <w:sz w:val="24"/>
          <w:szCs w:val="24"/>
        </w:rPr>
      </w:pPr>
      <w:r w:rsidRPr="00EA4944">
        <w:rPr>
          <w:rFonts w:ascii="Times New Roman" w:hAnsi="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7B5B31BE" w14:textId="34820460" w:rsidR="00EA4944" w:rsidRPr="00EA4944" w:rsidRDefault="00EA4944" w:rsidP="00EA4944">
      <w:pPr>
        <w:spacing w:after="0" w:line="240" w:lineRule="auto"/>
        <w:ind w:firstLine="709"/>
        <w:jc w:val="both"/>
        <w:rPr>
          <w:rFonts w:ascii="Times New Roman" w:eastAsia="MS Mincho" w:hAnsi="Times New Roman"/>
          <w:sz w:val="24"/>
          <w:szCs w:val="24"/>
        </w:rPr>
      </w:pPr>
      <w:r>
        <w:rPr>
          <w:rFonts w:ascii="Times New Roman" w:hAnsi="Times New Roman"/>
          <w:sz w:val="24"/>
          <w:szCs w:val="24"/>
        </w:rPr>
        <w:t>7</w:t>
      </w:r>
      <w:r w:rsidRPr="00EA4944">
        <w:rPr>
          <w:rFonts w:ascii="Times New Roman" w:hAnsi="Times New Roman"/>
          <w:sz w:val="24"/>
          <w:szCs w:val="24"/>
        </w:rPr>
        <w:t xml:space="preserve">.4.1. </w:t>
      </w:r>
      <w:r w:rsidRPr="00EA4944">
        <w:rPr>
          <w:rFonts w:ascii="Times New Roman" w:eastAsia="MS Mincho" w:hAnsi="Times New Roman"/>
          <w:sz w:val="24"/>
          <w:szCs w:val="24"/>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490512A" w14:textId="2F7D2AFE" w:rsidR="00EA4944" w:rsidRPr="00EA4944" w:rsidRDefault="00EA4944" w:rsidP="00EA4944">
      <w:pPr>
        <w:spacing w:after="0" w:line="240" w:lineRule="auto"/>
        <w:ind w:firstLine="709"/>
        <w:jc w:val="both"/>
        <w:rPr>
          <w:rFonts w:ascii="Times New Roman" w:eastAsia="MS Mincho" w:hAnsi="Times New Roman"/>
          <w:sz w:val="24"/>
          <w:szCs w:val="24"/>
        </w:rPr>
      </w:pPr>
      <w:r>
        <w:rPr>
          <w:rFonts w:ascii="Times New Roman" w:hAnsi="Times New Roman"/>
          <w:sz w:val="24"/>
          <w:szCs w:val="24"/>
        </w:rPr>
        <w:t>7</w:t>
      </w:r>
      <w:r w:rsidRPr="00EA4944">
        <w:rPr>
          <w:rFonts w:ascii="Times New Roman" w:hAnsi="Times New Roman"/>
          <w:sz w:val="24"/>
          <w:szCs w:val="24"/>
        </w:rPr>
        <w:t xml:space="preserve">.4.2. </w:t>
      </w:r>
      <w:r w:rsidRPr="00EA4944">
        <w:rPr>
          <w:rFonts w:ascii="Times New Roman" w:eastAsia="MS Mincho" w:hAnsi="Times New Roman"/>
          <w:sz w:val="24"/>
          <w:szCs w:val="24"/>
        </w:rPr>
        <w:t>Штрафы</w:t>
      </w:r>
      <w:r w:rsidRPr="00EA4944">
        <w:rPr>
          <w:rFonts w:ascii="Times New Roman" w:hAnsi="Times New Roman"/>
          <w:sz w:val="24"/>
          <w:szCs w:val="24"/>
          <w:lang w:eastAsia="en-US"/>
        </w:rPr>
        <w:t xml:space="preserve">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w:t>
      </w:r>
      <w:r w:rsidRPr="00EA4944">
        <w:rPr>
          <w:rFonts w:ascii="Times New Roman" w:eastAsia="MS Mincho" w:hAnsi="Times New Roman"/>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виде фиксированной суммы в размере 1000,0 рублей.</w:t>
      </w:r>
    </w:p>
    <w:p w14:paraId="5F869DEF" w14:textId="1243A9D5" w:rsidR="00EA4944" w:rsidRPr="00EA4944" w:rsidRDefault="00EA4944" w:rsidP="00EA494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EA4944">
        <w:rPr>
          <w:rFonts w:ascii="Times New Roman" w:hAnsi="Times New Roman"/>
          <w:sz w:val="24"/>
          <w:szCs w:val="24"/>
        </w:rPr>
        <w:t xml:space="preserve">.5.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w:t>
      </w:r>
      <w:r w:rsidRPr="00EA4944">
        <w:rPr>
          <w:rFonts w:ascii="Times New Roman" w:eastAsia="MS Mincho" w:hAnsi="Times New Roman"/>
          <w:sz w:val="24"/>
          <w:szCs w:val="24"/>
        </w:rPr>
        <w:t>(штрафов, пеней)</w:t>
      </w:r>
      <w:r w:rsidRPr="00EA4944">
        <w:rPr>
          <w:rFonts w:ascii="Times New Roman" w:hAnsi="Times New Roman"/>
          <w:sz w:val="24"/>
          <w:szCs w:val="24"/>
        </w:rPr>
        <w:t>.</w:t>
      </w:r>
    </w:p>
    <w:p w14:paraId="4A65C665" w14:textId="77777777" w:rsidR="00EA4944" w:rsidRPr="00EA4944" w:rsidRDefault="00EA4944" w:rsidP="00EA4944">
      <w:pPr>
        <w:autoSpaceDE w:val="0"/>
        <w:autoSpaceDN w:val="0"/>
        <w:adjustRightInd w:val="0"/>
        <w:spacing w:after="0" w:line="240" w:lineRule="auto"/>
        <w:ind w:firstLine="709"/>
        <w:jc w:val="both"/>
        <w:rPr>
          <w:rFonts w:ascii="Times New Roman" w:hAnsi="Times New Roman"/>
          <w:sz w:val="24"/>
          <w:szCs w:val="24"/>
        </w:rPr>
      </w:pPr>
      <w:r w:rsidRPr="00EA4944">
        <w:rPr>
          <w:rFonts w:ascii="Times New Roman" w:hAnsi="Times New Roman"/>
          <w:sz w:val="24"/>
          <w:szCs w:val="24"/>
        </w:rPr>
        <w:lastRenderedPageBreak/>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14:paraId="3D78F219" w14:textId="7BBBBA3A" w:rsidR="00EA4944" w:rsidRPr="00EA4944" w:rsidRDefault="00EA4944" w:rsidP="00EA494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EA4944">
        <w:rPr>
          <w:rFonts w:ascii="Times New Roman" w:hAnsi="Times New Roman"/>
          <w:sz w:val="24"/>
          <w:szCs w:val="24"/>
        </w:rPr>
        <w:t xml:space="preserve">.5.1.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w:t>
      </w:r>
      <w:hyperlink r:id="rId7" w:history="1">
        <w:r w:rsidRPr="00EA4944">
          <w:rPr>
            <w:rFonts w:ascii="Times New Roman" w:hAnsi="Times New Roman"/>
            <w:sz w:val="24"/>
            <w:szCs w:val="24"/>
          </w:rPr>
          <w:t>ставки</w:t>
        </w:r>
      </w:hyperlink>
      <w:r w:rsidRPr="00EA4944">
        <w:rPr>
          <w:rFonts w:ascii="Times New Roman" w:hAnsi="Times New Roman"/>
          <w:sz w:val="24"/>
          <w:szCs w:val="24"/>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14:paraId="63EC8804" w14:textId="2EE466F4" w:rsidR="00EA4944" w:rsidRPr="00EA4944" w:rsidRDefault="00EA4944" w:rsidP="00EA4944">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7</w:t>
      </w:r>
      <w:r w:rsidRPr="00EA4944">
        <w:rPr>
          <w:rFonts w:ascii="Times New Roman" w:hAnsi="Times New Roman"/>
          <w:sz w:val="24"/>
          <w:szCs w:val="24"/>
        </w:rPr>
        <w:t xml:space="preserve">.5.2. </w:t>
      </w:r>
      <w:r w:rsidRPr="00EA4944">
        <w:rPr>
          <w:rFonts w:ascii="Times New Roman" w:hAnsi="Times New Roman"/>
          <w:sz w:val="24"/>
          <w:szCs w:val="24"/>
          <w:lang w:eastAsia="en-US"/>
        </w:rPr>
        <w:t xml:space="preserve">Штрафы начисляются за неисполнение или ненадлежащее исполнение </w:t>
      </w:r>
      <w:r w:rsidRPr="00EA4944">
        <w:rPr>
          <w:rFonts w:ascii="Times New Roman" w:hAnsi="Times New Roman"/>
          <w:sz w:val="24"/>
          <w:szCs w:val="24"/>
        </w:rPr>
        <w:t xml:space="preserve">поставщиком </w:t>
      </w:r>
      <w:r w:rsidRPr="00EA4944">
        <w:rPr>
          <w:rFonts w:ascii="Times New Roman" w:hAnsi="Times New Roman"/>
          <w:sz w:val="24"/>
          <w:szCs w:val="24"/>
          <w:lang w:eastAsia="en-US"/>
        </w:rPr>
        <w:t xml:space="preserve">обязательств, предусмотренных контрактом, за исключением просрочки исполнения </w:t>
      </w:r>
      <w:r w:rsidRPr="00EA4944">
        <w:rPr>
          <w:rFonts w:ascii="Times New Roman" w:hAnsi="Times New Roman"/>
          <w:sz w:val="24"/>
          <w:szCs w:val="24"/>
        </w:rPr>
        <w:t xml:space="preserve">поставщиком </w:t>
      </w:r>
      <w:r w:rsidRPr="00EA4944">
        <w:rPr>
          <w:rFonts w:ascii="Times New Roman" w:hAnsi="Times New Roman"/>
          <w:sz w:val="24"/>
          <w:szCs w:val="24"/>
          <w:lang w:eastAsia="en-US"/>
        </w:rPr>
        <w:t xml:space="preserve">обязательств (в том числе гарантийного обязательства), предусмотренных контрактом. </w:t>
      </w:r>
      <w:r w:rsidRPr="00EA4944">
        <w:rPr>
          <w:rFonts w:ascii="Times New Roman" w:hAnsi="Times New Roman"/>
          <w:sz w:val="24"/>
          <w:szCs w:val="24"/>
        </w:rPr>
        <w:t xml:space="preserve">Размер штрафа устанавливается в указанном ниже </w:t>
      </w:r>
      <w:hyperlink r:id="rId8" w:history="1">
        <w:r w:rsidRPr="00EA4944">
          <w:rPr>
            <w:rFonts w:ascii="Times New Roman" w:hAnsi="Times New Roman"/>
            <w:sz w:val="24"/>
            <w:szCs w:val="24"/>
          </w:rPr>
          <w:t>порядке</w:t>
        </w:r>
      </w:hyperlink>
      <w:r w:rsidRPr="00EA4944">
        <w:rPr>
          <w:rFonts w:ascii="Times New Roman" w:hAnsi="Times New Roman"/>
          <w:sz w:val="24"/>
          <w:szCs w:val="24"/>
        </w:rPr>
        <w:t>, за исключением случаев, если законодательством Российской Федерации установлен иной порядок начисления штрафов</w:t>
      </w:r>
      <w:r w:rsidRPr="00EA4944">
        <w:rPr>
          <w:rFonts w:ascii="Times New Roman" w:hAnsi="Times New Roman"/>
          <w:sz w:val="24"/>
          <w:szCs w:val="24"/>
          <w:lang w:eastAsia="en-US"/>
        </w:rPr>
        <w:t>.</w:t>
      </w:r>
    </w:p>
    <w:p w14:paraId="042AE09E" w14:textId="1903D700" w:rsidR="00EA4944" w:rsidRPr="00EA4944" w:rsidRDefault="00EA4944" w:rsidP="00EA4944">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rPr>
        <w:t>7</w:t>
      </w:r>
      <w:r w:rsidRPr="00EA4944">
        <w:rPr>
          <w:rFonts w:ascii="Times New Roman" w:hAnsi="Times New Roman"/>
          <w:sz w:val="24"/>
          <w:szCs w:val="24"/>
        </w:rPr>
        <w:t>.5.2</w:t>
      </w:r>
      <w:r w:rsidRPr="00EA4944">
        <w:rPr>
          <w:rFonts w:ascii="Times New Roman" w:hAnsi="Times New Roman"/>
          <w:sz w:val="24"/>
          <w:szCs w:val="24"/>
          <w:lang w:eastAsia="en-US"/>
        </w:rPr>
        <w:t xml:space="preserve">.1.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штраф устанавливается в виде фиксированной суммы в размере </w:t>
      </w:r>
      <w:r w:rsidR="009C05CC">
        <w:rPr>
          <w:rFonts w:ascii="Times New Roman" w:hAnsi="Times New Roman"/>
          <w:sz w:val="24"/>
          <w:szCs w:val="24"/>
          <w:lang w:eastAsia="en-US"/>
        </w:rPr>
        <w:t>11</w:t>
      </w:r>
      <w:r w:rsidR="005420E1">
        <w:rPr>
          <w:rFonts w:ascii="Times New Roman" w:hAnsi="Times New Roman"/>
          <w:sz w:val="24"/>
          <w:szCs w:val="24"/>
          <w:lang w:eastAsia="en-US"/>
        </w:rPr>
        <w:t>2</w:t>
      </w:r>
      <w:r w:rsidR="009C05CC">
        <w:rPr>
          <w:rFonts w:ascii="Times New Roman" w:hAnsi="Times New Roman"/>
          <w:sz w:val="24"/>
          <w:szCs w:val="24"/>
          <w:lang w:eastAsia="en-US"/>
        </w:rPr>
        <w:t>,</w:t>
      </w:r>
      <w:r w:rsidR="005420E1">
        <w:rPr>
          <w:rFonts w:ascii="Times New Roman" w:hAnsi="Times New Roman"/>
          <w:sz w:val="24"/>
          <w:szCs w:val="24"/>
          <w:lang w:eastAsia="en-US"/>
        </w:rPr>
        <w:t>21</w:t>
      </w:r>
      <w:r w:rsidRPr="00EA4944">
        <w:rPr>
          <w:rFonts w:ascii="Times New Roman" w:hAnsi="Times New Roman"/>
          <w:sz w:val="24"/>
          <w:szCs w:val="24"/>
          <w:lang w:eastAsia="en-US"/>
        </w:rPr>
        <w:t xml:space="preserve"> рублей, в размере 0,</w:t>
      </w:r>
      <w:r w:rsidR="007C6C31">
        <w:rPr>
          <w:rFonts w:ascii="Times New Roman" w:hAnsi="Times New Roman"/>
          <w:sz w:val="24"/>
          <w:szCs w:val="24"/>
          <w:lang w:eastAsia="en-US"/>
        </w:rPr>
        <w:t>0</w:t>
      </w:r>
      <w:r w:rsidRPr="00EA4944">
        <w:rPr>
          <w:rFonts w:ascii="Times New Roman" w:hAnsi="Times New Roman"/>
          <w:sz w:val="24"/>
          <w:szCs w:val="24"/>
          <w:lang w:eastAsia="en-US"/>
        </w:rPr>
        <w:t xml:space="preserve">1% цены договора (этапа) в случае, если цена договора (этапа) не превышает 3 млн. рублей. </w:t>
      </w:r>
    </w:p>
    <w:p w14:paraId="7BF7B4BC" w14:textId="38313AF1" w:rsidR="00EA4944" w:rsidRPr="00EA4944" w:rsidRDefault="00EA4944" w:rsidP="00EA4944">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7</w:t>
      </w:r>
      <w:r w:rsidRPr="00EA4944">
        <w:rPr>
          <w:rFonts w:ascii="Times New Roman" w:hAnsi="Times New Roman"/>
          <w:sz w:val="24"/>
          <w:szCs w:val="24"/>
          <w:lang w:eastAsia="en-US"/>
        </w:rPr>
        <w:t>.6. Уплата неустойки (штрафа, пени) не освобождает Стороны от выполнения взятых на себя обязательств по настоящему договору.</w:t>
      </w:r>
    </w:p>
    <w:p w14:paraId="263BCEC3" w14:textId="77777777" w:rsidR="004A2D33" w:rsidRPr="007C3C2B" w:rsidRDefault="004A2D33" w:rsidP="00877430">
      <w:pPr>
        <w:widowControl w:val="0"/>
        <w:spacing w:after="0" w:line="240" w:lineRule="auto"/>
        <w:ind w:firstLine="709"/>
        <w:jc w:val="both"/>
        <w:rPr>
          <w:rFonts w:ascii="Times New Roman" w:hAnsi="Times New Roman"/>
          <w:sz w:val="24"/>
          <w:szCs w:val="24"/>
        </w:rPr>
      </w:pPr>
    </w:p>
    <w:p w14:paraId="5F77CCE1" w14:textId="77777777" w:rsidR="00CC32CD" w:rsidRPr="007C3C2B" w:rsidRDefault="00CC32CD" w:rsidP="00877430">
      <w:pPr>
        <w:widowControl w:val="0"/>
        <w:spacing w:after="0" w:line="240" w:lineRule="auto"/>
        <w:ind w:firstLine="709"/>
        <w:jc w:val="center"/>
        <w:rPr>
          <w:rFonts w:ascii="Times New Roman" w:hAnsi="Times New Roman"/>
          <w:sz w:val="24"/>
          <w:szCs w:val="24"/>
        </w:rPr>
      </w:pPr>
      <w:r w:rsidRPr="007C3C2B">
        <w:rPr>
          <w:rFonts w:ascii="Times New Roman" w:hAnsi="Times New Roman"/>
          <w:b/>
          <w:bCs/>
          <w:sz w:val="24"/>
          <w:szCs w:val="24"/>
        </w:rPr>
        <w:t>8. АНТИКОРРУПЦИОННАЯ ОГОВОРКА</w:t>
      </w:r>
    </w:p>
    <w:p w14:paraId="2EF83A04" w14:textId="77777777" w:rsidR="007C3C2B" w:rsidRPr="007C3C2B" w:rsidRDefault="007C3C2B" w:rsidP="007C3C2B">
      <w:pPr>
        <w:pStyle w:val="ac"/>
        <w:spacing w:before="0" w:beforeAutospacing="0" w:after="0" w:afterAutospacing="0"/>
        <w:ind w:firstLine="709"/>
        <w:jc w:val="both"/>
      </w:pPr>
      <w:r w:rsidRPr="007C3C2B">
        <w:t>8.1.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3D67230" w14:textId="77777777" w:rsidR="007C3C2B" w:rsidRPr="007C3C2B" w:rsidRDefault="007C3C2B" w:rsidP="007C3C2B">
      <w:pPr>
        <w:pStyle w:val="ac"/>
        <w:spacing w:before="0" w:beforeAutospacing="0" w:after="0" w:afterAutospacing="0"/>
        <w:ind w:firstLine="709"/>
        <w:jc w:val="both"/>
      </w:pPr>
      <w:r w:rsidRPr="007C3C2B">
        <w:t>8.2. В случае возникновения у Стороны подозрений, что произошло или может произойти нарушение каких-либо положений предыдущего пункта,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14:paraId="091E7BC7" w14:textId="77777777" w:rsidR="00CC32CD" w:rsidRPr="007C3C2B" w:rsidRDefault="00CC32CD" w:rsidP="00877430">
      <w:pPr>
        <w:widowControl w:val="0"/>
        <w:spacing w:after="0" w:line="240" w:lineRule="auto"/>
        <w:ind w:firstLine="709"/>
        <w:jc w:val="center"/>
        <w:rPr>
          <w:rFonts w:ascii="Times New Roman" w:hAnsi="Times New Roman"/>
          <w:b/>
          <w:bCs/>
          <w:sz w:val="24"/>
          <w:szCs w:val="24"/>
        </w:rPr>
      </w:pPr>
    </w:p>
    <w:p w14:paraId="717F28DB" w14:textId="77777777" w:rsidR="00CC32CD" w:rsidRPr="007C3C2B" w:rsidRDefault="004A2D33" w:rsidP="00877430">
      <w:pPr>
        <w:widowControl w:val="0"/>
        <w:spacing w:after="0" w:line="240" w:lineRule="auto"/>
        <w:ind w:firstLine="709"/>
        <w:jc w:val="center"/>
        <w:rPr>
          <w:rFonts w:ascii="Times New Roman" w:hAnsi="Times New Roman"/>
          <w:b/>
          <w:bCs/>
          <w:sz w:val="24"/>
          <w:szCs w:val="24"/>
        </w:rPr>
      </w:pPr>
      <w:r w:rsidRPr="007C3C2B">
        <w:rPr>
          <w:rFonts w:ascii="Times New Roman" w:hAnsi="Times New Roman"/>
          <w:b/>
          <w:bCs/>
          <w:sz w:val="24"/>
          <w:szCs w:val="24"/>
        </w:rPr>
        <w:t>9</w:t>
      </w:r>
      <w:r w:rsidR="00CC32CD" w:rsidRPr="007C3C2B">
        <w:rPr>
          <w:rFonts w:ascii="Times New Roman" w:hAnsi="Times New Roman"/>
          <w:b/>
          <w:bCs/>
          <w:sz w:val="24"/>
          <w:szCs w:val="24"/>
        </w:rPr>
        <w:t>. РАЗРЕШЕНИЕ СПОРОВ</w:t>
      </w:r>
    </w:p>
    <w:p w14:paraId="425E952F" w14:textId="77777777"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 xml:space="preserve">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 </w:t>
      </w:r>
    </w:p>
    <w:p w14:paraId="418E0251" w14:textId="77777777" w:rsidR="007C3C2B" w:rsidRPr="007C3C2B" w:rsidRDefault="007C3C2B" w:rsidP="007C3C2B">
      <w:pPr>
        <w:shd w:val="clear" w:color="auto" w:fill="FFFFFF"/>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7C3C2B">
        <w:rPr>
          <w:rFonts w:ascii="Times New Roman" w:hAnsi="Times New Roman"/>
          <w:sz w:val="24"/>
          <w:szCs w:val="24"/>
        </w:rPr>
        <w:t>9.2. Срок рассмотрения писем, уведомлений или претензий не может превышать 10 (десять) календарных дней со дня их получения.</w:t>
      </w:r>
    </w:p>
    <w:p w14:paraId="7FFBB9E2" w14:textId="107C8698"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 xml:space="preserve">9.3. В случае если указанные споры и разногласия не могут быть разрешены путем </w:t>
      </w:r>
      <w:r w:rsidRPr="007C3C2B">
        <w:rPr>
          <w:rFonts w:ascii="Times New Roman" w:hAnsi="Times New Roman"/>
          <w:sz w:val="24"/>
          <w:szCs w:val="24"/>
        </w:rPr>
        <w:lastRenderedPageBreak/>
        <w:t xml:space="preserve">переговоров, они подлежат разрешению в </w:t>
      </w:r>
      <w:r w:rsidR="00EF2892" w:rsidRPr="007C3C2B">
        <w:rPr>
          <w:rFonts w:ascii="Times New Roman" w:hAnsi="Times New Roman"/>
          <w:sz w:val="24"/>
          <w:szCs w:val="24"/>
        </w:rPr>
        <w:t>Арбитражном суде</w:t>
      </w:r>
      <w:r w:rsidR="00EF2892" w:rsidRPr="007C3C2B">
        <w:rPr>
          <w:rFonts w:ascii="Times New Roman" w:hAnsi="Times New Roman"/>
          <w:sz w:val="24"/>
          <w:szCs w:val="24"/>
        </w:rPr>
        <w:t xml:space="preserve"> </w:t>
      </w:r>
      <w:r w:rsidR="00EF2892">
        <w:rPr>
          <w:rFonts w:ascii="Times New Roman" w:hAnsi="Times New Roman"/>
          <w:sz w:val="24"/>
          <w:szCs w:val="24"/>
        </w:rPr>
        <w:t xml:space="preserve">Нижегородской области в </w:t>
      </w:r>
      <w:r w:rsidRPr="007C3C2B">
        <w:rPr>
          <w:rFonts w:ascii="Times New Roman" w:hAnsi="Times New Roman"/>
          <w:sz w:val="24"/>
          <w:szCs w:val="24"/>
        </w:rPr>
        <w:t>порядке, предусмотренном действующим законодат</w:t>
      </w:r>
      <w:r w:rsidR="00EF2892">
        <w:rPr>
          <w:rFonts w:ascii="Times New Roman" w:hAnsi="Times New Roman"/>
          <w:sz w:val="24"/>
          <w:szCs w:val="24"/>
        </w:rPr>
        <w:t>ельством Российской Федерации</w:t>
      </w:r>
      <w:r w:rsidRPr="007C3C2B">
        <w:rPr>
          <w:rFonts w:ascii="Times New Roman" w:hAnsi="Times New Roman"/>
          <w:sz w:val="24"/>
          <w:szCs w:val="24"/>
        </w:rPr>
        <w:t>.</w:t>
      </w:r>
    </w:p>
    <w:p w14:paraId="2C4F98D2" w14:textId="77777777" w:rsidR="00CC32CD" w:rsidRPr="007C3C2B" w:rsidRDefault="00CC32CD" w:rsidP="00877430">
      <w:pPr>
        <w:widowControl w:val="0"/>
        <w:spacing w:after="0" w:line="240" w:lineRule="auto"/>
        <w:ind w:firstLine="709"/>
        <w:jc w:val="center"/>
        <w:rPr>
          <w:rFonts w:ascii="Times New Roman" w:hAnsi="Times New Roman"/>
          <w:b/>
          <w:bCs/>
          <w:sz w:val="24"/>
          <w:szCs w:val="24"/>
        </w:rPr>
      </w:pPr>
    </w:p>
    <w:p w14:paraId="04A688B5" w14:textId="77777777" w:rsidR="00CC32CD" w:rsidRPr="007C3C2B" w:rsidRDefault="004A2D33" w:rsidP="00877430">
      <w:pPr>
        <w:widowControl w:val="0"/>
        <w:spacing w:after="0" w:line="240" w:lineRule="auto"/>
        <w:ind w:firstLine="709"/>
        <w:jc w:val="center"/>
        <w:rPr>
          <w:rFonts w:ascii="Times New Roman" w:hAnsi="Times New Roman"/>
          <w:b/>
          <w:bCs/>
          <w:sz w:val="24"/>
          <w:szCs w:val="24"/>
        </w:rPr>
      </w:pPr>
      <w:r w:rsidRPr="007C3C2B">
        <w:rPr>
          <w:rFonts w:ascii="Times New Roman" w:hAnsi="Times New Roman"/>
          <w:b/>
          <w:bCs/>
          <w:sz w:val="24"/>
          <w:szCs w:val="24"/>
        </w:rPr>
        <w:t>10</w:t>
      </w:r>
      <w:r w:rsidR="00CC32CD" w:rsidRPr="007C3C2B">
        <w:rPr>
          <w:rFonts w:ascii="Times New Roman" w:hAnsi="Times New Roman"/>
          <w:b/>
          <w:bCs/>
          <w:sz w:val="24"/>
          <w:szCs w:val="24"/>
        </w:rPr>
        <w:t>. ДЕЙСТВИЕ ДОГОВОРА</w:t>
      </w:r>
    </w:p>
    <w:p w14:paraId="1F4FF092" w14:textId="364039F1"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 xml:space="preserve">10.1. Настоящий Договор вступает в силу с даты подписания его Сторонами и действует </w:t>
      </w:r>
      <w:r w:rsidR="00E93B0A" w:rsidRPr="00E93B0A">
        <w:rPr>
          <w:rFonts w:ascii="Times New Roman" w:hAnsi="Times New Roman"/>
          <w:sz w:val="24"/>
          <w:szCs w:val="24"/>
        </w:rPr>
        <w:t>до «31» декабря 202</w:t>
      </w:r>
      <w:r w:rsidR="002A4961">
        <w:rPr>
          <w:rFonts w:ascii="Times New Roman" w:hAnsi="Times New Roman"/>
          <w:sz w:val="24"/>
          <w:szCs w:val="24"/>
        </w:rPr>
        <w:t>3</w:t>
      </w:r>
      <w:r w:rsidR="00E93B0A" w:rsidRPr="00E93B0A">
        <w:rPr>
          <w:rFonts w:ascii="Times New Roman" w:hAnsi="Times New Roman"/>
          <w:sz w:val="24"/>
          <w:szCs w:val="24"/>
        </w:rPr>
        <w:t>г., а в части взаиморасчетов до полного исполнения сторонами своих обязательств.</w:t>
      </w:r>
    </w:p>
    <w:p w14:paraId="58CCD440" w14:textId="77777777"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10.2. Любые изменения и дополнения к настоящему Договору должны быть совершены в письменной форме и подписаны надлежаще уполномоченными представителями Сторон.</w:t>
      </w:r>
    </w:p>
    <w:p w14:paraId="44F77277" w14:textId="77777777"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10.3.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законодательством РФ.</w:t>
      </w:r>
    </w:p>
    <w:p w14:paraId="63EF298D" w14:textId="77777777"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10.4. Основания расторжения и прекращения настоящего договора определяются в соответствии с действующим законодательством.</w:t>
      </w:r>
    </w:p>
    <w:p w14:paraId="5CD3FA34" w14:textId="77777777" w:rsidR="00CC32CD" w:rsidRPr="007C3C2B" w:rsidRDefault="00CC32CD" w:rsidP="00877430">
      <w:pPr>
        <w:widowControl w:val="0"/>
        <w:spacing w:after="0" w:line="240" w:lineRule="auto"/>
        <w:ind w:firstLine="709"/>
        <w:jc w:val="both"/>
        <w:rPr>
          <w:rFonts w:ascii="Times New Roman" w:hAnsi="Times New Roman"/>
          <w:sz w:val="24"/>
          <w:szCs w:val="24"/>
        </w:rPr>
      </w:pPr>
    </w:p>
    <w:p w14:paraId="6ADC2BC6" w14:textId="0743209B" w:rsidR="00CC32CD" w:rsidRPr="007C3C2B" w:rsidRDefault="00CC32CD" w:rsidP="00710833">
      <w:pPr>
        <w:widowControl w:val="0"/>
        <w:spacing w:after="0" w:line="240" w:lineRule="auto"/>
        <w:ind w:firstLine="709"/>
        <w:jc w:val="center"/>
        <w:rPr>
          <w:rFonts w:ascii="Times New Roman" w:hAnsi="Times New Roman"/>
          <w:b/>
          <w:bCs/>
          <w:sz w:val="24"/>
          <w:szCs w:val="24"/>
        </w:rPr>
      </w:pPr>
      <w:r w:rsidRPr="007C3C2B">
        <w:rPr>
          <w:rFonts w:ascii="Times New Roman" w:hAnsi="Times New Roman"/>
          <w:b/>
          <w:bCs/>
          <w:sz w:val="24"/>
          <w:szCs w:val="24"/>
        </w:rPr>
        <w:t>1</w:t>
      </w:r>
      <w:r w:rsidR="004A2D33" w:rsidRPr="007C3C2B">
        <w:rPr>
          <w:rFonts w:ascii="Times New Roman" w:hAnsi="Times New Roman"/>
          <w:b/>
          <w:bCs/>
          <w:sz w:val="24"/>
          <w:szCs w:val="24"/>
        </w:rPr>
        <w:t>1</w:t>
      </w:r>
      <w:r w:rsidRPr="007C3C2B">
        <w:rPr>
          <w:rFonts w:ascii="Times New Roman" w:hAnsi="Times New Roman"/>
          <w:b/>
          <w:bCs/>
          <w:sz w:val="24"/>
          <w:szCs w:val="24"/>
        </w:rPr>
        <w:t>. ЗАКЛЮЧИТЕЛЬНЫЕ ПОЛОЖЕНИЯ</w:t>
      </w:r>
    </w:p>
    <w:p w14:paraId="56BD1CEE" w14:textId="77777777" w:rsidR="007C3C2B" w:rsidRP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11.1. В части отношений между Сторонами, н</w:t>
      </w:r>
      <w:bookmarkStart w:id="1" w:name="_GoBack"/>
      <w:bookmarkEnd w:id="1"/>
      <w:r w:rsidRPr="007C3C2B">
        <w:rPr>
          <w:rFonts w:ascii="Times New Roman" w:hAnsi="Times New Roman"/>
          <w:sz w:val="24"/>
          <w:szCs w:val="24"/>
        </w:rPr>
        <w:t>еурегулированной положениями настоящего Договора, применяется действующее законодательство Российской Федерации.</w:t>
      </w:r>
    </w:p>
    <w:p w14:paraId="300BAEBA" w14:textId="40114AD6" w:rsidR="007C3C2B" w:rsidRDefault="007C3C2B" w:rsidP="007C3C2B">
      <w:pPr>
        <w:widowControl w:val="0"/>
        <w:spacing w:after="0" w:line="240" w:lineRule="auto"/>
        <w:ind w:firstLine="709"/>
        <w:jc w:val="both"/>
        <w:rPr>
          <w:rFonts w:ascii="Times New Roman" w:hAnsi="Times New Roman"/>
          <w:sz w:val="24"/>
          <w:szCs w:val="24"/>
        </w:rPr>
      </w:pPr>
      <w:r w:rsidRPr="007C3C2B">
        <w:rPr>
          <w:rFonts w:ascii="Times New Roman" w:hAnsi="Times New Roman"/>
          <w:sz w:val="24"/>
          <w:szCs w:val="24"/>
        </w:rPr>
        <w:t>11.2. Настоящий Договор составлен в 2 (двух) экземплярах, имеющих равную юридическую силу, по одному экземпляру для каждой из Сторон.</w:t>
      </w:r>
    </w:p>
    <w:p w14:paraId="6808CCC2" w14:textId="4AED1B32" w:rsidR="00CF57ED" w:rsidRPr="00CF57ED" w:rsidRDefault="00CF57ED" w:rsidP="00CF57E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11</w:t>
      </w:r>
      <w:r w:rsidRPr="00CF57ED">
        <w:rPr>
          <w:rFonts w:ascii="Times New Roman" w:hAnsi="Times New Roman"/>
          <w:sz w:val="24"/>
          <w:szCs w:val="24"/>
        </w:rPr>
        <w:t>.</w:t>
      </w:r>
      <w:r>
        <w:rPr>
          <w:rFonts w:ascii="Times New Roman" w:hAnsi="Times New Roman"/>
          <w:sz w:val="24"/>
          <w:szCs w:val="24"/>
        </w:rPr>
        <w:t>3</w:t>
      </w:r>
      <w:r w:rsidRPr="00CF57ED">
        <w:rPr>
          <w:rFonts w:ascii="Times New Roman" w:hAnsi="Times New Roman"/>
          <w:sz w:val="24"/>
          <w:szCs w:val="24"/>
        </w:rPr>
        <w:t>. К настоящему Договору прилагаются:</w:t>
      </w:r>
    </w:p>
    <w:p w14:paraId="34A4150E" w14:textId="4D9B7F1C" w:rsidR="00CF57ED" w:rsidRPr="00CF57ED" w:rsidRDefault="00CF57ED" w:rsidP="00BD3524">
      <w:pPr>
        <w:widowControl w:val="0"/>
        <w:tabs>
          <w:tab w:val="left" w:pos="993"/>
        </w:tabs>
        <w:spacing w:after="0" w:line="240" w:lineRule="auto"/>
        <w:ind w:firstLine="709"/>
        <w:jc w:val="both"/>
        <w:rPr>
          <w:rFonts w:ascii="Times New Roman" w:hAnsi="Times New Roman"/>
          <w:sz w:val="24"/>
          <w:szCs w:val="24"/>
        </w:rPr>
      </w:pPr>
      <w:r w:rsidRPr="00CF57ED">
        <w:rPr>
          <w:rFonts w:ascii="Times New Roman" w:hAnsi="Times New Roman"/>
          <w:sz w:val="24"/>
          <w:szCs w:val="24"/>
        </w:rPr>
        <w:t>-</w:t>
      </w:r>
      <w:r w:rsidR="00BD3524">
        <w:rPr>
          <w:rFonts w:ascii="Times New Roman" w:hAnsi="Times New Roman"/>
          <w:sz w:val="24"/>
          <w:szCs w:val="24"/>
        </w:rPr>
        <w:tab/>
      </w:r>
      <w:r w:rsidRPr="00CF57ED">
        <w:rPr>
          <w:rFonts w:ascii="Times New Roman" w:hAnsi="Times New Roman"/>
          <w:sz w:val="24"/>
          <w:szCs w:val="24"/>
        </w:rPr>
        <w:t xml:space="preserve">Приложение № 1 – </w:t>
      </w:r>
      <w:r w:rsidR="00BD3524">
        <w:rPr>
          <w:rFonts w:ascii="Times New Roman" w:hAnsi="Times New Roman"/>
          <w:sz w:val="24"/>
          <w:szCs w:val="24"/>
        </w:rPr>
        <w:t>Спецификация;</w:t>
      </w:r>
    </w:p>
    <w:p w14:paraId="7270B7B3" w14:textId="7078EBBA" w:rsidR="00CF57ED" w:rsidRPr="007C3C2B" w:rsidRDefault="00CF57ED" w:rsidP="00BD3524">
      <w:pPr>
        <w:widowControl w:val="0"/>
        <w:tabs>
          <w:tab w:val="left" w:pos="993"/>
        </w:tabs>
        <w:spacing w:after="0" w:line="240" w:lineRule="auto"/>
        <w:ind w:firstLine="709"/>
        <w:jc w:val="both"/>
        <w:rPr>
          <w:rFonts w:ascii="Times New Roman" w:hAnsi="Times New Roman"/>
          <w:sz w:val="24"/>
          <w:szCs w:val="24"/>
        </w:rPr>
      </w:pPr>
      <w:r w:rsidRPr="00CF57ED">
        <w:rPr>
          <w:rFonts w:ascii="Times New Roman" w:hAnsi="Times New Roman"/>
          <w:sz w:val="24"/>
          <w:szCs w:val="24"/>
        </w:rPr>
        <w:t>-</w:t>
      </w:r>
      <w:r w:rsidR="00BD3524">
        <w:rPr>
          <w:rFonts w:ascii="Times New Roman" w:hAnsi="Times New Roman"/>
          <w:sz w:val="24"/>
          <w:szCs w:val="24"/>
        </w:rPr>
        <w:tab/>
      </w:r>
      <w:r w:rsidRPr="00CF57ED">
        <w:rPr>
          <w:rFonts w:ascii="Times New Roman" w:hAnsi="Times New Roman"/>
          <w:sz w:val="24"/>
          <w:szCs w:val="24"/>
        </w:rPr>
        <w:t xml:space="preserve">Приложение № 2 – </w:t>
      </w:r>
      <w:r w:rsidR="00BD3524">
        <w:rPr>
          <w:rFonts w:ascii="Times New Roman" w:hAnsi="Times New Roman"/>
          <w:sz w:val="24"/>
          <w:szCs w:val="24"/>
        </w:rPr>
        <w:t>Техническое задание</w:t>
      </w:r>
      <w:r w:rsidRPr="00CF57ED">
        <w:rPr>
          <w:rFonts w:ascii="Times New Roman" w:hAnsi="Times New Roman"/>
          <w:sz w:val="24"/>
          <w:szCs w:val="24"/>
        </w:rPr>
        <w:t>.</w:t>
      </w:r>
    </w:p>
    <w:p w14:paraId="02BB2F17" w14:textId="5E9AF438" w:rsidR="00E93B0A" w:rsidRDefault="00E93B0A">
      <w:pPr>
        <w:spacing w:after="0" w:line="240" w:lineRule="auto"/>
        <w:rPr>
          <w:rFonts w:ascii="Times New Roman" w:hAnsi="Times New Roman"/>
          <w:b/>
          <w:bCs/>
          <w:sz w:val="24"/>
          <w:szCs w:val="24"/>
        </w:rPr>
      </w:pPr>
    </w:p>
    <w:p w14:paraId="25017AE8" w14:textId="77777777" w:rsidR="00CC32CD" w:rsidRPr="007C3C2B" w:rsidRDefault="00CC32CD" w:rsidP="00877430">
      <w:pPr>
        <w:widowControl w:val="0"/>
        <w:spacing w:after="0" w:line="240" w:lineRule="auto"/>
        <w:ind w:right="-285"/>
        <w:jc w:val="center"/>
        <w:rPr>
          <w:rFonts w:ascii="Times New Roman" w:hAnsi="Times New Roman"/>
          <w:b/>
          <w:bCs/>
          <w:sz w:val="24"/>
          <w:szCs w:val="24"/>
        </w:rPr>
      </w:pPr>
      <w:r w:rsidRPr="007C3C2B">
        <w:rPr>
          <w:rFonts w:ascii="Times New Roman" w:hAnsi="Times New Roman"/>
          <w:b/>
          <w:bCs/>
          <w:sz w:val="24"/>
          <w:szCs w:val="24"/>
        </w:rPr>
        <w:t>1</w:t>
      </w:r>
      <w:r w:rsidR="004A2D33" w:rsidRPr="007C3C2B">
        <w:rPr>
          <w:rFonts w:ascii="Times New Roman" w:hAnsi="Times New Roman"/>
          <w:b/>
          <w:bCs/>
          <w:sz w:val="24"/>
          <w:szCs w:val="24"/>
        </w:rPr>
        <w:t>2</w:t>
      </w:r>
      <w:r w:rsidRPr="007C3C2B">
        <w:rPr>
          <w:rFonts w:ascii="Times New Roman" w:hAnsi="Times New Roman"/>
          <w:b/>
          <w:bCs/>
          <w:sz w:val="24"/>
          <w:szCs w:val="24"/>
        </w:rPr>
        <w:t>. ЮРИДИЧЕСКИЕ АДРЕСА</w:t>
      </w:r>
    </w:p>
    <w:p w14:paraId="44D4EC73" w14:textId="77777777" w:rsidR="00CC32CD" w:rsidRPr="007C3C2B" w:rsidRDefault="00CC32CD" w:rsidP="00877430">
      <w:pPr>
        <w:widowControl w:val="0"/>
        <w:spacing w:after="0" w:line="240" w:lineRule="auto"/>
        <w:ind w:right="-285"/>
        <w:jc w:val="center"/>
        <w:rPr>
          <w:rFonts w:ascii="Times New Roman" w:hAnsi="Times New Roman"/>
          <w:b/>
          <w:bCs/>
          <w:sz w:val="24"/>
          <w:szCs w:val="24"/>
        </w:rPr>
      </w:pPr>
      <w:r w:rsidRPr="007C3C2B">
        <w:rPr>
          <w:rFonts w:ascii="Times New Roman" w:hAnsi="Times New Roman"/>
          <w:b/>
          <w:bCs/>
          <w:sz w:val="24"/>
          <w:szCs w:val="24"/>
        </w:rPr>
        <w:t>И ПЛАТЕЖНЫЕ РЕКВИЗИТЫ СТОРОН</w:t>
      </w:r>
    </w:p>
    <w:p w14:paraId="377FCD45" w14:textId="42155728" w:rsidR="00CC32CD" w:rsidRPr="007C3C2B" w:rsidRDefault="00CC32CD" w:rsidP="00877430">
      <w:pPr>
        <w:widowControl w:val="0"/>
        <w:spacing w:after="0" w:line="240" w:lineRule="auto"/>
        <w:ind w:right="-285" w:firstLine="709"/>
        <w:jc w:val="center"/>
        <w:rPr>
          <w:rFonts w:ascii="Times New Roman" w:hAnsi="Times New Roman"/>
          <w:b/>
          <w:bCs/>
          <w:sz w:val="24"/>
          <w:szCs w:val="24"/>
        </w:rPr>
      </w:pPr>
    </w:p>
    <w:tbl>
      <w:tblPr>
        <w:tblW w:w="7637" w:type="pct"/>
        <w:tblLook w:val="01E0" w:firstRow="1" w:lastRow="1" w:firstColumn="1" w:lastColumn="1" w:noHBand="0" w:noVBand="0"/>
      </w:tblPr>
      <w:tblGrid>
        <w:gridCol w:w="5246"/>
        <w:gridCol w:w="4819"/>
        <w:gridCol w:w="5088"/>
      </w:tblGrid>
      <w:tr w:rsidR="008E46CB" w:rsidRPr="007C3C2B" w14:paraId="355F97ED" w14:textId="77777777" w:rsidTr="002A4961">
        <w:tc>
          <w:tcPr>
            <w:tcW w:w="1731" w:type="pct"/>
          </w:tcPr>
          <w:p w14:paraId="3CF2B392" w14:textId="77777777" w:rsidR="008E46CB" w:rsidRPr="007C3C2B" w:rsidRDefault="008E46CB" w:rsidP="008E46CB">
            <w:pPr>
              <w:pStyle w:val="ad"/>
              <w:rPr>
                <w:rFonts w:ascii="Times New Roman" w:hAnsi="Times New Roman"/>
                <w:b/>
                <w:sz w:val="24"/>
                <w:szCs w:val="24"/>
              </w:rPr>
            </w:pPr>
            <w:r w:rsidRPr="007C3C2B">
              <w:rPr>
                <w:rFonts w:ascii="Times New Roman" w:hAnsi="Times New Roman"/>
                <w:b/>
                <w:sz w:val="24"/>
                <w:szCs w:val="24"/>
              </w:rPr>
              <w:t>Заказчик:</w:t>
            </w:r>
          </w:p>
        </w:tc>
        <w:tc>
          <w:tcPr>
            <w:tcW w:w="1590" w:type="pct"/>
          </w:tcPr>
          <w:p w14:paraId="062D7A42" w14:textId="37E7E953" w:rsidR="008E46CB" w:rsidRPr="007C3C2B" w:rsidRDefault="008E46CB" w:rsidP="008E46CB">
            <w:pPr>
              <w:pStyle w:val="ad"/>
              <w:rPr>
                <w:rFonts w:ascii="Times New Roman" w:hAnsi="Times New Roman"/>
                <w:b/>
                <w:sz w:val="24"/>
                <w:szCs w:val="24"/>
              </w:rPr>
            </w:pPr>
            <w:r w:rsidRPr="007C3C2B">
              <w:rPr>
                <w:rFonts w:ascii="Times New Roman" w:hAnsi="Times New Roman"/>
                <w:b/>
                <w:sz w:val="24"/>
                <w:szCs w:val="24"/>
              </w:rPr>
              <w:t>Поставщик:</w:t>
            </w:r>
          </w:p>
        </w:tc>
        <w:tc>
          <w:tcPr>
            <w:tcW w:w="1679" w:type="pct"/>
          </w:tcPr>
          <w:p w14:paraId="45DFCA45" w14:textId="7DC4E90C" w:rsidR="008E46CB" w:rsidRPr="007C3C2B" w:rsidRDefault="008E46CB" w:rsidP="008E46CB">
            <w:pPr>
              <w:pStyle w:val="ad"/>
              <w:rPr>
                <w:rFonts w:ascii="Times New Roman" w:hAnsi="Times New Roman"/>
                <w:b/>
                <w:sz w:val="24"/>
                <w:szCs w:val="24"/>
              </w:rPr>
            </w:pPr>
          </w:p>
        </w:tc>
      </w:tr>
      <w:tr w:rsidR="008E46CB" w:rsidRPr="007C3C2B" w14:paraId="7C035376" w14:textId="77777777" w:rsidTr="002A4961">
        <w:tc>
          <w:tcPr>
            <w:tcW w:w="1731" w:type="pct"/>
          </w:tcPr>
          <w:p w14:paraId="5FC5E7BB" w14:textId="3A86A215" w:rsidR="009E44B7" w:rsidRPr="009C3D1A" w:rsidRDefault="009E44B7" w:rsidP="00901882">
            <w:pPr>
              <w:pStyle w:val="ad"/>
              <w:ind w:right="-95"/>
              <w:rPr>
                <w:rFonts w:ascii="Times New Roman" w:hAnsi="Times New Roman"/>
                <w:b/>
                <w:bCs/>
                <w:sz w:val="24"/>
                <w:szCs w:val="24"/>
              </w:rPr>
            </w:pPr>
            <w:r w:rsidRPr="009C3D1A">
              <w:rPr>
                <w:rFonts w:ascii="Times New Roman" w:hAnsi="Times New Roman"/>
                <w:b/>
                <w:bCs/>
                <w:sz w:val="24"/>
                <w:szCs w:val="24"/>
              </w:rPr>
              <w:t>МАУ «МЦ спортивных объектов и ГТО»)»</w:t>
            </w:r>
          </w:p>
          <w:p w14:paraId="348FA80D" w14:textId="77777777" w:rsidR="00961FC4" w:rsidRPr="009E44B7" w:rsidRDefault="00961FC4" w:rsidP="00961FC4">
            <w:pPr>
              <w:pStyle w:val="ad"/>
              <w:ind w:right="470"/>
              <w:rPr>
                <w:rFonts w:ascii="Times New Roman" w:hAnsi="Times New Roman"/>
                <w:sz w:val="24"/>
                <w:szCs w:val="24"/>
              </w:rPr>
            </w:pPr>
            <w:r w:rsidRPr="009E44B7">
              <w:rPr>
                <w:rFonts w:ascii="Times New Roman" w:hAnsi="Times New Roman"/>
                <w:sz w:val="24"/>
                <w:szCs w:val="24"/>
              </w:rPr>
              <w:t xml:space="preserve">Адрес </w:t>
            </w:r>
            <w:proofErr w:type="spellStart"/>
            <w:r w:rsidRPr="009E44B7">
              <w:rPr>
                <w:rFonts w:ascii="Times New Roman" w:hAnsi="Times New Roman"/>
                <w:sz w:val="24"/>
                <w:szCs w:val="24"/>
              </w:rPr>
              <w:t>юридич</w:t>
            </w:r>
            <w:proofErr w:type="spellEnd"/>
            <w:r w:rsidRPr="009E44B7">
              <w:rPr>
                <w:rFonts w:ascii="Times New Roman" w:hAnsi="Times New Roman"/>
                <w:sz w:val="24"/>
                <w:szCs w:val="24"/>
              </w:rPr>
              <w:t xml:space="preserve">. лица: 603032, г. Нижний Новгород, ул. </w:t>
            </w:r>
            <w:proofErr w:type="spellStart"/>
            <w:r w:rsidRPr="009E44B7">
              <w:rPr>
                <w:rFonts w:ascii="Times New Roman" w:hAnsi="Times New Roman"/>
                <w:sz w:val="24"/>
                <w:szCs w:val="24"/>
              </w:rPr>
              <w:t>Памирская</w:t>
            </w:r>
            <w:proofErr w:type="spellEnd"/>
            <w:r w:rsidRPr="009E44B7">
              <w:rPr>
                <w:rFonts w:ascii="Times New Roman" w:hAnsi="Times New Roman"/>
                <w:sz w:val="24"/>
                <w:szCs w:val="24"/>
              </w:rPr>
              <w:t>, д.8, ВП1</w:t>
            </w:r>
          </w:p>
          <w:p w14:paraId="062EC2BC" w14:textId="77777777" w:rsidR="00961FC4" w:rsidRPr="002143B7" w:rsidRDefault="00961FC4" w:rsidP="00961FC4">
            <w:pPr>
              <w:pStyle w:val="ad"/>
              <w:ind w:right="470"/>
              <w:rPr>
                <w:rFonts w:ascii="Times New Roman" w:hAnsi="Times New Roman"/>
                <w:sz w:val="24"/>
                <w:szCs w:val="24"/>
              </w:rPr>
            </w:pPr>
            <w:r w:rsidRPr="009E44B7">
              <w:rPr>
                <w:rFonts w:ascii="Times New Roman" w:hAnsi="Times New Roman"/>
                <w:sz w:val="24"/>
                <w:szCs w:val="24"/>
              </w:rPr>
              <w:t>ОГРН 1225200012212</w:t>
            </w:r>
          </w:p>
          <w:p w14:paraId="4AF148C3" w14:textId="77777777" w:rsidR="00961FC4" w:rsidRPr="009E44B7" w:rsidRDefault="00961FC4" w:rsidP="00961FC4">
            <w:pPr>
              <w:pStyle w:val="ad"/>
              <w:ind w:right="470"/>
              <w:rPr>
                <w:rFonts w:ascii="Times New Roman" w:hAnsi="Times New Roman"/>
                <w:sz w:val="24"/>
                <w:szCs w:val="24"/>
              </w:rPr>
            </w:pPr>
            <w:r w:rsidRPr="009E44B7">
              <w:rPr>
                <w:rFonts w:ascii="Times New Roman" w:hAnsi="Times New Roman"/>
                <w:sz w:val="24"/>
                <w:szCs w:val="24"/>
              </w:rPr>
              <w:t xml:space="preserve">ИНН 5258152832 </w:t>
            </w:r>
          </w:p>
          <w:p w14:paraId="25814FF6" w14:textId="77777777" w:rsidR="00961FC4" w:rsidRPr="009E44B7" w:rsidRDefault="00961FC4" w:rsidP="00961FC4">
            <w:pPr>
              <w:pStyle w:val="ad"/>
              <w:ind w:right="470"/>
              <w:rPr>
                <w:rFonts w:ascii="Times New Roman" w:hAnsi="Times New Roman"/>
                <w:sz w:val="24"/>
                <w:szCs w:val="24"/>
              </w:rPr>
            </w:pPr>
            <w:r w:rsidRPr="009E44B7">
              <w:rPr>
                <w:rFonts w:ascii="Times New Roman" w:hAnsi="Times New Roman"/>
                <w:sz w:val="24"/>
                <w:szCs w:val="24"/>
              </w:rPr>
              <w:t>КПП 525801001</w:t>
            </w:r>
          </w:p>
          <w:p w14:paraId="6CE55227" w14:textId="77777777" w:rsidR="00961FC4" w:rsidRPr="009E44B7" w:rsidRDefault="00961FC4" w:rsidP="00961FC4">
            <w:pPr>
              <w:pStyle w:val="ad"/>
              <w:ind w:right="470"/>
              <w:rPr>
                <w:rFonts w:ascii="Times New Roman" w:hAnsi="Times New Roman"/>
                <w:sz w:val="24"/>
                <w:szCs w:val="24"/>
              </w:rPr>
            </w:pPr>
            <w:r w:rsidRPr="009E44B7">
              <w:rPr>
                <w:rFonts w:ascii="Times New Roman" w:hAnsi="Times New Roman"/>
                <w:sz w:val="24"/>
                <w:szCs w:val="24"/>
              </w:rPr>
              <w:t>Единый казначейский счет 40102810745370000024</w:t>
            </w:r>
          </w:p>
          <w:p w14:paraId="348D8E71" w14:textId="77777777" w:rsidR="00961FC4" w:rsidRPr="009E44B7" w:rsidRDefault="00961FC4" w:rsidP="00961FC4">
            <w:pPr>
              <w:pStyle w:val="ad"/>
              <w:ind w:right="470"/>
              <w:rPr>
                <w:rFonts w:ascii="Times New Roman" w:hAnsi="Times New Roman"/>
                <w:sz w:val="24"/>
                <w:szCs w:val="24"/>
              </w:rPr>
            </w:pPr>
            <w:r w:rsidRPr="009E44B7">
              <w:rPr>
                <w:rFonts w:ascii="Times New Roman" w:hAnsi="Times New Roman"/>
                <w:sz w:val="24"/>
                <w:szCs w:val="24"/>
              </w:rPr>
              <w:t>Казначейский счет 03234643227010003200</w:t>
            </w:r>
          </w:p>
          <w:p w14:paraId="359E4AA9" w14:textId="2C2D2FCE" w:rsidR="00961FC4" w:rsidRPr="009E44B7" w:rsidRDefault="00961FC4" w:rsidP="00961FC4">
            <w:pPr>
              <w:pStyle w:val="ad"/>
              <w:ind w:right="470"/>
              <w:rPr>
                <w:rFonts w:ascii="Times New Roman" w:hAnsi="Times New Roman"/>
                <w:sz w:val="24"/>
                <w:szCs w:val="24"/>
              </w:rPr>
            </w:pPr>
            <w:r w:rsidRPr="009E44B7">
              <w:rPr>
                <w:rFonts w:ascii="Times New Roman" w:hAnsi="Times New Roman"/>
                <w:sz w:val="24"/>
                <w:szCs w:val="24"/>
              </w:rPr>
              <w:t xml:space="preserve">КБК </w:t>
            </w:r>
            <w:r w:rsidR="00DD08D1">
              <w:rPr>
                <w:rFonts w:ascii="Times New Roman" w:hAnsi="Times New Roman"/>
                <w:sz w:val="24"/>
                <w:szCs w:val="24"/>
              </w:rPr>
              <w:t>___________________________</w:t>
            </w:r>
            <w:r w:rsidR="00DA25E1">
              <w:rPr>
                <w:rFonts w:ascii="Times New Roman" w:hAnsi="Times New Roman"/>
                <w:sz w:val="24"/>
                <w:szCs w:val="24"/>
              </w:rPr>
              <w:t>_</w:t>
            </w:r>
            <w:r w:rsidR="00DD08D1">
              <w:rPr>
                <w:rFonts w:ascii="Times New Roman" w:hAnsi="Times New Roman"/>
                <w:sz w:val="24"/>
                <w:szCs w:val="24"/>
              </w:rPr>
              <w:t>___</w:t>
            </w:r>
          </w:p>
          <w:p w14:paraId="14A3056C" w14:textId="0C53F859" w:rsidR="00961FC4" w:rsidRPr="009E44B7" w:rsidRDefault="00961FC4" w:rsidP="00961FC4">
            <w:pPr>
              <w:pStyle w:val="ad"/>
              <w:ind w:right="470"/>
              <w:rPr>
                <w:rFonts w:ascii="Times New Roman" w:hAnsi="Times New Roman"/>
                <w:sz w:val="24"/>
                <w:szCs w:val="24"/>
              </w:rPr>
            </w:pPr>
            <w:r>
              <w:rPr>
                <w:rFonts w:ascii="Times New Roman" w:hAnsi="Times New Roman"/>
                <w:sz w:val="24"/>
                <w:szCs w:val="24"/>
              </w:rPr>
              <w:t xml:space="preserve">л/с </w:t>
            </w:r>
            <w:r w:rsidR="00DD08D1">
              <w:rPr>
                <w:rFonts w:ascii="Times New Roman" w:hAnsi="Times New Roman"/>
                <w:sz w:val="24"/>
                <w:szCs w:val="24"/>
              </w:rPr>
              <w:t>_____________________</w:t>
            </w:r>
          </w:p>
          <w:p w14:paraId="4D13B369" w14:textId="77777777" w:rsidR="00961FC4" w:rsidRPr="009E44B7" w:rsidRDefault="00961FC4" w:rsidP="00961FC4">
            <w:pPr>
              <w:pStyle w:val="ad"/>
              <w:ind w:right="470"/>
              <w:rPr>
                <w:rFonts w:ascii="Times New Roman" w:hAnsi="Times New Roman"/>
                <w:sz w:val="24"/>
                <w:szCs w:val="24"/>
              </w:rPr>
            </w:pPr>
            <w:r w:rsidRPr="009E44B7">
              <w:rPr>
                <w:rFonts w:ascii="Times New Roman" w:hAnsi="Times New Roman"/>
                <w:sz w:val="24"/>
                <w:szCs w:val="24"/>
              </w:rPr>
              <w:t>Банк</w:t>
            </w:r>
            <w:r>
              <w:rPr>
                <w:rFonts w:ascii="Times New Roman" w:hAnsi="Times New Roman"/>
                <w:sz w:val="24"/>
                <w:szCs w:val="24"/>
              </w:rPr>
              <w:t xml:space="preserve">: </w:t>
            </w:r>
            <w:r w:rsidRPr="009E44B7">
              <w:rPr>
                <w:rFonts w:ascii="Times New Roman" w:hAnsi="Times New Roman"/>
                <w:sz w:val="24"/>
                <w:szCs w:val="24"/>
              </w:rPr>
              <w:t>Волго-Вятское ГУ Банка России // УФК по Нижегородской области</w:t>
            </w:r>
          </w:p>
          <w:p w14:paraId="07D69F4F" w14:textId="77777777" w:rsidR="00961FC4" w:rsidRDefault="00961FC4" w:rsidP="00961FC4">
            <w:pPr>
              <w:pStyle w:val="ad"/>
              <w:ind w:right="470"/>
              <w:rPr>
                <w:rFonts w:ascii="Times New Roman" w:hAnsi="Times New Roman"/>
                <w:sz w:val="24"/>
                <w:szCs w:val="24"/>
              </w:rPr>
            </w:pPr>
            <w:r w:rsidRPr="009E44B7">
              <w:rPr>
                <w:rFonts w:ascii="Times New Roman" w:hAnsi="Times New Roman"/>
                <w:sz w:val="24"/>
                <w:szCs w:val="24"/>
              </w:rPr>
              <w:t xml:space="preserve"> г. Нижний Новгород </w:t>
            </w:r>
          </w:p>
          <w:p w14:paraId="4FAA5D35" w14:textId="77777777" w:rsidR="00961FC4" w:rsidRPr="00961FC4" w:rsidRDefault="00961FC4" w:rsidP="00961FC4">
            <w:pPr>
              <w:pStyle w:val="ad"/>
              <w:ind w:right="470"/>
              <w:rPr>
                <w:rFonts w:ascii="Times New Roman" w:hAnsi="Times New Roman"/>
                <w:sz w:val="24"/>
                <w:szCs w:val="24"/>
              </w:rPr>
            </w:pPr>
            <w:r w:rsidRPr="009E44B7">
              <w:rPr>
                <w:rFonts w:ascii="Times New Roman" w:hAnsi="Times New Roman"/>
                <w:sz w:val="24"/>
                <w:szCs w:val="24"/>
              </w:rPr>
              <w:t>БИК</w:t>
            </w:r>
            <w:r w:rsidRPr="00961FC4">
              <w:rPr>
                <w:rFonts w:ascii="Times New Roman" w:hAnsi="Times New Roman"/>
                <w:sz w:val="24"/>
                <w:szCs w:val="24"/>
              </w:rPr>
              <w:t xml:space="preserve"> 012202102</w:t>
            </w:r>
          </w:p>
          <w:p w14:paraId="55C6AD58" w14:textId="77777777" w:rsidR="00961FC4" w:rsidRPr="00961FC4" w:rsidRDefault="00961FC4" w:rsidP="00961FC4">
            <w:pPr>
              <w:pStyle w:val="ad"/>
              <w:ind w:right="470"/>
              <w:rPr>
                <w:rFonts w:ascii="Times New Roman" w:hAnsi="Times New Roman"/>
                <w:sz w:val="24"/>
                <w:szCs w:val="24"/>
              </w:rPr>
            </w:pPr>
            <w:r w:rsidRPr="002143B7">
              <w:rPr>
                <w:rFonts w:ascii="Times New Roman" w:hAnsi="Times New Roman"/>
                <w:sz w:val="24"/>
                <w:szCs w:val="24"/>
                <w:shd w:val="clear" w:color="auto" w:fill="FFFFFF"/>
                <w:lang w:val="en-US"/>
              </w:rPr>
              <w:t>e</w:t>
            </w:r>
            <w:r w:rsidRPr="00961FC4">
              <w:rPr>
                <w:rFonts w:ascii="Times New Roman" w:hAnsi="Times New Roman"/>
                <w:sz w:val="24"/>
                <w:szCs w:val="24"/>
                <w:shd w:val="clear" w:color="auto" w:fill="FFFFFF"/>
              </w:rPr>
              <w:t>-</w:t>
            </w:r>
            <w:r w:rsidRPr="002143B7">
              <w:rPr>
                <w:rFonts w:ascii="Times New Roman" w:hAnsi="Times New Roman"/>
                <w:sz w:val="24"/>
                <w:szCs w:val="24"/>
                <w:shd w:val="clear" w:color="auto" w:fill="FFFFFF"/>
                <w:lang w:val="en-US"/>
              </w:rPr>
              <w:t>mail</w:t>
            </w:r>
            <w:r w:rsidRPr="00961FC4">
              <w:rPr>
                <w:rFonts w:ascii="Times New Roman" w:hAnsi="Times New Roman"/>
                <w:sz w:val="24"/>
                <w:szCs w:val="24"/>
                <w:shd w:val="clear" w:color="auto" w:fill="FFFFFF"/>
              </w:rPr>
              <w:t xml:space="preserve">: </w:t>
            </w:r>
            <w:hyperlink r:id="rId9" w:history="1">
              <w:r w:rsidRPr="002143B7">
                <w:rPr>
                  <w:rStyle w:val="a7"/>
                  <w:rFonts w:ascii="Times New Roman" w:hAnsi="Times New Roman"/>
                  <w:sz w:val="24"/>
                  <w:szCs w:val="24"/>
                  <w:lang w:val="en-US"/>
                </w:rPr>
                <w:t>MCSOGTO</w:t>
              </w:r>
              <w:r w:rsidRPr="00961FC4">
                <w:rPr>
                  <w:rStyle w:val="a7"/>
                  <w:rFonts w:ascii="Times New Roman" w:hAnsi="Times New Roman"/>
                  <w:sz w:val="24"/>
                  <w:szCs w:val="24"/>
                </w:rPr>
                <w:t>52@</w:t>
              </w:r>
              <w:r w:rsidRPr="002143B7">
                <w:rPr>
                  <w:rStyle w:val="a7"/>
                  <w:rFonts w:ascii="Times New Roman" w:hAnsi="Times New Roman"/>
                  <w:sz w:val="24"/>
                  <w:szCs w:val="24"/>
                  <w:lang w:val="en-US"/>
                </w:rPr>
                <w:t>YANDEX</w:t>
              </w:r>
              <w:r w:rsidRPr="00961FC4">
                <w:rPr>
                  <w:rStyle w:val="a7"/>
                  <w:rFonts w:ascii="Times New Roman" w:hAnsi="Times New Roman"/>
                  <w:sz w:val="24"/>
                  <w:szCs w:val="24"/>
                </w:rPr>
                <w:t>.</w:t>
              </w:r>
              <w:r w:rsidRPr="002143B7">
                <w:rPr>
                  <w:rStyle w:val="a7"/>
                  <w:rFonts w:ascii="Times New Roman" w:hAnsi="Times New Roman"/>
                  <w:sz w:val="24"/>
                  <w:szCs w:val="24"/>
                  <w:lang w:val="en-US"/>
                </w:rPr>
                <w:t>RU</w:t>
              </w:r>
            </w:hyperlink>
          </w:p>
          <w:p w14:paraId="41F4E2CF" w14:textId="77777777" w:rsidR="00961FC4" w:rsidRPr="00961FC4" w:rsidRDefault="00961FC4" w:rsidP="00961FC4">
            <w:pPr>
              <w:pStyle w:val="ad"/>
              <w:ind w:right="470"/>
              <w:rPr>
                <w:rFonts w:ascii="Times New Roman" w:hAnsi="Times New Roman"/>
                <w:sz w:val="24"/>
                <w:szCs w:val="24"/>
              </w:rPr>
            </w:pPr>
          </w:p>
          <w:p w14:paraId="03918680" w14:textId="00E19680" w:rsidR="00901882" w:rsidRDefault="00901882" w:rsidP="008E46CB">
            <w:pPr>
              <w:pStyle w:val="ad"/>
              <w:ind w:right="470"/>
              <w:rPr>
                <w:rFonts w:ascii="Times New Roman" w:hAnsi="Times New Roman"/>
                <w:sz w:val="24"/>
                <w:szCs w:val="24"/>
              </w:rPr>
            </w:pPr>
          </w:p>
          <w:p w14:paraId="6957503D" w14:textId="55AE26A7" w:rsidR="00901882" w:rsidRDefault="00901882" w:rsidP="008E46CB">
            <w:pPr>
              <w:pStyle w:val="ad"/>
              <w:ind w:right="470"/>
              <w:rPr>
                <w:rFonts w:ascii="Times New Roman" w:hAnsi="Times New Roman"/>
                <w:sz w:val="24"/>
                <w:szCs w:val="24"/>
              </w:rPr>
            </w:pPr>
          </w:p>
          <w:p w14:paraId="2CABDD95" w14:textId="77777777" w:rsidR="00901882" w:rsidRDefault="00901882" w:rsidP="008E46CB">
            <w:pPr>
              <w:pStyle w:val="ad"/>
              <w:ind w:right="470"/>
              <w:rPr>
                <w:rFonts w:ascii="Times New Roman" w:hAnsi="Times New Roman"/>
                <w:sz w:val="24"/>
                <w:szCs w:val="24"/>
              </w:rPr>
            </w:pPr>
          </w:p>
          <w:p w14:paraId="79F696C9" w14:textId="77777777" w:rsidR="00612B6C" w:rsidRDefault="00612B6C" w:rsidP="008E46CB">
            <w:pPr>
              <w:pStyle w:val="ad"/>
              <w:ind w:right="470"/>
              <w:rPr>
                <w:rFonts w:ascii="Times New Roman" w:hAnsi="Times New Roman"/>
                <w:sz w:val="24"/>
                <w:szCs w:val="24"/>
              </w:rPr>
            </w:pPr>
          </w:p>
          <w:p w14:paraId="4673D76F" w14:textId="58E8BA63" w:rsidR="008E46CB" w:rsidRPr="007C3C2B" w:rsidRDefault="008E46CB" w:rsidP="008E46CB">
            <w:pPr>
              <w:pStyle w:val="ad"/>
              <w:ind w:right="470"/>
              <w:rPr>
                <w:rFonts w:ascii="Times New Roman" w:hAnsi="Times New Roman"/>
                <w:sz w:val="24"/>
                <w:szCs w:val="24"/>
              </w:rPr>
            </w:pPr>
            <w:r w:rsidRPr="007C3C2B">
              <w:rPr>
                <w:rFonts w:ascii="Times New Roman" w:hAnsi="Times New Roman"/>
                <w:sz w:val="24"/>
                <w:szCs w:val="24"/>
              </w:rPr>
              <w:t>___</w:t>
            </w:r>
            <w:r w:rsidR="00612B6C">
              <w:rPr>
                <w:rFonts w:ascii="Times New Roman" w:hAnsi="Times New Roman"/>
                <w:sz w:val="24"/>
                <w:szCs w:val="24"/>
              </w:rPr>
              <w:t>_</w:t>
            </w:r>
            <w:r w:rsidRPr="007C3C2B">
              <w:rPr>
                <w:rFonts w:ascii="Times New Roman" w:hAnsi="Times New Roman"/>
                <w:sz w:val="24"/>
                <w:szCs w:val="24"/>
              </w:rPr>
              <w:t xml:space="preserve">_____________ </w:t>
            </w:r>
            <w:r w:rsidR="006364C6">
              <w:rPr>
                <w:rFonts w:ascii="Times New Roman" w:hAnsi="Times New Roman"/>
                <w:sz w:val="24"/>
                <w:szCs w:val="24"/>
              </w:rPr>
              <w:t>/</w:t>
            </w:r>
            <w:r w:rsidR="006364C6" w:rsidRPr="006364C6">
              <w:rPr>
                <w:rFonts w:ascii="Times New Roman" w:hAnsi="Times New Roman"/>
                <w:sz w:val="24"/>
                <w:szCs w:val="24"/>
              </w:rPr>
              <w:t xml:space="preserve"> </w:t>
            </w:r>
            <w:proofErr w:type="spellStart"/>
            <w:r w:rsidR="006364C6" w:rsidRPr="006364C6">
              <w:rPr>
                <w:rFonts w:ascii="Times New Roman" w:hAnsi="Times New Roman"/>
                <w:sz w:val="24"/>
                <w:szCs w:val="24"/>
              </w:rPr>
              <w:t>Ненашкин</w:t>
            </w:r>
            <w:proofErr w:type="spellEnd"/>
            <w:r w:rsidR="006364C6" w:rsidRPr="006364C6">
              <w:rPr>
                <w:rFonts w:ascii="Times New Roman" w:hAnsi="Times New Roman"/>
                <w:sz w:val="24"/>
                <w:szCs w:val="24"/>
              </w:rPr>
              <w:t xml:space="preserve"> Ю.Н.</w:t>
            </w:r>
            <w:r w:rsidRPr="007C3C2B">
              <w:rPr>
                <w:rFonts w:ascii="Times New Roman" w:hAnsi="Times New Roman"/>
                <w:sz w:val="24"/>
                <w:szCs w:val="24"/>
              </w:rPr>
              <w:t>/</w:t>
            </w:r>
          </w:p>
          <w:p w14:paraId="651C94B0" w14:textId="77777777" w:rsidR="008E46CB" w:rsidRPr="007C3C2B" w:rsidRDefault="008E46CB" w:rsidP="008E46CB">
            <w:pPr>
              <w:pStyle w:val="ad"/>
              <w:rPr>
                <w:rFonts w:ascii="Times New Roman" w:hAnsi="Times New Roman"/>
                <w:sz w:val="24"/>
                <w:szCs w:val="24"/>
              </w:rPr>
            </w:pPr>
            <w:r w:rsidRPr="007C3C2B">
              <w:rPr>
                <w:rFonts w:ascii="Times New Roman" w:hAnsi="Times New Roman"/>
                <w:sz w:val="24"/>
                <w:szCs w:val="24"/>
              </w:rPr>
              <w:t>М.П.</w:t>
            </w:r>
          </w:p>
        </w:tc>
        <w:tc>
          <w:tcPr>
            <w:tcW w:w="1590" w:type="pct"/>
          </w:tcPr>
          <w:p w14:paraId="62BBD8E6" w14:textId="729B636D" w:rsidR="008E46CB" w:rsidRDefault="008E46CB" w:rsidP="008E46CB">
            <w:pPr>
              <w:pStyle w:val="ad"/>
              <w:rPr>
                <w:rFonts w:ascii="Times New Roman" w:hAnsi="Times New Roman"/>
                <w:sz w:val="24"/>
                <w:szCs w:val="24"/>
              </w:rPr>
            </w:pPr>
          </w:p>
          <w:p w14:paraId="4E424741" w14:textId="2BDEAB6B" w:rsidR="002A4961" w:rsidRDefault="002A4961" w:rsidP="008E46CB">
            <w:pPr>
              <w:pStyle w:val="ad"/>
              <w:rPr>
                <w:rFonts w:ascii="Times New Roman" w:hAnsi="Times New Roman"/>
                <w:sz w:val="24"/>
                <w:szCs w:val="24"/>
              </w:rPr>
            </w:pPr>
          </w:p>
          <w:p w14:paraId="1862E012" w14:textId="45648111" w:rsidR="002A4961" w:rsidRDefault="002A4961" w:rsidP="008E46CB">
            <w:pPr>
              <w:pStyle w:val="ad"/>
              <w:rPr>
                <w:rFonts w:ascii="Times New Roman" w:hAnsi="Times New Roman"/>
                <w:sz w:val="24"/>
                <w:szCs w:val="24"/>
              </w:rPr>
            </w:pPr>
          </w:p>
          <w:p w14:paraId="3BB83408" w14:textId="1E7CD031" w:rsidR="002A4961" w:rsidRDefault="002A4961" w:rsidP="008E46CB">
            <w:pPr>
              <w:pStyle w:val="ad"/>
              <w:rPr>
                <w:rFonts w:ascii="Times New Roman" w:hAnsi="Times New Roman"/>
                <w:sz w:val="24"/>
                <w:szCs w:val="24"/>
              </w:rPr>
            </w:pPr>
          </w:p>
          <w:p w14:paraId="354BA23F" w14:textId="5540A514" w:rsidR="002A4961" w:rsidRDefault="002A4961" w:rsidP="008E46CB">
            <w:pPr>
              <w:pStyle w:val="ad"/>
              <w:rPr>
                <w:rFonts w:ascii="Times New Roman" w:hAnsi="Times New Roman"/>
                <w:sz w:val="24"/>
                <w:szCs w:val="24"/>
              </w:rPr>
            </w:pPr>
          </w:p>
          <w:p w14:paraId="2C09CF47" w14:textId="17D5B251" w:rsidR="002A4961" w:rsidRDefault="002A4961" w:rsidP="008E46CB">
            <w:pPr>
              <w:pStyle w:val="ad"/>
              <w:rPr>
                <w:rFonts w:ascii="Times New Roman" w:hAnsi="Times New Roman"/>
                <w:sz w:val="24"/>
                <w:szCs w:val="24"/>
              </w:rPr>
            </w:pPr>
          </w:p>
          <w:p w14:paraId="7C269774" w14:textId="6DD8555A" w:rsidR="002A4961" w:rsidRDefault="002A4961" w:rsidP="008E46CB">
            <w:pPr>
              <w:pStyle w:val="ad"/>
              <w:rPr>
                <w:rFonts w:ascii="Times New Roman" w:hAnsi="Times New Roman"/>
                <w:sz w:val="24"/>
                <w:szCs w:val="24"/>
              </w:rPr>
            </w:pPr>
          </w:p>
          <w:p w14:paraId="1F4F5BCD" w14:textId="2C9A1CBD" w:rsidR="002A4961" w:rsidRDefault="002A4961" w:rsidP="008E46CB">
            <w:pPr>
              <w:pStyle w:val="ad"/>
              <w:rPr>
                <w:rFonts w:ascii="Times New Roman" w:hAnsi="Times New Roman"/>
                <w:sz w:val="24"/>
                <w:szCs w:val="24"/>
              </w:rPr>
            </w:pPr>
          </w:p>
          <w:p w14:paraId="2F4D5355" w14:textId="1E5E5437" w:rsidR="002A4961" w:rsidRDefault="002A4961" w:rsidP="008E46CB">
            <w:pPr>
              <w:pStyle w:val="ad"/>
              <w:rPr>
                <w:rFonts w:ascii="Times New Roman" w:hAnsi="Times New Roman"/>
                <w:sz w:val="24"/>
                <w:szCs w:val="24"/>
              </w:rPr>
            </w:pPr>
          </w:p>
          <w:p w14:paraId="23D17CF3" w14:textId="36FD7751" w:rsidR="002A4961" w:rsidRDefault="002A4961" w:rsidP="008E46CB">
            <w:pPr>
              <w:pStyle w:val="ad"/>
              <w:rPr>
                <w:rFonts w:ascii="Times New Roman" w:hAnsi="Times New Roman"/>
                <w:sz w:val="24"/>
                <w:szCs w:val="24"/>
              </w:rPr>
            </w:pPr>
          </w:p>
          <w:p w14:paraId="34D71ECA" w14:textId="6F231D20" w:rsidR="002A4961" w:rsidRDefault="002A4961" w:rsidP="008E46CB">
            <w:pPr>
              <w:pStyle w:val="ad"/>
              <w:rPr>
                <w:rFonts w:ascii="Times New Roman" w:hAnsi="Times New Roman"/>
                <w:sz w:val="24"/>
                <w:szCs w:val="24"/>
              </w:rPr>
            </w:pPr>
          </w:p>
          <w:p w14:paraId="312153EE" w14:textId="7F323405" w:rsidR="002A4961" w:rsidRDefault="002A4961" w:rsidP="008E46CB">
            <w:pPr>
              <w:pStyle w:val="ad"/>
              <w:rPr>
                <w:rFonts w:ascii="Times New Roman" w:hAnsi="Times New Roman"/>
                <w:sz w:val="24"/>
                <w:szCs w:val="24"/>
              </w:rPr>
            </w:pPr>
          </w:p>
          <w:p w14:paraId="4402A4D8" w14:textId="3E1B26C8" w:rsidR="002A4961" w:rsidRDefault="002A4961" w:rsidP="008E46CB">
            <w:pPr>
              <w:pStyle w:val="ad"/>
              <w:rPr>
                <w:rFonts w:ascii="Times New Roman" w:hAnsi="Times New Roman"/>
                <w:sz w:val="24"/>
                <w:szCs w:val="24"/>
              </w:rPr>
            </w:pPr>
          </w:p>
          <w:p w14:paraId="32AB9958" w14:textId="3B9E54C4" w:rsidR="002A4961" w:rsidRDefault="002A4961" w:rsidP="008E46CB">
            <w:pPr>
              <w:pStyle w:val="ad"/>
              <w:rPr>
                <w:rFonts w:ascii="Times New Roman" w:hAnsi="Times New Roman"/>
                <w:sz w:val="24"/>
                <w:szCs w:val="24"/>
              </w:rPr>
            </w:pPr>
          </w:p>
          <w:p w14:paraId="4426BC5E" w14:textId="7F436251" w:rsidR="002A4961" w:rsidRDefault="002A4961" w:rsidP="008E46CB">
            <w:pPr>
              <w:pStyle w:val="ad"/>
              <w:rPr>
                <w:rFonts w:ascii="Times New Roman" w:hAnsi="Times New Roman"/>
                <w:sz w:val="24"/>
                <w:szCs w:val="24"/>
              </w:rPr>
            </w:pPr>
          </w:p>
          <w:p w14:paraId="571FC7AB" w14:textId="77777777" w:rsidR="002A4961" w:rsidRDefault="002A4961" w:rsidP="008E46CB">
            <w:pPr>
              <w:pStyle w:val="ad"/>
              <w:rPr>
                <w:rFonts w:ascii="Times New Roman" w:hAnsi="Times New Roman"/>
                <w:sz w:val="24"/>
                <w:szCs w:val="24"/>
              </w:rPr>
            </w:pPr>
          </w:p>
          <w:p w14:paraId="5B7CCCB0" w14:textId="5C90C514" w:rsidR="008E46CB" w:rsidRDefault="008E46CB" w:rsidP="008E46CB">
            <w:pPr>
              <w:pStyle w:val="ad"/>
              <w:rPr>
                <w:rFonts w:ascii="Times New Roman" w:hAnsi="Times New Roman"/>
                <w:sz w:val="24"/>
                <w:szCs w:val="24"/>
              </w:rPr>
            </w:pPr>
          </w:p>
          <w:p w14:paraId="35D11970" w14:textId="441FB613" w:rsidR="009E44B7" w:rsidRDefault="009E44B7" w:rsidP="008E46CB">
            <w:pPr>
              <w:pStyle w:val="ad"/>
              <w:rPr>
                <w:rFonts w:ascii="Times New Roman" w:hAnsi="Times New Roman"/>
                <w:sz w:val="24"/>
                <w:szCs w:val="24"/>
              </w:rPr>
            </w:pPr>
          </w:p>
          <w:p w14:paraId="2108B96F" w14:textId="55D5F7FA" w:rsidR="009E44B7" w:rsidRDefault="009E44B7" w:rsidP="008E46CB">
            <w:pPr>
              <w:pStyle w:val="ad"/>
              <w:rPr>
                <w:rFonts w:ascii="Times New Roman" w:hAnsi="Times New Roman"/>
                <w:sz w:val="24"/>
                <w:szCs w:val="24"/>
              </w:rPr>
            </w:pPr>
          </w:p>
          <w:p w14:paraId="5DC573AC" w14:textId="77777777" w:rsidR="008E46CB" w:rsidRDefault="008E46CB" w:rsidP="008E46CB">
            <w:pPr>
              <w:pStyle w:val="ad"/>
              <w:rPr>
                <w:rFonts w:ascii="Times New Roman" w:hAnsi="Times New Roman"/>
                <w:sz w:val="24"/>
                <w:szCs w:val="24"/>
              </w:rPr>
            </w:pPr>
          </w:p>
          <w:p w14:paraId="7AF3715C" w14:textId="328720A3" w:rsidR="008E46CB" w:rsidRPr="007C3C2B" w:rsidRDefault="008E46CB" w:rsidP="008E46CB">
            <w:pPr>
              <w:pStyle w:val="ad"/>
              <w:rPr>
                <w:rFonts w:ascii="Times New Roman" w:hAnsi="Times New Roman"/>
                <w:sz w:val="24"/>
                <w:szCs w:val="24"/>
              </w:rPr>
            </w:pPr>
          </w:p>
          <w:p w14:paraId="6850DB7E" w14:textId="71912C7B" w:rsidR="008E46CB" w:rsidRPr="007C3C2B" w:rsidRDefault="008E46CB" w:rsidP="008E46CB">
            <w:pPr>
              <w:pStyle w:val="ad"/>
              <w:rPr>
                <w:rFonts w:ascii="Times New Roman" w:hAnsi="Times New Roman"/>
                <w:sz w:val="24"/>
                <w:szCs w:val="24"/>
              </w:rPr>
            </w:pPr>
            <w:r w:rsidRPr="007C3C2B">
              <w:rPr>
                <w:rFonts w:ascii="Times New Roman" w:hAnsi="Times New Roman"/>
                <w:sz w:val="24"/>
                <w:szCs w:val="24"/>
              </w:rPr>
              <w:t>_________________/</w:t>
            </w:r>
            <w:r w:rsidRPr="007C3C2B">
              <w:rPr>
                <w:rFonts w:ascii="Times New Roman" w:eastAsia="Calibri" w:hAnsi="Times New Roman"/>
                <w:sz w:val="24"/>
                <w:szCs w:val="24"/>
              </w:rPr>
              <w:t xml:space="preserve"> </w:t>
            </w:r>
            <w:r w:rsidR="002A4961">
              <w:rPr>
                <w:rFonts w:ascii="Times New Roman" w:hAnsi="Times New Roman"/>
                <w:color w:val="000000" w:themeColor="text1"/>
                <w:sz w:val="24"/>
                <w:szCs w:val="24"/>
              </w:rPr>
              <w:t>________________ /</w:t>
            </w:r>
          </w:p>
          <w:p w14:paraId="3EB4E220" w14:textId="01016165" w:rsidR="008E46CB" w:rsidRPr="007C3C2B" w:rsidRDefault="008E46CB" w:rsidP="008E46CB">
            <w:pPr>
              <w:pStyle w:val="ad"/>
              <w:rPr>
                <w:rFonts w:ascii="Times New Roman" w:hAnsi="Times New Roman"/>
                <w:sz w:val="24"/>
                <w:szCs w:val="24"/>
              </w:rPr>
            </w:pPr>
            <w:r w:rsidRPr="007C3C2B">
              <w:rPr>
                <w:rFonts w:ascii="Times New Roman" w:hAnsi="Times New Roman"/>
                <w:sz w:val="24"/>
                <w:szCs w:val="24"/>
              </w:rPr>
              <w:t>М.П.</w:t>
            </w:r>
          </w:p>
        </w:tc>
        <w:tc>
          <w:tcPr>
            <w:tcW w:w="1679" w:type="pct"/>
          </w:tcPr>
          <w:p w14:paraId="6AF2B47F" w14:textId="19B7E40F" w:rsidR="008E46CB" w:rsidRPr="007C3C2B" w:rsidRDefault="008E46CB" w:rsidP="008E46CB">
            <w:pPr>
              <w:pStyle w:val="ad"/>
              <w:rPr>
                <w:rFonts w:ascii="Times New Roman" w:hAnsi="Times New Roman"/>
                <w:sz w:val="24"/>
                <w:szCs w:val="24"/>
              </w:rPr>
            </w:pPr>
          </w:p>
        </w:tc>
      </w:tr>
    </w:tbl>
    <w:p w14:paraId="6211EDC7" w14:textId="4CAB550C" w:rsidR="00DA25E1" w:rsidRDefault="00DA25E1">
      <w:pPr>
        <w:spacing w:after="0" w:line="240" w:lineRule="auto"/>
        <w:rPr>
          <w:rFonts w:ascii="Times New Roman" w:hAnsi="Times New Roman"/>
          <w:sz w:val="24"/>
          <w:szCs w:val="24"/>
        </w:rPr>
      </w:pPr>
      <w:r>
        <w:rPr>
          <w:rFonts w:ascii="Times New Roman" w:hAnsi="Times New Roman"/>
          <w:sz w:val="24"/>
          <w:szCs w:val="24"/>
        </w:rPr>
        <w:br w:type="page"/>
      </w:r>
    </w:p>
    <w:p w14:paraId="41AEEF48" w14:textId="7C62711F" w:rsidR="00CF57ED" w:rsidRDefault="00DA25E1" w:rsidP="00DA25E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CF57ED">
        <w:rPr>
          <w:rFonts w:ascii="Times New Roman" w:hAnsi="Times New Roman"/>
          <w:sz w:val="24"/>
          <w:szCs w:val="24"/>
        </w:rPr>
        <w:t>1</w:t>
      </w:r>
    </w:p>
    <w:p w14:paraId="62F6D111" w14:textId="77777777" w:rsidR="00CF57ED" w:rsidRDefault="00CF57ED" w:rsidP="00DA25E1">
      <w:pPr>
        <w:spacing w:after="0" w:line="240" w:lineRule="auto"/>
        <w:jc w:val="right"/>
        <w:rPr>
          <w:rFonts w:ascii="Times New Roman" w:hAnsi="Times New Roman"/>
          <w:sz w:val="24"/>
          <w:szCs w:val="24"/>
        </w:rPr>
      </w:pPr>
      <w:r>
        <w:rPr>
          <w:rFonts w:ascii="Times New Roman" w:hAnsi="Times New Roman"/>
          <w:sz w:val="24"/>
          <w:szCs w:val="24"/>
        </w:rPr>
        <w:t xml:space="preserve">К </w:t>
      </w:r>
      <w:r w:rsidR="00DA25E1">
        <w:rPr>
          <w:rFonts w:ascii="Times New Roman" w:hAnsi="Times New Roman"/>
          <w:sz w:val="24"/>
          <w:szCs w:val="24"/>
        </w:rPr>
        <w:t xml:space="preserve">Договору № ________ </w:t>
      </w:r>
    </w:p>
    <w:p w14:paraId="692D8938" w14:textId="7BBB7EA7" w:rsidR="00DA25E1" w:rsidRDefault="00DA25E1" w:rsidP="00DA25E1">
      <w:pPr>
        <w:spacing w:after="0" w:line="240" w:lineRule="auto"/>
        <w:jc w:val="right"/>
        <w:rPr>
          <w:rFonts w:ascii="Times New Roman" w:hAnsi="Times New Roman"/>
          <w:sz w:val="24"/>
          <w:szCs w:val="24"/>
        </w:rPr>
      </w:pPr>
      <w:r>
        <w:rPr>
          <w:rFonts w:ascii="Times New Roman" w:hAnsi="Times New Roman"/>
          <w:sz w:val="24"/>
          <w:szCs w:val="24"/>
        </w:rPr>
        <w:t>от «</w:t>
      </w:r>
      <w:r w:rsidR="00CF57ED">
        <w:rPr>
          <w:rFonts w:ascii="Times New Roman" w:hAnsi="Times New Roman"/>
          <w:sz w:val="24"/>
          <w:szCs w:val="24"/>
        </w:rPr>
        <w:t>__</w:t>
      </w:r>
      <w:r>
        <w:rPr>
          <w:rFonts w:ascii="Times New Roman" w:hAnsi="Times New Roman"/>
          <w:sz w:val="24"/>
          <w:szCs w:val="24"/>
        </w:rPr>
        <w:t>__» _________ 2023г.</w:t>
      </w:r>
    </w:p>
    <w:p w14:paraId="33BB3468" w14:textId="5E269ACB" w:rsidR="00DA25E1" w:rsidRDefault="00DA25E1" w:rsidP="00877430">
      <w:pPr>
        <w:spacing w:after="0" w:line="240" w:lineRule="auto"/>
        <w:rPr>
          <w:rFonts w:ascii="Times New Roman" w:hAnsi="Times New Roman"/>
          <w:sz w:val="24"/>
          <w:szCs w:val="24"/>
        </w:rPr>
      </w:pPr>
    </w:p>
    <w:p w14:paraId="0A0D4BE5" w14:textId="59EC579A" w:rsidR="00CF57ED" w:rsidRDefault="00CF57ED" w:rsidP="00CF57ED">
      <w:pPr>
        <w:spacing w:after="0" w:line="240" w:lineRule="auto"/>
        <w:jc w:val="center"/>
        <w:rPr>
          <w:rFonts w:ascii="Times New Roman" w:hAnsi="Times New Roman"/>
          <w:b/>
          <w:sz w:val="24"/>
          <w:szCs w:val="24"/>
        </w:rPr>
      </w:pPr>
      <w:r w:rsidRPr="00CF57ED">
        <w:rPr>
          <w:rFonts w:ascii="Times New Roman" w:hAnsi="Times New Roman"/>
          <w:b/>
          <w:sz w:val="24"/>
          <w:szCs w:val="24"/>
        </w:rPr>
        <w:t>Спецификация</w:t>
      </w:r>
    </w:p>
    <w:p w14:paraId="5AE9949F" w14:textId="77777777" w:rsidR="00CF57ED" w:rsidRDefault="00CF57ED" w:rsidP="00CF57ED">
      <w:pPr>
        <w:spacing w:after="0" w:line="240" w:lineRule="auto"/>
        <w:jc w:val="center"/>
        <w:rPr>
          <w:rFonts w:ascii="Times New Roman" w:hAnsi="Times New Roman"/>
          <w:b/>
          <w:sz w:val="24"/>
          <w:szCs w:val="24"/>
        </w:rPr>
      </w:pPr>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708"/>
        <w:gridCol w:w="3366"/>
        <w:gridCol w:w="992"/>
        <w:gridCol w:w="992"/>
        <w:gridCol w:w="756"/>
        <w:gridCol w:w="1258"/>
        <w:gridCol w:w="992"/>
      </w:tblGrid>
      <w:tr w:rsidR="00CF57ED" w:rsidRPr="00CF57ED" w14:paraId="15E9A314" w14:textId="77777777" w:rsidTr="00BD3524">
        <w:tc>
          <w:tcPr>
            <w:tcW w:w="597" w:type="dxa"/>
            <w:shd w:val="clear" w:color="auto" w:fill="auto"/>
            <w:vAlign w:val="center"/>
          </w:tcPr>
          <w:p w14:paraId="18AE7AE9" w14:textId="77777777" w:rsidR="00CF57ED" w:rsidRPr="00CF57ED" w:rsidRDefault="00CF57ED" w:rsidP="00CF57ED">
            <w:pPr>
              <w:spacing w:after="0" w:line="240" w:lineRule="auto"/>
              <w:jc w:val="center"/>
              <w:rPr>
                <w:rFonts w:ascii="Times New Roman" w:hAnsi="Times New Roman"/>
                <w:b/>
                <w:sz w:val="20"/>
                <w:szCs w:val="20"/>
              </w:rPr>
            </w:pPr>
            <w:r w:rsidRPr="00CF57ED">
              <w:rPr>
                <w:rFonts w:ascii="Times New Roman" w:hAnsi="Times New Roman"/>
                <w:b/>
                <w:sz w:val="20"/>
                <w:szCs w:val="20"/>
              </w:rPr>
              <w:t>№ п/п</w:t>
            </w:r>
          </w:p>
        </w:tc>
        <w:tc>
          <w:tcPr>
            <w:tcW w:w="1708" w:type="dxa"/>
            <w:shd w:val="clear" w:color="auto" w:fill="auto"/>
            <w:vAlign w:val="center"/>
          </w:tcPr>
          <w:p w14:paraId="78ADFB82" w14:textId="0875B408" w:rsidR="00CF57ED" w:rsidRPr="00CF57ED" w:rsidRDefault="00CF57ED" w:rsidP="00CF57ED">
            <w:pPr>
              <w:spacing w:after="0" w:line="240" w:lineRule="auto"/>
              <w:jc w:val="center"/>
              <w:rPr>
                <w:rFonts w:ascii="Times New Roman" w:hAnsi="Times New Roman"/>
                <w:b/>
                <w:sz w:val="20"/>
                <w:szCs w:val="20"/>
              </w:rPr>
            </w:pPr>
            <w:r w:rsidRPr="00CF57ED">
              <w:rPr>
                <w:rFonts w:ascii="Times New Roman" w:hAnsi="Times New Roman"/>
                <w:b/>
                <w:sz w:val="20"/>
                <w:szCs w:val="20"/>
              </w:rPr>
              <w:t>Наименование товара</w:t>
            </w:r>
          </w:p>
        </w:tc>
        <w:tc>
          <w:tcPr>
            <w:tcW w:w="3366" w:type="dxa"/>
            <w:shd w:val="clear" w:color="auto" w:fill="auto"/>
            <w:vAlign w:val="center"/>
          </w:tcPr>
          <w:p w14:paraId="45969347" w14:textId="77777777" w:rsidR="00CF57ED" w:rsidRPr="00CF57ED" w:rsidRDefault="00CF57ED" w:rsidP="00CF57ED">
            <w:pPr>
              <w:spacing w:after="0" w:line="240" w:lineRule="auto"/>
              <w:jc w:val="center"/>
              <w:rPr>
                <w:rFonts w:ascii="Times New Roman" w:hAnsi="Times New Roman"/>
                <w:b/>
                <w:sz w:val="20"/>
                <w:szCs w:val="20"/>
              </w:rPr>
            </w:pPr>
            <w:r w:rsidRPr="00CF57ED">
              <w:rPr>
                <w:rFonts w:ascii="Times New Roman" w:hAnsi="Times New Roman"/>
                <w:b/>
                <w:sz w:val="20"/>
                <w:szCs w:val="20"/>
              </w:rPr>
              <w:t>Функциональные, технические и качественные характеристики, эксплуатационные характеристики (при необходимости) товара</w:t>
            </w:r>
          </w:p>
        </w:tc>
        <w:tc>
          <w:tcPr>
            <w:tcW w:w="992" w:type="dxa"/>
            <w:vAlign w:val="center"/>
          </w:tcPr>
          <w:p w14:paraId="3C9CD7BF" w14:textId="77777777" w:rsidR="00CF57ED" w:rsidRPr="00CF57ED" w:rsidRDefault="00CF57ED" w:rsidP="00CF57ED">
            <w:pPr>
              <w:spacing w:after="0" w:line="240" w:lineRule="auto"/>
              <w:jc w:val="center"/>
              <w:rPr>
                <w:rFonts w:ascii="Times New Roman" w:hAnsi="Times New Roman"/>
                <w:b/>
                <w:sz w:val="20"/>
                <w:szCs w:val="20"/>
              </w:rPr>
            </w:pPr>
            <w:r w:rsidRPr="00CF57ED">
              <w:rPr>
                <w:rFonts w:ascii="Times New Roman" w:hAnsi="Times New Roman"/>
                <w:b/>
                <w:sz w:val="20"/>
                <w:szCs w:val="20"/>
              </w:rPr>
              <w:t>Страна происхождения товара</w:t>
            </w:r>
          </w:p>
        </w:tc>
        <w:tc>
          <w:tcPr>
            <w:tcW w:w="992" w:type="dxa"/>
            <w:shd w:val="clear" w:color="auto" w:fill="auto"/>
            <w:vAlign w:val="center"/>
          </w:tcPr>
          <w:p w14:paraId="680D82C4" w14:textId="77777777" w:rsidR="00CF57ED" w:rsidRPr="00CF57ED" w:rsidRDefault="00CF57ED" w:rsidP="00CF57ED">
            <w:pPr>
              <w:spacing w:after="0" w:line="240" w:lineRule="auto"/>
              <w:jc w:val="center"/>
              <w:rPr>
                <w:rFonts w:ascii="Times New Roman" w:hAnsi="Times New Roman"/>
                <w:b/>
                <w:sz w:val="20"/>
                <w:szCs w:val="20"/>
              </w:rPr>
            </w:pPr>
            <w:r w:rsidRPr="00CF57ED">
              <w:rPr>
                <w:rFonts w:ascii="Times New Roman" w:hAnsi="Times New Roman"/>
                <w:b/>
                <w:sz w:val="20"/>
                <w:szCs w:val="20"/>
              </w:rPr>
              <w:t>Единица измерения</w:t>
            </w:r>
          </w:p>
        </w:tc>
        <w:tc>
          <w:tcPr>
            <w:tcW w:w="756" w:type="dxa"/>
            <w:shd w:val="clear" w:color="auto" w:fill="auto"/>
            <w:vAlign w:val="center"/>
          </w:tcPr>
          <w:p w14:paraId="695E84DF" w14:textId="77777777" w:rsidR="00CF57ED" w:rsidRPr="00CF57ED" w:rsidRDefault="00CF57ED" w:rsidP="00CF57ED">
            <w:pPr>
              <w:spacing w:after="0" w:line="240" w:lineRule="auto"/>
              <w:jc w:val="center"/>
              <w:rPr>
                <w:rFonts w:ascii="Times New Roman" w:hAnsi="Times New Roman"/>
                <w:b/>
                <w:sz w:val="20"/>
                <w:szCs w:val="20"/>
              </w:rPr>
            </w:pPr>
            <w:r w:rsidRPr="00CF57ED">
              <w:rPr>
                <w:rFonts w:ascii="Times New Roman" w:hAnsi="Times New Roman"/>
                <w:b/>
                <w:sz w:val="20"/>
                <w:szCs w:val="20"/>
              </w:rPr>
              <w:t>Кол-во</w:t>
            </w:r>
          </w:p>
        </w:tc>
        <w:tc>
          <w:tcPr>
            <w:tcW w:w="1258" w:type="dxa"/>
            <w:vAlign w:val="center"/>
          </w:tcPr>
          <w:p w14:paraId="6A1C5FE3" w14:textId="77777777" w:rsidR="00CF57ED" w:rsidRPr="00CF57ED" w:rsidRDefault="00CF57ED" w:rsidP="00CF57ED">
            <w:pPr>
              <w:spacing w:after="0" w:line="240" w:lineRule="auto"/>
              <w:jc w:val="center"/>
              <w:rPr>
                <w:rFonts w:ascii="Times New Roman" w:hAnsi="Times New Roman"/>
                <w:b/>
                <w:sz w:val="20"/>
                <w:szCs w:val="20"/>
              </w:rPr>
            </w:pPr>
            <w:r w:rsidRPr="00CF57ED">
              <w:rPr>
                <w:rFonts w:ascii="Times New Roman" w:hAnsi="Times New Roman"/>
                <w:b/>
                <w:sz w:val="20"/>
                <w:szCs w:val="20"/>
              </w:rPr>
              <w:t>Цена за единицу, руб.</w:t>
            </w:r>
          </w:p>
        </w:tc>
        <w:tc>
          <w:tcPr>
            <w:tcW w:w="992" w:type="dxa"/>
            <w:vAlign w:val="center"/>
          </w:tcPr>
          <w:p w14:paraId="5D97717D" w14:textId="77777777" w:rsidR="00CF57ED" w:rsidRPr="00CF57ED" w:rsidRDefault="00CF57ED" w:rsidP="00CF57ED">
            <w:pPr>
              <w:spacing w:after="0" w:line="240" w:lineRule="auto"/>
              <w:jc w:val="center"/>
              <w:rPr>
                <w:rFonts w:ascii="Times New Roman" w:hAnsi="Times New Roman"/>
                <w:b/>
                <w:sz w:val="20"/>
                <w:szCs w:val="20"/>
              </w:rPr>
            </w:pPr>
            <w:r w:rsidRPr="00CF57ED">
              <w:rPr>
                <w:rFonts w:ascii="Times New Roman" w:hAnsi="Times New Roman"/>
                <w:b/>
                <w:sz w:val="20"/>
                <w:szCs w:val="20"/>
              </w:rPr>
              <w:t>Сумма, руб.</w:t>
            </w:r>
          </w:p>
        </w:tc>
      </w:tr>
      <w:tr w:rsidR="00E8541A" w:rsidRPr="00CF57ED" w14:paraId="0CBA5729" w14:textId="77777777" w:rsidTr="00BD3524">
        <w:tc>
          <w:tcPr>
            <w:tcW w:w="597" w:type="dxa"/>
            <w:shd w:val="clear" w:color="auto" w:fill="auto"/>
          </w:tcPr>
          <w:p w14:paraId="3F21E180" w14:textId="77777777" w:rsidR="00E8541A" w:rsidRPr="00CF57ED" w:rsidRDefault="00E8541A" w:rsidP="00E8541A">
            <w:pPr>
              <w:spacing w:after="0" w:line="240" w:lineRule="auto"/>
              <w:jc w:val="both"/>
              <w:rPr>
                <w:rFonts w:ascii="Times New Roman" w:hAnsi="Times New Roman"/>
                <w:sz w:val="20"/>
                <w:szCs w:val="20"/>
              </w:rPr>
            </w:pPr>
            <w:r w:rsidRPr="00CF57ED">
              <w:rPr>
                <w:rFonts w:ascii="Times New Roman" w:hAnsi="Times New Roman"/>
                <w:sz w:val="20"/>
                <w:szCs w:val="20"/>
              </w:rPr>
              <w:t>1</w:t>
            </w:r>
          </w:p>
        </w:tc>
        <w:tc>
          <w:tcPr>
            <w:tcW w:w="1708" w:type="dxa"/>
            <w:shd w:val="clear" w:color="auto" w:fill="auto"/>
          </w:tcPr>
          <w:p w14:paraId="11D4BDED" w14:textId="60F9D19A" w:rsidR="00E8541A" w:rsidRPr="00CF57ED" w:rsidRDefault="00E8541A" w:rsidP="00E8541A">
            <w:pPr>
              <w:spacing w:after="0" w:line="240" w:lineRule="auto"/>
              <w:jc w:val="both"/>
              <w:rPr>
                <w:rFonts w:ascii="Times New Roman" w:hAnsi="Times New Roman"/>
                <w:sz w:val="20"/>
                <w:szCs w:val="20"/>
              </w:rPr>
            </w:pPr>
            <w:r w:rsidRPr="0056265E">
              <w:rPr>
                <w:rFonts w:ascii="Times New Roman" w:eastAsia="Batang" w:hAnsi="Times New Roman"/>
                <w:sz w:val="20"/>
                <w:szCs w:val="20"/>
              </w:rPr>
              <w:t>Мини-погрузчик</w:t>
            </w:r>
          </w:p>
        </w:tc>
        <w:tc>
          <w:tcPr>
            <w:tcW w:w="3366" w:type="dxa"/>
            <w:shd w:val="clear" w:color="auto" w:fill="auto"/>
          </w:tcPr>
          <w:p w14:paraId="2986D915" w14:textId="77777777" w:rsidR="00E8541A" w:rsidRPr="00CF57ED" w:rsidRDefault="00E8541A" w:rsidP="00E8541A">
            <w:pPr>
              <w:spacing w:after="0" w:line="240" w:lineRule="auto"/>
              <w:jc w:val="both"/>
              <w:rPr>
                <w:rFonts w:ascii="Times New Roman" w:hAnsi="Times New Roman"/>
                <w:sz w:val="20"/>
                <w:szCs w:val="20"/>
              </w:rPr>
            </w:pPr>
          </w:p>
        </w:tc>
        <w:tc>
          <w:tcPr>
            <w:tcW w:w="992" w:type="dxa"/>
          </w:tcPr>
          <w:p w14:paraId="3542C602" w14:textId="77777777" w:rsidR="00E8541A" w:rsidRPr="00CF57ED" w:rsidRDefault="00E8541A" w:rsidP="00E8541A">
            <w:pPr>
              <w:spacing w:after="0" w:line="240" w:lineRule="auto"/>
              <w:jc w:val="both"/>
              <w:rPr>
                <w:rFonts w:ascii="Times New Roman" w:hAnsi="Times New Roman"/>
                <w:sz w:val="20"/>
                <w:szCs w:val="20"/>
              </w:rPr>
            </w:pPr>
          </w:p>
        </w:tc>
        <w:tc>
          <w:tcPr>
            <w:tcW w:w="992" w:type="dxa"/>
            <w:shd w:val="clear" w:color="auto" w:fill="auto"/>
          </w:tcPr>
          <w:p w14:paraId="5DB30A39" w14:textId="0C66E79D" w:rsidR="00E8541A" w:rsidRPr="00CF57ED" w:rsidRDefault="00E8541A" w:rsidP="00E8541A">
            <w:pPr>
              <w:spacing w:after="0" w:line="240" w:lineRule="auto"/>
              <w:jc w:val="center"/>
              <w:rPr>
                <w:rFonts w:ascii="Times New Roman" w:hAnsi="Times New Roman"/>
                <w:sz w:val="20"/>
                <w:szCs w:val="20"/>
              </w:rPr>
            </w:pPr>
            <w:r w:rsidRPr="00CF57ED">
              <w:rPr>
                <w:rFonts w:ascii="Times New Roman" w:hAnsi="Times New Roman"/>
                <w:sz w:val="20"/>
                <w:szCs w:val="20"/>
              </w:rPr>
              <w:t>шт.</w:t>
            </w:r>
          </w:p>
        </w:tc>
        <w:tc>
          <w:tcPr>
            <w:tcW w:w="756" w:type="dxa"/>
            <w:shd w:val="clear" w:color="auto" w:fill="auto"/>
          </w:tcPr>
          <w:p w14:paraId="389C2232" w14:textId="6B492E26" w:rsidR="00E8541A" w:rsidRPr="00CF57ED" w:rsidRDefault="00E8541A" w:rsidP="00E8541A">
            <w:pPr>
              <w:spacing w:after="0" w:line="240" w:lineRule="auto"/>
              <w:jc w:val="center"/>
              <w:rPr>
                <w:rFonts w:ascii="Times New Roman" w:hAnsi="Times New Roman"/>
                <w:sz w:val="20"/>
                <w:szCs w:val="20"/>
              </w:rPr>
            </w:pPr>
            <w:r w:rsidRPr="00CF57ED">
              <w:rPr>
                <w:rFonts w:ascii="Times New Roman" w:hAnsi="Times New Roman"/>
                <w:sz w:val="20"/>
                <w:szCs w:val="20"/>
              </w:rPr>
              <w:t>1</w:t>
            </w:r>
          </w:p>
        </w:tc>
        <w:tc>
          <w:tcPr>
            <w:tcW w:w="1258" w:type="dxa"/>
            <w:vAlign w:val="center"/>
          </w:tcPr>
          <w:p w14:paraId="58D8AACF" w14:textId="77777777" w:rsidR="00E8541A" w:rsidRPr="00CF57ED" w:rsidRDefault="00E8541A" w:rsidP="00E8541A">
            <w:pPr>
              <w:spacing w:after="0" w:line="240" w:lineRule="auto"/>
              <w:jc w:val="both"/>
              <w:rPr>
                <w:rFonts w:ascii="Times New Roman" w:hAnsi="Times New Roman"/>
                <w:sz w:val="20"/>
                <w:szCs w:val="20"/>
              </w:rPr>
            </w:pPr>
          </w:p>
        </w:tc>
        <w:tc>
          <w:tcPr>
            <w:tcW w:w="992" w:type="dxa"/>
            <w:vAlign w:val="center"/>
          </w:tcPr>
          <w:p w14:paraId="0B1DAE74" w14:textId="77777777" w:rsidR="00E8541A" w:rsidRPr="00CF57ED" w:rsidRDefault="00E8541A" w:rsidP="00E8541A">
            <w:pPr>
              <w:spacing w:after="0" w:line="240" w:lineRule="auto"/>
              <w:jc w:val="both"/>
              <w:rPr>
                <w:rFonts w:ascii="Times New Roman" w:hAnsi="Times New Roman"/>
                <w:sz w:val="20"/>
                <w:szCs w:val="20"/>
              </w:rPr>
            </w:pPr>
          </w:p>
        </w:tc>
      </w:tr>
      <w:tr w:rsidR="00E8541A" w:rsidRPr="00CF57ED" w14:paraId="74516B2B" w14:textId="77777777" w:rsidTr="00BD3524">
        <w:tc>
          <w:tcPr>
            <w:tcW w:w="597" w:type="dxa"/>
            <w:shd w:val="clear" w:color="auto" w:fill="auto"/>
          </w:tcPr>
          <w:p w14:paraId="0A40FB05" w14:textId="5C45BEA5" w:rsidR="00E8541A" w:rsidRPr="00CF57ED" w:rsidRDefault="00E8541A" w:rsidP="00E8541A">
            <w:pPr>
              <w:spacing w:after="0" w:line="240" w:lineRule="auto"/>
              <w:jc w:val="both"/>
              <w:rPr>
                <w:rFonts w:ascii="Times New Roman" w:hAnsi="Times New Roman"/>
                <w:sz w:val="20"/>
                <w:szCs w:val="20"/>
              </w:rPr>
            </w:pPr>
            <w:r w:rsidRPr="00CF57ED">
              <w:rPr>
                <w:rFonts w:ascii="Times New Roman" w:hAnsi="Times New Roman"/>
                <w:sz w:val="20"/>
                <w:szCs w:val="20"/>
              </w:rPr>
              <w:t>2</w:t>
            </w:r>
          </w:p>
        </w:tc>
        <w:tc>
          <w:tcPr>
            <w:tcW w:w="1708" w:type="dxa"/>
            <w:shd w:val="clear" w:color="auto" w:fill="auto"/>
          </w:tcPr>
          <w:p w14:paraId="79EA97F3" w14:textId="540B06D0" w:rsidR="00E8541A" w:rsidRPr="00CF57ED" w:rsidRDefault="00E8541A" w:rsidP="00E8541A">
            <w:pPr>
              <w:spacing w:after="0" w:line="240" w:lineRule="auto"/>
              <w:jc w:val="both"/>
              <w:rPr>
                <w:rFonts w:ascii="Times New Roman" w:hAnsi="Times New Roman"/>
                <w:sz w:val="20"/>
                <w:szCs w:val="20"/>
              </w:rPr>
            </w:pPr>
            <w:r w:rsidRPr="005E607F">
              <w:rPr>
                <w:rFonts w:ascii="Times New Roman" w:hAnsi="Times New Roman"/>
                <w:sz w:val="18"/>
                <w:szCs w:val="18"/>
              </w:rPr>
              <w:t>Ковш универсальный</w:t>
            </w:r>
          </w:p>
        </w:tc>
        <w:tc>
          <w:tcPr>
            <w:tcW w:w="3366" w:type="dxa"/>
            <w:shd w:val="clear" w:color="auto" w:fill="auto"/>
          </w:tcPr>
          <w:p w14:paraId="37D43AC4" w14:textId="77777777" w:rsidR="00E8541A" w:rsidRPr="00CF57ED" w:rsidRDefault="00E8541A" w:rsidP="00E8541A">
            <w:pPr>
              <w:spacing w:after="0" w:line="240" w:lineRule="auto"/>
              <w:jc w:val="both"/>
              <w:rPr>
                <w:rFonts w:ascii="Times New Roman" w:hAnsi="Times New Roman"/>
                <w:sz w:val="20"/>
                <w:szCs w:val="20"/>
              </w:rPr>
            </w:pPr>
          </w:p>
        </w:tc>
        <w:tc>
          <w:tcPr>
            <w:tcW w:w="992" w:type="dxa"/>
          </w:tcPr>
          <w:p w14:paraId="63DF43D9" w14:textId="77777777" w:rsidR="00E8541A" w:rsidRPr="00CF57ED" w:rsidRDefault="00E8541A" w:rsidP="00E8541A">
            <w:pPr>
              <w:spacing w:after="0" w:line="240" w:lineRule="auto"/>
              <w:jc w:val="both"/>
              <w:rPr>
                <w:rFonts w:ascii="Times New Roman" w:hAnsi="Times New Roman"/>
                <w:sz w:val="20"/>
                <w:szCs w:val="20"/>
              </w:rPr>
            </w:pPr>
          </w:p>
        </w:tc>
        <w:tc>
          <w:tcPr>
            <w:tcW w:w="992" w:type="dxa"/>
            <w:shd w:val="clear" w:color="auto" w:fill="auto"/>
          </w:tcPr>
          <w:p w14:paraId="073AC316" w14:textId="62D02882" w:rsidR="00E8541A" w:rsidRPr="00CF57ED" w:rsidRDefault="00E8541A" w:rsidP="00E8541A">
            <w:pPr>
              <w:spacing w:after="0" w:line="240" w:lineRule="auto"/>
              <w:jc w:val="center"/>
              <w:rPr>
                <w:rFonts w:ascii="Times New Roman" w:hAnsi="Times New Roman"/>
                <w:sz w:val="20"/>
                <w:szCs w:val="20"/>
              </w:rPr>
            </w:pPr>
            <w:r w:rsidRPr="00CF57ED">
              <w:rPr>
                <w:rFonts w:ascii="Times New Roman" w:hAnsi="Times New Roman"/>
                <w:sz w:val="20"/>
                <w:szCs w:val="20"/>
              </w:rPr>
              <w:t>шт.</w:t>
            </w:r>
          </w:p>
        </w:tc>
        <w:tc>
          <w:tcPr>
            <w:tcW w:w="756" w:type="dxa"/>
            <w:shd w:val="clear" w:color="auto" w:fill="auto"/>
          </w:tcPr>
          <w:p w14:paraId="745AE201" w14:textId="717C6203" w:rsidR="00E8541A" w:rsidRPr="00CF57ED" w:rsidRDefault="00E8541A" w:rsidP="00E8541A">
            <w:pPr>
              <w:spacing w:after="0" w:line="240" w:lineRule="auto"/>
              <w:jc w:val="center"/>
              <w:rPr>
                <w:rFonts w:ascii="Times New Roman" w:hAnsi="Times New Roman"/>
                <w:sz w:val="20"/>
                <w:szCs w:val="20"/>
              </w:rPr>
            </w:pPr>
            <w:r w:rsidRPr="00CF57ED">
              <w:rPr>
                <w:rFonts w:ascii="Times New Roman" w:hAnsi="Times New Roman"/>
                <w:sz w:val="20"/>
                <w:szCs w:val="20"/>
              </w:rPr>
              <w:t>1</w:t>
            </w:r>
          </w:p>
        </w:tc>
        <w:tc>
          <w:tcPr>
            <w:tcW w:w="1258" w:type="dxa"/>
            <w:vAlign w:val="center"/>
          </w:tcPr>
          <w:p w14:paraId="5D9D3759" w14:textId="77777777" w:rsidR="00E8541A" w:rsidRPr="00CF57ED" w:rsidRDefault="00E8541A" w:rsidP="00E8541A">
            <w:pPr>
              <w:spacing w:after="0" w:line="240" w:lineRule="auto"/>
              <w:jc w:val="both"/>
              <w:rPr>
                <w:rFonts w:ascii="Times New Roman" w:hAnsi="Times New Roman"/>
                <w:sz w:val="20"/>
                <w:szCs w:val="20"/>
              </w:rPr>
            </w:pPr>
          </w:p>
        </w:tc>
        <w:tc>
          <w:tcPr>
            <w:tcW w:w="992" w:type="dxa"/>
            <w:vAlign w:val="center"/>
          </w:tcPr>
          <w:p w14:paraId="73613C40" w14:textId="77777777" w:rsidR="00E8541A" w:rsidRPr="00CF57ED" w:rsidRDefault="00E8541A" w:rsidP="00E8541A">
            <w:pPr>
              <w:spacing w:after="0" w:line="240" w:lineRule="auto"/>
              <w:jc w:val="both"/>
              <w:rPr>
                <w:rFonts w:ascii="Times New Roman" w:hAnsi="Times New Roman"/>
                <w:sz w:val="20"/>
                <w:szCs w:val="20"/>
              </w:rPr>
            </w:pPr>
          </w:p>
        </w:tc>
      </w:tr>
      <w:tr w:rsidR="00E8541A" w:rsidRPr="00CF57ED" w14:paraId="55F144A6" w14:textId="77777777" w:rsidTr="00BD3524">
        <w:tc>
          <w:tcPr>
            <w:tcW w:w="597" w:type="dxa"/>
            <w:shd w:val="clear" w:color="auto" w:fill="auto"/>
          </w:tcPr>
          <w:p w14:paraId="12E8585E" w14:textId="2451FDB9" w:rsidR="00E8541A" w:rsidRPr="00CF57ED" w:rsidRDefault="00E8541A" w:rsidP="00E8541A">
            <w:pPr>
              <w:spacing w:after="0" w:line="240" w:lineRule="auto"/>
              <w:jc w:val="both"/>
              <w:rPr>
                <w:rFonts w:ascii="Times New Roman" w:hAnsi="Times New Roman"/>
                <w:sz w:val="20"/>
                <w:szCs w:val="20"/>
              </w:rPr>
            </w:pPr>
            <w:r w:rsidRPr="00CF57ED">
              <w:rPr>
                <w:rFonts w:ascii="Times New Roman" w:hAnsi="Times New Roman"/>
                <w:sz w:val="20"/>
                <w:szCs w:val="20"/>
              </w:rPr>
              <w:t>3</w:t>
            </w:r>
          </w:p>
        </w:tc>
        <w:tc>
          <w:tcPr>
            <w:tcW w:w="1708" w:type="dxa"/>
            <w:shd w:val="clear" w:color="auto" w:fill="auto"/>
          </w:tcPr>
          <w:p w14:paraId="7692D58D" w14:textId="1E637748" w:rsidR="00E8541A" w:rsidRPr="00CF57ED" w:rsidRDefault="00E8541A" w:rsidP="00E8541A">
            <w:pPr>
              <w:spacing w:after="0" w:line="240" w:lineRule="auto"/>
              <w:jc w:val="both"/>
              <w:rPr>
                <w:rFonts w:ascii="Times New Roman" w:hAnsi="Times New Roman"/>
                <w:sz w:val="20"/>
                <w:szCs w:val="20"/>
              </w:rPr>
            </w:pPr>
            <w:proofErr w:type="spellStart"/>
            <w:r w:rsidRPr="00AA6210">
              <w:rPr>
                <w:rFonts w:ascii="Times New Roman" w:eastAsia="Batang" w:hAnsi="Times New Roman"/>
                <w:sz w:val="20"/>
                <w:szCs w:val="20"/>
              </w:rPr>
              <w:t>Снегоротор</w:t>
            </w:r>
            <w:proofErr w:type="spellEnd"/>
            <w:r>
              <w:rPr>
                <w:rFonts w:ascii="Times New Roman" w:eastAsia="Batang" w:hAnsi="Times New Roman"/>
                <w:sz w:val="20"/>
                <w:szCs w:val="20"/>
              </w:rPr>
              <w:t xml:space="preserve"> </w:t>
            </w:r>
            <w:r w:rsidRPr="00AA6210">
              <w:rPr>
                <w:rFonts w:ascii="Times New Roman" w:eastAsia="Batang" w:hAnsi="Times New Roman"/>
                <w:sz w:val="20"/>
                <w:szCs w:val="20"/>
              </w:rPr>
              <w:t>(</w:t>
            </w:r>
            <w:proofErr w:type="spellStart"/>
            <w:r w:rsidRPr="00AA6210">
              <w:rPr>
                <w:rFonts w:ascii="Times New Roman" w:eastAsia="Batang" w:hAnsi="Times New Roman"/>
                <w:sz w:val="20"/>
                <w:szCs w:val="20"/>
              </w:rPr>
              <w:t>снегоотбрасыватель</w:t>
            </w:r>
            <w:proofErr w:type="spellEnd"/>
            <w:r w:rsidRPr="00AA6210">
              <w:rPr>
                <w:rFonts w:ascii="Times New Roman" w:eastAsia="Batang" w:hAnsi="Times New Roman"/>
                <w:sz w:val="20"/>
                <w:szCs w:val="20"/>
              </w:rPr>
              <w:t>)</w:t>
            </w:r>
          </w:p>
        </w:tc>
        <w:tc>
          <w:tcPr>
            <w:tcW w:w="3366" w:type="dxa"/>
            <w:shd w:val="clear" w:color="auto" w:fill="auto"/>
          </w:tcPr>
          <w:p w14:paraId="7A178665" w14:textId="77777777" w:rsidR="00E8541A" w:rsidRPr="00CF57ED" w:rsidRDefault="00E8541A" w:rsidP="00E8541A">
            <w:pPr>
              <w:spacing w:after="0" w:line="240" w:lineRule="auto"/>
              <w:jc w:val="both"/>
              <w:rPr>
                <w:rFonts w:ascii="Times New Roman" w:hAnsi="Times New Roman"/>
                <w:sz w:val="20"/>
                <w:szCs w:val="20"/>
              </w:rPr>
            </w:pPr>
          </w:p>
        </w:tc>
        <w:tc>
          <w:tcPr>
            <w:tcW w:w="992" w:type="dxa"/>
          </w:tcPr>
          <w:p w14:paraId="738BBA6A" w14:textId="77777777" w:rsidR="00E8541A" w:rsidRPr="00CF57ED" w:rsidRDefault="00E8541A" w:rsidP="00E8541A">
            <w:pPr>
              <w:spacing w:after="0" w:line="240" w:lineRule="auto"/>
              <w:jc w:val="both"/>
              <w:rPr>
                <w:rFonts w:ascii="Times New Roman" w:hAnsi="Times New Roman"/>
                <w:sz w:val="20"/>
                <w:szCs w:val="20"/>
              </w:rPr>
            </w:pPr>
          </w:p>
        </w:tc>
        <w:tc>
          <w:tcPr>
            <w:tcW w:w="992" w:type="dxa"/>
            <w:shd w:val="clear" w:color="auto" w:fill="auto"/>
          </w:tcPr>
          <w:p w14:paraId="527B59BC" w14:textId="66AEDF16" w:rsidR="00E8541A" w:rsidRPr="00CF57ED" w:rsidRDefault="00E8541A" w:rsidP="00E8541A">
            <w:pPr>
              <w:spacing w:after="0" w:line="240" w:lineRule="auto"/>
              <w:jc w:val="center"/>
              <w:rPr>
                <w:rFonts w:ascii="Times New Roman" w:hAnsi="Times New Roman"/>
                <w:sz w:val="20"/>
                <w:szCs w:val="20"/>
              </w:rPr>
            </w:pPr>
            <w:r w:rsidRPr="00CF57ED">
              <w:rPr>
                <w:rFonts w:ascii="Times New Roman" w:hAnsi="Times New Roman"/>
                <w:sz w:val="20"/>
                <w:szCs w:val="20"/>
              </w:rPr>
              <w:t>шт.</w:t>
            </w:r>
          </w:p>
        </w:tc>
        <w:tc>
          <w:tcPr>
            <w:tcW w:w="756" w:type="dxa"/>
            <w:shd w:val="clear" w:color="auto" w:fill="auto"/>
          </w:tcPr>
          <w:p w14:paraId="612E6A6B" w14:textId="4BC8F0D2" w:rsidR="00E8541A" w:rsidRPr="00CF57ED" w:rsidRDefault="00E8541A" w:rsidP="00E8541A">
            <w:pPr>
              <w:spacing w:after="0" w:line="240" w:lineRule="auto"/>
              <w:jc w:val="center"/>
              <w:rPr>
                <w:rFonts w:ascii="Times New Roman" w:hAnsi="Times New Roman"/>
                <w:sz w:val="20"/>
                <w:szCs w:val="20"/>
              </w:rPr>
            </w:pPr>
            <w:r w:rsidRPr="00CF57ED">
              <w:rPr>
                <w:rFonts w:ascii="Times New Roman" w:hAnsi="Times New Roman"/>
                <w:sz w:val="20"/>
                <w:szCs w:val="20"/>
              </w:rPr>
              <w:t>1</w:t>
            </w:r>
          </w:p>
        </w:tc>
        <w:tc>
          <w:tcPr>
            <w:tcW w:w="1258" w:type="dxa"/>
            <w:vAlign w:val="center"/>
          </w:tcPr>
          <w:p w14:paraId="4CB58501" w14:textId="77777777" w:rsidR="00E8541A" w:rsidRPr="00CF57ED" w:rsidRDefault="00E8541A" w:rsidP="00E8541A">
            <w:pPr>
              <w:spacing w:after="0" w:line="240" w:lineRule="auto"/>
              <w:jc w:val="both"/>
              <w:rPr>
                <w:rFonts w:ascii="Times New Roman" w:hAnsi="Times New Roman"/>
                <w:sz w:val="20"/>
                <w:szCs w:val="20"/>
              </w:rPr>
            </w:pPr>
          </w:p>
        </w:tc>
        <w:tc>
          <w:tcPr>
            <w:tcW w:w="992" w:type="dxa"/>
            <w:vAlign w:val="center"/>
          </w:tcPr>
          <w:p w14:paraId="6ABC540C" w14:textId="77777777" w:rsidR="00E8541A" w:rsidRPr="00CF57ED" w:rsidRDefault="00E8541A" w:rsidP="00E8541A">
            <w:pPr>
              <w:spacing w:after="0" w:line="240" w:lineRule="auto"/>
              <w:jc w:val="both"/>
              <w:rPr>
                <w:rFonts w:ascii="Times New Roman" w:hAnsi="Times New Roman"/>
                <w:sz w:val="20"/>
                <w:szCs w:val="20"/>
              </w:rPr>
            </w:pPr>
          </w:p>
        </w:tc>
      </w:tr>
      <w:tr w:rsidR="00CF57ED" w:rsidRPr="00CF57ED" w14:paraId="580664E9" w14:textId="77777777" w:rsidTr="00BD3524">
        <w:trPr>
          <w:trHeight w:val="356"/>
        </w:trPr>
        <w:tc>
          <w:tcPr>
            <w:tcW w:w="9669" w:type="dxa"/>
            <w:gridSpan w:val="7"/>
          </w:tcPr>
          <w:p w14:paraId="63AE6A27" w14:textId="77777777" w:rsidR="00CF57ED" w:rsidRPr="00CF57ED" w:rsidRDefault="00CF57ED" w:rsidP="00CF57ED">
            <w:pPr>
              <w:spacing w:after="0" w:line="240" w:lineRule="auto"/>
              <w:jc w:val="both"/>
              <w:rPr>
                <w:rFonts w:ascii="Times New Roman" w:hAnsi="Times New Roman"/>
                <w:sz w:val="20"/>
                <w:szCs w:val="20"/>
              </w:rPr>
            </w:pPr>
            <w:r w:rsidRPr="00CF57ED">
              <w:rPr>
                <w:rFonts w:ascii="Times New Roman" w:hAnsi="Times New Roman"/>
                <w:sz w:val="20"/>
                <w:szCs w:val="20"/>
              </w:rPr>
              <w:t>ИТОГО:</w:t>
            </w:r>
          </w:p>
        </w:tc>
        <w:tc>
          <w:tcPr>
            <w:tcW w:w="992" w:type="dxa"/>
          </w:tcPr>
          <w:p w14:paraId="352B4517" w14:textId="77777777" w:rsidR="00CF57ED" w:rsidRPr="00CF57ED" w:rsidRDefault="00CF57ED" w:rsidP="00CF57ED">
            <w:pPr>
              <w:spacing w:after="0" w:line="240" w:lineRule="auto"/>
              <w:jc w:val="both"/>
              <w:rPr>
                <w:rFonts w:ascii="Times New Roman" w:hAnsi="Times New Roman"/>
                <w:sz w:val="20"/>
                <w:szCs w:val="20"/>
              </w:rPr>
            </w:pPr>
          </w:p>
        </w:tc>
      </w:tr>
    </w:tbl>
    <w:p w14:paraId="70A75220" w14:textId="62371E4F" w:rsidR="00CF57ED" w:rsidRDefault="00CF57ED" w:rsidP="00CF57ED">
      <w:pPr>
        <w:spacing w:after="0" w:line="240" w:lineRule="auto"/>
        <w:jc w:val="both"/>
        <w:rPr>
          <w:rFonts w:ascii="Times New Roman" w:hAnsi="Times New Roman"/>
          <w:sz w:val="24"/>
          <w:szCs w:val="24"/>
        </w:rPr>
      </w:pPr>
    </w:p>
    <w:p w14:paraId="7792B448" w14:textId="3EEE3207" w:rsidR="00CF57ED" w:rsidRDefault="00CF57ED" w:rsidP="00CF57ED">
      <w:pPr>
        <w:spacing w:after="0" w:line="240" w:lineRule="auto"/>
        <w:jc w:val="both"/>
        <w:rPr>
          <w:rFonts w:ascii="Times New Roman" w:hAnsi="Times New Roman"/>
          <w:sz w:val="24"/>
          <w:szCs w:val="24"/>
        </w:rPr>
      </w:pPr>
      <w:r w:rsidRPr="00CF57ED">
        <w:rPr>
          <w:rFonts w:ascii="Times New Roman" w:hAnsi="Times New Roman"/>
          <w:sz w:val="24"/>
          <w:szCs w:val="24"/>
        </w:rPr>
        <w:t>ИТОГО цена договора составляет: _______ (______________) рублей ____ копеек, в том числе НДС ____% - ______ (_______________) руб.  ___ коп., (или указать, что НДС не предусмотрен).</w:t>
      </w:r>
    </w:p>
    <w:p w14:paraId="53020C8F" w14:textId="5289C381" w:rsidR="00CF57ED" w:rsidRDefault="00CF57ED" w:rsidP="00CF57ED">
      <w:pPr>
        <w:spacing w:after="0" w:line="240" w:lineRule="auto"/>
        <w:jc w:val="both"/>
        <w:rPr>
          <w:rFonts w:ascii="Times New Roman" w:hAnsi="Times New Roman"/>
          <w:sz w:val="24"/>
          <w:szCs w:val="24"/>
        </w:rPr>
      </w:pPr>
    </w:p>
    <w:p w14:paraId="0A1E10F2" w14:textId="479AA09C" w:rsidR="00CF57ED" w:rsidRDefault="00CF57ED" w:rsidP="00CF57ED">
      <w:pPr>
        <w:spacing w:after="0" w:line="240" w:lineRule="auto"/>
        <w:jc w:val="both"/>
        <w:rPr>
          <w:rFonts w:ascii="Times New Roman" w:hAnsi="Times New Roman"/>
          <w:sz w:val="24"/>
          <w:szCs w:val="24"/>
        </w:rPr>
      </w:pPr>
    </w:p>
    <w:p w14:paraId="12106DFF" w14:textId="68DDE7F4" w:rsidR="00CF57ED" w:rsidRDefault="00CF57ED" w:rsidP="00CF57ED">
      <w:pPr>
        <w:spacing w:after="0" w:line="240" w:lineRule="auto"/>
        <w:jc w:val="both"/>
        <w:rPr>
          <w:rFonts w:ascii="Times New Roman" w:hAnsi="Times New Roman"/>
          <w:sz w:val="24"/>
          <w:szCs w:val="24"/>
        </w:rPr>
      </w:pPr>
    </w:p>
    <w:p w14:paraId="24187733" w14:textId="3F0507C6" w:rsidR="00CF57ED" w:rsidRDefault="00CF57ED" w:rsidP="00CF57ED">
      <w:pPr>
        <w:spacing w:after="0" w:line="240" w:lineRule="auto"/>
        <w:jc w:val="both"/>
        <w:rPr>
          <w:rFonts w:ascii="Times New Roman" w:hAnsi="Times New Roman"/>
          <w:sz w:val="24"/>
          <w:szCs w:val="24"/>
        </w:rPr>
      </w:pPr>
    </w:p>
    <w:p w14:paraId="3F0816C3" w14:textId="2EFF0FFA" w:rsidR="00CF57ED" w:rsidRDefault="00CF57ED" w:rsidP="00CF57ED">
      <w:pPr>
        <w:spacing w:after="0" w:line="240" w:lineRule="auto"/>
        <w:jc w:val="both"/>
        <w:rPr>
          <w:rFonts w:ascii="Times New Roman" w:hAnsi="Times New Roman"/>
          <w:sz w:val="24"/>
          <w:szCs w:val="24"/>
        </w:rPr>
      </w:pPr>
    </w:p>
    <w:p w14:paraId="0A14A7B7" w14:textId="5B23B85C" w:rsidR="00CF57ED" w:rsidRDefault="00CF57ED" w:rsidP="00CF57ED">
      <w:pPr>
        <w:spacing w:after="0" w:line="240" w:lineRule="auto"/>
        <w:jc w:val="both"/>
        <w:rPr>
          <w:rFonts w:ascii="Times New Roman" w:hAnsi="Times New Roman"/>
          <w:sz w:val="24"/>
          <w:szCs w:val="24"/>
        </w:rPr>
      </w:pPr>
    </w:p>
    <w:p w14:paraId="04647A24" w14:textId="45735A6F" w:rsidR="00CF57ED" w:rsidRDefault="00CF57ED" w:rsidP="00CF57ED">
      <w:pPr>
        <w:spacing w:after="0" w:line="240" w:lineRule="auto"/>
        <w:jc w:val="both"/>
        <w:rPr>
          <w:rFonts w:ascii="Times New Roman" w:hAnsi="Times New Roman"/>
          <w:sz w:val="24"/>
          <w:szCs w:val="24"/>
        </w:rPr>
      </w:pPr>
    </w:p>
    <w:p w14:paraId="75613F78" w14:textId="48595079" w:rsidR="00CF57ED" w:rsidRDefault="00CF57ED" w:rsidP="00CF57ED">
      <w:pPr>
        <w:spacing w:after="0" w:line="240" w:lineRule="auto"/>
        <w:jc w:val="both"/>
        <w:rPr>
          <w:rFonts w:ascii="Times New Roman" w:hAnsi="Times New Roman"/>
          <w:sz w:val="24"/>
          <w:szCs w:val="24"/>
        </w:rPr>
      </w:pPr>
    </w:p>
    <w:p w14:paraId="257101AF" w14:textId="60AB1F80" w:rsidR="00CF57ED" w:rsidRDefault="00CF57ED" w:rsidP="00CF57ED">
      <w:pPr>
        <w:spacing w:after="0" w:line="240" w:lineRule="auto"/>
        <w:jc w:val="both"/>
        <w:rPr>
          <w:rFonts w:ascii="Times New Roman" w:hAnsi="Times New Roman"/>
          <w:b/>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F57ED" w14:paraId="58FE6D27" w14:textId="77777777" w:rsidTr="00CF57ED">
        <w:tc>
          <w:tcPr>
            <w:tcW w:w="4955" w:type="dxa"/>
          </w:tcPr>
          <w:p w14:paraId="0901F286" w14:textId="77777777" w:rsidR="00CF57ED" w:rsidRDefault="00CF57ED" w:rsidP="00CF57ED">
            <w:pPr>
              <w:spacing w:after="0" w:line="240" w:lineRule="auto"/>
              <w:jc w:val="both"/>
              <w:rPr>
                <w:rFonts w:ascii="Times New Roman" w:hAnsi="Times New Roman"/>
                <w:b/>
                <w:sz w:val="24"/>
                <w:szCs w:val="24"/>
              </w:rPr>
            </w:pPr>
            <w:r w:rsidRPr="007C3C2B">
              <w:rPr>
                <w:rFonts w:ascii="Times New Roman" w:hAnsi="Times New Roman"/>
                <w:b/>
                <w:sz w:val="24"/>
                <w:szCs w:val="24"/>
              </w:rPr>
              <w:t>Заказчик:</w:t>
            </w:r>
          </w:p>
          <w:p w14:paraId="2512609B" w14:textId="6443658F" w:rsidR="00CF57ED" w:rsidRDefault="00CF57ED" w:rsidP="00CF57ED">
            <w:pPr>
              <w:spacing w:after="0" w:line="240" w:lineRule="auto"/>
              <w:jc w:val="both"/>
              <w:rPr>
                <w:rFonts w:ascii="Times New Roman" w:hAnsi="Times New Roman"/>
                <w:b/>
                <w:sz w:val="24"/>
                <w:szCs w:val="24"/>
              </w:rPr>
            </w:pPr>
          </w:p>
          <w:p w14:paraId="089C0C46" w14:textId="77777777" w:rsidR="00CF57ED" w:rsidRDefault="00CF57ED" w:rsidP="00CF57ED">
            <w:pPr>
              <w:spacing w:after="0" w:line="240" w:lineRule="auto"/>
              <w:jc w:val="both"/>
              <w:rPr>
                <w:rFonts w:ascii="Times New Roman" w:hAnsi="Times New Roman"/>
                <w:b/>
                <w:sz w:val="24"/>
                <w:szCs w:val="24"/>
              </w:rPr>
            </w:pPr>
          </w:p>
          <w:p w14:paraId="26BD13B6" w14:textId="77777777" w:rsidR="00CF57ED" w:rsidRPr="007C3C2B" w:rsidRDefault="00CF57ED" w:rsidP="00CF57ED">
            <w:pPr>
              <w:pStyle w:val="ad"/>
              <w:ind w:right="470"/>
              <w:rPr>
                <w:rFonts w:ascii="Times New Roman" w:hAnsi="Times New Roman"/>
                <w:sz w:val="24"/>
                <w:szCs w:val="24"/>
              </w:rPr>
            </w:pPr>
            <w:r w:rsidRPr="007C3C2B">
              <w:rPr>
                <w:rFonts w:ascii="Times New Roman" w:hAnsi="Times New Roman"/>
                <w:sz w:val="24"/>
                <w:szCs w:val="24"/>
              </w:rPr>
              <w:t>___</w:t>
            </w:r>
            <w:r>
              <w:rPr>
                <w:rFonts w:ascii="Times New Roman" w:hAnsi="Times New Roman"/>
                <w:sz w:val="24"/>
                <w:szCs w:val="24"/>
              </w:rPr>
              <w:t>_</w:t>
            </w:r>
            <w:r w:rsidRPr="007C3C2B">
              <w:rPr>
                <w:rFonts w:ascii="Times New Roman" w:hAnsi="Times New Roman"/>
                <w:sz w:val="24"/>
                <w:szCs w:val="24"/>
              </w:rPr>
              <w:t xml:space="preserve">_____________ </w:t>
            </w:r>
            <w:r>
              <w:rPr>
                <w:rFonts w:ascii="Times New Roman" w:hAnsi="Times New Roman"/>
                <w:sz w:val="24"/>
                <w:szCs w:val="24"/>
              </w:rPr>
              <w:t>/</w:t>
            </w:r>
            <w:r w:rsidRPr="006364C6">
              <w:rPr>
                <w:rFonts w:ascii="Times New Roman" w:hAnsi="Times New Roman"/>
                <w:sz w:val="24"/>
                <w:szCs w:val="24"/>
              </w:rPr>
              <w:t xml:space="preserve"> </w:t>
            </w:r>
            <w:proofErr w:type="spellStart"/>
            <w:r w:rsidRPr="006364C6">
              <w:rPr>
                <w:rFonts w:ascii="Times New Roman" w:hAnsi="Times New Roman"/>
                <w:sz w:val="24"/>
                <w:szCs w:val="24"/>
              </w:rPr>
              <w:t>Ненашкин</w:t>
            </w:r>
            <w:proofErr w:type="spellEnd"/>
            <w:r w:rsidRPr="006364C6">
              <w:rPr>
                <w:rFonts w:ascii="Times New Roman" w:hAnsi="Times New Roman"/>
                <w:sz w:val="24"/>
                <w:szCs w:val="24"/>
              </w:rPr>
              <w:t xml:space="preserve"> Ю.Н.</w:t>
            </w:r>
            <w:r w:rsidRPr="007C3C2B">
              <w:rPr>
                <w:rFonts w:ascii="Times New Roman" w:hAnsi="Times New Roman"/>
                <w:sz w:val="24"/>
                <w:szCs w:val="24"/>
              </w:rPr>
              <w:t>/</w:t>
            </w:r>
          </w:p>
          <w:p w14:paraId="1FB394A2" w14:textId="531A8D1A" w:rsidR="00CF57ED" w:rsidRDefault="00CF57ED" w:rsidP="00CF57ED">
            <w:pPr>
              <w:spacing w:after="0" w:line="240" w:lineRule="auto"/>
              <w:jc w:val="both"/>
              <w:rPr>
                <w:rFonts w:ascii="Times New Roman" w:hAnsi="Times New Roman"/>
                <w:sz w:val="24"/>
                <w:szCs w:val="24"/>
              </w:rPr>
            </w:pPr>
            <w:r w:rsidRPr="007C3C2B">
              <w:rPr>
                <w:rFonts w:ascii="Times New Roman" w:hAnsi="Times New Roman"/>
                <w:sz w:val="24"/>
                <w:szCs w:val="24"/>
              </w:rPr>
              <w:t>М.П.</w:t>
            </w:r>
          </w:p>
        </w:tc>
        <w:tc>
          <w:tcPr>
            <w:tcW w:w="4956" w:type="dxa"/>
          </w:tcPr>
          <w:p w14:paraId="196D7B15" w14:textId="6EE424BF" w:rsidR="00CF57ED" w:rsidRDefault="00CF57ED" w:rsidP="00CF57ED">
            <w:pPr>
              <w:spacing w:after="0" w:line="240" w:lineRule="auto"/>
              <w:jc w:val="both"/>
              <w:rPr>
                <w:rFonts w:ascii="Times New Roman" w:hAnsi="Times New Roman"/>
                <w:b/>
                <w:sz w:val="24"/>
                <w:szCs w:val="24"/>
              </w:rPr>
            </w:pPr>
            <w:r w:rsidRPr="007C3C2B">
              <w:rPr>
                <w:rFonts w:ascii="Times New Roman" w:hAnsi="Times New Roman"/>
                <w:b/>
                <w:sz w:val="24"/>
                <w:szCs w:val="24"/>
              </w:rPr>
              <w:t>Поставщик:</w:t>
            </w:r>
          </w:p>
          <w:p w14:paraId="4162A6DA" w14:textId="3DB15149" w:rsidR="00CF57ED" w:rsidRDefault="00CF57ED" w:rsidP="00CF57ED">
            <w:pPr>
              <w:spacing w:after="0" w:line="240" w:lineRule="auto"/>
              <w:jc w:val="both"/>
              <w:rPr>
                <w:rFonts w:ascii="Times New Roman" w:hAnsi="Times New Roman"/>
                <w:b/>
                <w:sz w:val="24"/>
                <w:szCs w:val="24"/>
              </w:rPr>
            </w:pPr>
          </w:p>
          <w:p w14:paraId="568833E9" w14:textId="7C46BF7A" w:rsidR="00CF57ED" w:rsidRDefault="00CF57ED" w:rsidP="00CF57ED">
            <w:pPr>
              <w:spacing w:after="0" w:line="240" w:lineRule="auto"/>
              <w:jc w:val="both"/>
              <w:rPr>
                <w:rFonts w:ascii="Times New Roman" w:hAnsi="Times New Roman"/>
                <w:b/>
                <w:sz w:val="24"/>
                <w:szCs w:val="24"/>
              </w:rPr>
            </w:pPr>
          </w:p>
          <w:p w14:paraId="62A6A017" w14:textId="7C08014F" w:rsidR="00CF57ED" w:rsidRPr="007C3C2B" w:rsidRDefault="00CF57ED" w:rsidP="00CF57ED">
            <w:pPr>
              <w:pStyle w:val="ad"/>
              <w:ind w:right="470"/>
              <w:rPr>
                <w:rFonts w:ascii="Times New Roman" w:hAnsi="Times New Roman"/>
                <w:sz w:val="24"/>
                <w:szCs w:val="24"/>
              </w:rPr>
            </w:pPr>
            <w:r w:rsidRPr="007C3C2B">
              <w:rPr>
                <w:rFonts w:ascii="Times New Roman" w:hAnsi="Times New Roman"/>
                <w:sz w:val="24"/>
                <w:szCs w:val="24"/>
              </w:rPr>
              <w:t>___</w:t>
            </w:r>
            <w:r>
              <w:rPr>
                <w:rFonts w:ascii="Times New Roman" w:hAnsi="Times New Roman"/>
                <w:sz w:val="24"/>
                <w:szCs w:val="24"/>
              </w:rPr>
              <w:t>_</w:t>
            </w:r>
            <w:r w:rsidRPr="007C3C2B">
              <w:rPr>
                <w:rFonts w:ascii="Times New Roman" w:hAnsi="Times New Roman"/>
                <w:sz w:val="24"/>
                <w:szCs w:val="24"/>
              </w:rPr>
              <w:t xml:space="preserve">_____________ </w:t>
            </w:r>
            <w:r>
              <w:rPr>
                <w:rFonts w:ascii="Times New Roman" w:hAnsi="Times New Roman"/>
                <w:sz w:val="24"/>
                <w:szCs w:val="24"/>
              </w:rPr>
              <w:t>/</w:t>
            </w:r>
            <w:r w:rsidRPr="006364C6">
              <w:rPr>
                <w:rFonts w:ascii="Times New Roman" w:hAnsi="Times New Roman"/>
                <w:sz w:val="24"/>
                <w:szCs w:val="24"/>
              </w:rPr>
              <w:t xml:space="preserve"> </w:t>
            </w:r>
            <w:r>
              <w:rPr>
                <w:rFonts w:ascii="Times New Roman" w:hAnsi="Times New Roman"/>
                <w:sz w:val="24"/>
                <w:szCs w:val="24"/>
              </w:rPr>
              <w:t>_______________</w:t>
            </w:r>
            <w:r w:rsidRPr="007C3C2B">
              <w:rPr>
                <w:rFonts w:ascii="Times New Roman" w:hAnsi="Times New Roman"/>
                <w:sz w:val="24"/>
                <w:szCs w:val="24"/>
              </w:rPr>
              <w:t>/</w:t>
            </w:r>
          </w:p>
          <w:p w14:paraId="4759BEED" w14:textId="19CDE1E8" w:rsidR="00CF57ED" w:rsidRDefault="00CF57ED" w:rsidP="00CF57ED">
            <w:pPr>
              <w:spacing w:after="0" w:line="240" w:lineRule="auto"/>
              <w:jc w:val="both"/>
              <w:rPr>
                <w:rFonts w:ascii="Times New Roman" w:hAnsi="Times New Roman"/>
                <w:sz w:val="24"/>
                <w:szCs w:val="24"/>
              </w:rPr>
            </w:pPr>
            <w:r w:rsidRPr="007C3C2B">
              <w:rPr>
                <w:rFonts w:ascii="Times New Roman" w:hAnsi="Times New Roman"/>
                <w:sz w:val="24"/>
                <w:szCs w:val="24"/>
              </w:rPr>
              <w:t>М.П.</w:t>
            </w:r>
          </w:p>
        </w:tc>
      </w:tr>
    </w:tbl>
    <w:p w14:paraId="4DD79B21" w14:textId="03896149" w:rsidR="00CF57ED" w:rsidRDefault="00CF57ED" w:rsidP="00CF57ED">
      <w:pPr>
        <w:spacing w:after="0" w:line="240" w:lineRule="auto"/>
        <w:jc w:val="both"/>
        <w:rPr>
          <w:rFonts w:ascii="Times New Roman" w:hAnsi="Times New Roman"/>
          <w:sz w:val="24"/>
          <w:szCs w:val="24"/>
        </w:rPr>
      </w:pPr>
    </w:p>
    <w:p w14:paraId="4865F0E1" w14:textId="55E9ED51" w:rsidR="00CF57ED" w:rsidRDefault="00CF57ED" w:rsidP="00CF57ED">
      <w:pPr>
        <w:spacing w:after="0" w:line="240" w:lineRule="auto"/>
        <w:jc w:val="both"/>
        <w:rPr>
          <w:rFonts w:ascii="Times New Roman" w:hAnsi="Times New Roman"/>
          <w:sz w:val="24"/>
          <w:szCs w:val="24"/>
        </w:rPr>
      </w:pPr>
    </w:p>
    <w:p w14:paraId="0A4231C4" w14:textId="15B66CC6" w:rsidR="00CF57ED" w:rsidRDefault="00CF57ED" w:rsidP="00CF57ED">
      <w:pPr>
        <w:spacing w:after="0" w:line="240" w:lineRule="auto"/>
        <w:jc w:val="both"/>
        <w:rPr>
          <w:rFonts w:ascii="Times New Roman" w:hAnsi="Times New Roman"/>
          <w:sz w:val="24"/>
          <w:szCs w:val="24"/>
        </w:rPr>
      </w:pPr>
    </w:p>
    <w:p w14:paraId="1277AD51" w14:textId="6C5FAAEC" w:rsidR="00CF57ED" w:rsidRDefault="00CF57ED" w:rsidP="00CF57ED">
      <w:pPr>
        <w:spacing w:after="0" w:line="240" w:lineRule="auto"/>
        <w:jc w:val="both"/>
        <w:rPr>
          <w:rFonts w:ascii="Times New Roman" w:hAnsi="Times New Roman"/>
          <w:sz w:val="24"/>
          <w:szCs w:val="24"/>
        </w:rPr>
      </w:pPr>
    </w:p>
    <w:p w14:paraId="2D2D1A52" w14:textId="42C12C36" w:rsidR="00CF57ED" w:rsidRDefault="00CF57ED" w:rsidP="00CF57ED">
      <w:pPr>
        <w:spacing w:after="0" w:line="240" w:lineRule="auto"/>
        <w:jc w:val="both"/>
        <w:rPr>
          <w:rFonts w:ascii="Times New Roman" w:hAnsi="Times New Roman"/>
          <w:sz w:val="24"/>
          <w:szCs w:val="24"/>
        </w:rPr>
      </w:pPr>
    </w:p>
    <w:p w14:paraId="07C9DB1A" w14:textId="2E598E1D" w:rsidR="00CF57ED" w:rsidRDefault="00CF57ED" w:rsidP="00CF57ED">
      <w:pPr>
        <w:spacing w:after="0" w:line="240" w:lineRule="auto"/>
        <w:jc w:val="both"/>
        <w:rPr>
          <w:rFonts w:ascii="Times New Roman" w:hAnsi="Times New Roman"/>
          <w:sz w:val="24"/>
          <w:szCs w:val="24"/>
        </w:rPr>
      </w:pPr>
    </w:p>
    <w:p w14:paraId="3CADCCB8" w14:textId="10168859" w:rsidR="00CF57ED" w:rsidRDefault="00CF57ED" w:rsidP="00CF57ED">
      <w:pPr>
        <w:spacing w:after="0" w:line="240" w:lineRule="auto"/>
        <w:jc w:val="both"/>
        <w:rPr>
          <w:rFonts w:ascii="Times New Roman" w:hAnsi="Times New Roman"/>
          <w:sz w:val="24"/>
          <w:szCs w:val="24"/>
        </w:rPr>
      </w:pPr>
    </w:p>
    <w:p w14:paraId="4B7972C8" w14:textId="0341BB6E" w:rsidR="00CF57ED" w:rsidRDefault="00CF57ED" w:rsidP="00CF57ED">
      <w:pPr>
        <w:spacing w:after="0" w:line="240" w:lineRule="auto"/>
        <w:jc w:val="both"/>
        <w:rPr>
          <w:rFonts w:ascii="Times New Roman" w:hAnsi="Times New Roman"/>
          <w:sz w:val="24"/>
          <w:szCs w:val="24"/>
        </w:rPr>
      </w:pPr>
    </w:p>
    <w:p w14:paraId="0BC0178C" w14:textId="6AB293D0" w:rsidR="00CF57ED" w:rsidRDefault="00CF57ED" w:rsidP="00CF57ED">
      <w:pPr>
        <w:spacing w:after="0" w:line="240" w:lineRule="auto"/>
        <w:jc w:val="both"/>
        <w:rPr>
          <w:rFonts w:ascii="Times New Roman" w:hAnsi="Times New Roman"/>
          <w:sz w:val="24"/>
          <w:szCs w:val="24"/>
        </w:rPr>
      </w:pPr>
    </w:p>
    <w:p w14:paraId="5FDD8042" w14:textId="5F56BF6C" w:rsidR="00CF57ED" w:rsidRDefault="00CF57ED">
      <w:pPr>
        <w:spacing w:after="0" w:line="240" w:lineRule="auto"/>
        <w:rPr>
          <w:rFonts w:ascii="Times New Roman" w:hAnsi="Times New Roman"/>
          <w:sz w:val="24"/>
          <w:szCs w:val="24"/>
        </w:rPr>
      </w:pPr>
      <w:r>
        <w:rPr>
          <w:rFonts w:ascii="Times New Roman" w:hAnsi="Times New Roman"/>
          <w:sz w:val="24"/>
          <w:szCs w:val="24"/>
        </w:rPr>
        <w:br w:type="page"/>
      </w:r>
    </w:p>
    <w:p w14:paraId="14680992" w14:textId="3844E946" w:rsidR="00CF57ED" w:rsidRDefault="00CF57ED" w:rsidP="00CF57ED">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№2</w:t>
      </w:r>
    </w:p>
    <w:p w14:paraId="7643ED4B" w14:textId="77777777" w:rsidR="00CF57ED" w:rsidRDefault="00CF57ED" w:rsidP="00CF57ED">
      <w:pPr>
        <w:spacing w:after="0" w:line="240" w:lineRule="auto"/>
        <w:jc w:val="right"/>
        <w:rPr>
          <w:rFonts w:ascii="Times New Roman" w:hAnsi="Times New Roman"/>
          <w:sz w:val="24"/>
          <w:szCs w:val="24"/>
        </w:rPr>
      </w:pPr>
      <w:r>
        <w:rPr>
          <w:rFonts w:ascii="Times New Roman" w:hAnsi="Times New Roman"/>
          <w:sz w:val="24"/>
          <w:szCs w:val="24"/>
        </w:rPr>
        <w:t xml:space="preserve">К Договору № ________ </w:t>
      </w:r>
    </w:p>
    <w:p w14:paraId="26F34C7C" w14:textId="77777777" w:rsidR="00CF57ED" w:rsidRDefault="00CF57ED" w:rsidP="00CF57ED">
      <w:pPr>
        <w:spacing w:after="0" w:line="240" w:lineRule="auto"/>
        <w:jc w:val="right"/>
        <w:rPr>
          <w:rFonts w:ascii="Times New Roman" w:hAnsi="Times New Roman"/>
          <w:sz w:val="24"/>
          <w:szCs w:val="24"/>
        </w:rPr>
      </w:pPr>
      <w:r>
        <w:rPr>
          <w:rFonts w:ascii="Times New Roman" w:hAnsi="Times New Roman"/>
          <w:sz w:val="24"/>
          <w:szCs w:val="24"/>
        </w:rPr>
        <w:t>от «____» _________ 2023г.</w:t>
      </w:r>
    </w:p>
    <w:p w14:paraId="5EC9FCCC" w14:textId="77777777" w:rsidR="00CF57ED" w:rsidRDefault="00CF57ED" w:rsidP="00CF57ED">
      <w:pPr>
        <w:spacing w:after="0" w:line="240" w:lineRule="auto"/>
        <w:rPr>
          <w:rFonts w:ascii="Times New Roman" w:hAnsi="Times New Roman"/>
          <w:sz w:val="24"/>
          <w:szCs w:val="24"/>
        </w:rPr>
      </w:pPr>
    </w:p>
    <w:p w14:paraId="05F41074" w14:textId="6EDB45C0" w:rsidR="00CF57ED" w:rsidRDefault="00CF57ED" w:rsidP="00CF57ED">
      <w:pPr>
        <w:spacing w:after="0" w:line="240" w:lineRule="auto"/>
        <w:jc w:val="center"/>
        <w:rPr>
          <w:rFonts w:ascii="Times New Roman" w:hAnsi="Times New Roman"/>
          <w:b/>
          <w:sz w:val="24"/>
          <w:szCs w:val="24"/>
        </w:rPr>
      </w:pPr>
      <w:r>
        <w:rPr>
          <w:rFonts w:ascii="Times New Roman" w:hAnsi="Times New Roman"/>
          <w:b/>
          <w:sz w:val="24"/>
          <w:szCs w:val="24"/>
        </w:rPr>
        <w:t>Техническое задание</w:t>
      </w:r>
    </w:p>
    <w:p w14:paraId="6D0FD2C1" w14:textId="729D6328" w:rsidR="00CF57ED" w:rsidRDefault="00CF57ED" w:rsidP="00CF57ED">
      <w:pPr>
        <w:spacing w:after="0" w:line="240" w:lineRule="auto"/>
        <w:jc w:val="center"/>
        <w:rPr>
          <w:rFonts w:ascii="Times New Roman" w:hAnsi="Times New Roman"/>
          <w:b/>
          <w:sz w:val="24"/>
          <w:szCs w:val="24"/>
        </w:rPr>
      </w:pPr>
    </w:p>
    <w:p w14:paraId="1AF1F656" w14:textId="2C665D5F" w:rsidR="00CF57ED" w:rsidRDefault="00CF57ED" w:rsidP="00CF57ED">
      <w:pPr>
        <w:spacing w:after="0" w:line="240" w:lineRule="auto"/>
        <w:jc w:val="center"/>
        <w:rPr>
          <w:rFonts w:ascii="Times New Roman" w:hAnsi="Times New Roman"/>
          <w:b/>
          <w:sz w:val="24"/>
          <w:szCs w:val="24"/>
        </w:rPr>
      </w:pPr>
    </w:p>
    <w:p w14:paraId="6E18C918" w14:textId="43191E59" w:rsidR="00CF57ED" w:rsidRDefault="00CF57ED" w:rsidP="00CF57ED">
      <w:pPr>
        <w:spacing w:after="0" w:line="240" w:lineRule="auto"/>
        <w:jc w:val="center"/>
        <w:rPr>
          <w:rFonts w:ascii="Times New Roman" w:hAnsi="Times New Roman"/>
          <w:b/>
          <w:sz w:val="24"/>
          <w:szCs w:val="24"/>
        </w:rPr>
      </w:pPr>
    </w:p>
    <w:p w14:paraId="35AE0B3C" w14:textId="6081710E" w:rsidR="00CF57ED" w:rsidRDefault="00CF57ED" w:rsidP="00CF57ED">
      <w:pPr>
        <w:spacing w:after="0" w:line="240" w:lineRule="auto"/>
        <w:jc w:val="center"/>
        <w:rPr>
          <w:rFonts w:ascii="Times New Roman" w:hAnsi="Times New Roman"/>
          <w:b/>
          <w:sz w:val="24"/>
          <w:szCs w:val="24"/>
        </w:rPr>
      </w:pPr>
    </w:p>
    <w:p w14:paraId="60DB1A4C" w14:textId="2505DF95" w:rsidR="00CF57ED" w:rsidRDefault="00CF57ED" w:rsidP="00CF57ED">
      <w:pPr>
        <w:spacing w:after="0" w:line="240" w:lineRule="auto"/>
        <w:jc w:val="center"/>
        <w:rPr>
          <w:rFonts w:ascii="Times New Roman" w:hAnsi="Times New Roman"/>
          <w:b/>
          <w:sz w:val="24"/>
          <w:szCs w:val="24"/>
        </w:rPr>
      </w:pPr>
    </w:p>
    <w:p w14:paraId="6D5F1D1C" w14:textId="668F8CB0" w:rsidR="00CF57ED" w:rsidRDefault="00CF57ED" w:rsidP="00CF57ED">
      <w:pPr>
        <w:spacing w:after="0" w:line="240" w:lineRule="auto"/>
        <w:jc w:val="center"/>
        <w:rPr>
          <w:rFonts w:ascii="Times New Roman" w:hAnsi="Times New Roman"/>
          <w:b/>
          <w:sz w:val="24"/>
          <w:szCs w:val="24"/>
        </w:rPr>
      </w:pPr>
    </w:p>
    <w:p w14:paraId="2C151FAB" w14:textId="0B93FB9E" w:rsidR="00CF57ED" w:rsidRDefault="00CF57ED" w:rsidP="00CF57ED">
      <w:pPr>
        <w:spacing w:after="0" w:line="240" w:lineRule="auto"/>
        <w:jc w:val="center"/>
        <w:rPr>
          <w:rFonts w:ascii="Times New Roman" w:hAnsi="Times New Roman"/>
          <w:b/>
          <w:sz w:val="24"/>
          <w:szCs w:val="24"/>
        </w:rPr>
      </w:pPr>
    </w:p>
    <w:p w14:paraId="47288C47" w14:textId="3A98E54C" w:rsidR="00CF57ED" w:rsidRDefault="00CF57ED" w:rsidP="00CF57ED">
      <w:pPr>
        <w:spacing w:after="0" w:line="240" w:lineRule="auto"/>
        <w:jc w:val="center"/>
        <w:rPr>
          <w:rFonts w:ascii="Times New Roman" w:hAnsi="Times New Roman"/>
          <w:b/>
          <w:sz w:val="24"/>
          <w:szCs w:val="24"/>
        </w:rPr>
      </w:pPr>
    </w:p>
    <w:p w14:paraId="16A15859" w14:textId="43BEAE87" w:rsidR="00CF57ED" w:rsidRDefault="00CF57ED" w:rsidP="00CF57ED">
      <w:pPr>
        <w:spacing w:after="0" w:line="240" w:lineRule="auto"/>
        <w:jc w:val="center"/>
        <w:rPr>
          <w:rFonts w:ascii="Times New Roman" w:hAnsi="Times New Roman"/>
          <w:b/>
          <w:sz w:val="24"/>
          <w:szCs w:val="24"/>
        </w:rPr>
      </w:pPr>
    </w:p>
    <w:p w14:paraId="053A4C16" w14:textId="55DA213F" w:rsidR="00CF57ED" w:rsidRDefault="00CF57ED" w:rsidP="00CF57ED">
      <w:pPr>
        <w:spacing w:after="0" w:line="240" w:lineRule="auto"/>
        <w:jc w:val="center"/>
        <w:rPr>
          <w:rFonts w:ascii="Times New Roman" w:hAnsi="Times New Roman"/>
          <w:b/>
          <w:sz w:val="24"/>
          <w:szCs w:val="24"/>
        </w:rPr>
      </w:pPr>
    </w:p>
    <w:p w14:paraId="2C3A41CF" w14:textId="65B2872B" w:rsidR="00CF57ED" w:rsidRDefault="00CF57ED" w:rsidP="00CF57ED">
      <w:pPr>
        <w:spacing w:after="0" w:line="240" w:lineRule="auto"/>
        <w:jc w:val="center"/>
        <w:rPr>
          <w:rFonts w:ascii="Times New Roman" w:hAnsi="Times New Roman"/>
          <w:b/>
          <w:sz w:val="24"/>
          <w:szCs w:val="24"/>
        </w:rPr>
      </w:pPr>
    </w:p>
    <w:p w14:paraId="0CF8636D" w14:textId="77777777" w:rsidR="00CF57ED" w:rsidRDefault="00CF57ED" w:rsidP="00CF57ED">
      <w:pPr>
        <w:spacing w:after="0" w:line="240" w:lineRule="auto"/>
        <w:jc w:val="center"/>
        <w:rPr>
          <w:rFonts w:ascii="Times New Roman" w:hAnsi="Times New Roman"/>
          <w:b/>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F57ED" w14:paraId="248944A7" w14:textId="77777777" w:rsidTr="00D6685E">
        <w:tc>
          <w:tcPr>
            <w:tcW w:w="4955" w:type="dxa"/>
          </w:tcPr>
          <w:p w14:paraId="1765CB6E" w14:textId="77777777" w:rsidR="00CF57ED" w:rsidRDefault="00CF57ED" w:rsidP="00D6685E">
            <w:pPr>
              <w:spacing w:after="0" w:line="240" w:lineRule="auto"/>
              <w:jc w:val="both"/>
              <w:rPr>
                <w:rFonts w:ascii="Times New Roman" w:hAnsi="Times New Roman"/>
                <w:b/>
                <w:sz w:val="24"/>
                <w:szCs w:val="24"/>
              </w:rPr>
            </w:pPr>
            <w:r w:rsidRPr="007C3C2B">
              <w:rPr>
                <w:rFonts w:ascii="Times New Roman" w:hAnsi="Times New Roman"/>
                <w:b/>
                <w:sz w:val="24"/>
                <w:szCs w:val="24"/>
              </w:rPr>
              <w:t>Заказчик:</w:t>
            </w:r>
          </w:p>
          <w:p w14:paraId="373A06DE" w14:textId="77777777" w:rsidR="00CF57ED" w:rsidRDefault="00CF57ED" w:rsidP="00D6685E">
            <w:pPr>
              <w:spacing w:after="0" w:line="240" w:lineRule="auto"/>
              <w:jc w:val="both"/>
              <w:rPr>
                <w:rFonts w:ascii="Times New Roman" w:hAnsi="Times New Roman"/>
                <w:b/>
                <w:sz w:val="24"/>
                <w:szCs w:val="24"/>
              </w:rPr>
            </w:pPr>
          </w:p>
          <w:p w14:paraId="482631B3" w14:textId="77777777" w:rsidR="00CF57ED" w:rsidRDefault="00CF57ED" w:rsidP="00D6685E">
            <w:pPr>
              <w:spacing w:after="0" w:line="240" w:lineRule="auto"/>
              <w:jc w:val="both"/>
              <w:rPr>
                <w:rFonts w:ascii="Times New Roman" w:hAnsi="Times New Roman"/>
                <w:b/>
                <w:sz w:val="24"/>
                <w:szCs w:val="24"/>
              </w:rPr>
            </w:pPr>
          </w:p>
          <w:p w14:paraId="7C4D8746" w14:textId="77777777" w:rsidR="00CF57ED" w:rsidRPr="007C3C2B" w:rsidRDefault="00CF57ED" w:rsidP="00D6685E">
            <w:pPr>
              <w:pStyle w:val="ad"/>
              <w:ind w:right="470"/>
              <w:rPr>
                <w:rFonts w:ascii="Times New Roman" w:hAnsi="Times New Roman"/>
                <w:sz w:val="24"/>
                <w:szCs w:val="24"/>
              </w:rPr>
            </w:pPr>
            <w:r w:rsidRPr="007C3C2B">
              <w:rPr>
                <w:rFonts w:ascii="Times New Roman" w:hAnsi="Times New Roman"/>
                <w:sz w:val="24"/>
                <w:szCs w:val="24"/>
              </w:rPr>
              <w:t>___</w:t>
            </w:r>
            <w:r>
              <w:rPr>
                <w:rFonts w:ascii="Times New Roman" w:hAnsi="Times New Roman"/>
                <w:sz w:val="24"/>
                <w:szCs w:val="24"/>
              </w:rPr>
              <w:t>_</w:t>
            </w:r>
            <w:r w:rsidRPr="007C3C2B">
              <w:rPr>
                <w:rFonts w:ascii="Times New Roman" w:hAnsi="Times New Roman"/>
                <w:sz w:val="24"/>
                <w:szCs w:val="24"/>
              </w:rPr>
              <w:t xml:space="preserve">_____________ </w:t>
            </w:r>
            <w:r>
              <w:rPr>
                <w:rFonts w:ascii="Times New Roman" w:hAnsi="Times New Roman"/>
                <w:sz w:val="24"/>
                <w:szCs w:val="24"/>
              </w:rPr>
              <w:t>/</w:t>
            </w:r>
            <w:r w:rsidRPr="006364C6">
              <w:rPr>
                <w:rFonts w:ascii="Times New Roman" w:hAnsi="Times New Roman"/>
                <w:sz w:val="24"/>
                <w:szCs w:val="24"/>
              </w:rPr>
              <w:t xml:space="preserve"> </w:t>
            </w:r>
            <w:proofErr w:type="spellStart"/>
            <w:r w:rsidRPr="006364C6">
              <w:rPr>
                <w:rFonts w:ascii="Times New Roman" w:hAnsi="Times New Roman"/>
                <w:sz w:val="24"/>
                <w:szCs w:val="24"/>
              </w:rPr>
              <w:t>Ненашкин</w:t>
            </w:r>
            <w:proofErr w:type="spellEnd"/>
            <w:r w:rsidRPr="006364C6">
              <w:rPr>
                <w:rFonts w:ascii="Times New Roman" w:hAnsi="Times New Roman"/>
                <w:sz w:val="24"/>
                <w:szCs w:val="24"/>
              </w:rPr>
              <w:t xml:space="preserve"> Ю.Н.</w:t>
            </w:r>
            <w:r w:rsidRPr="007C3C2B">
              <w:rPr>
                <w:rFonts w:ascii="Times New Roman" w:hAnsi="Times New Roman"/>
                <w:sz w:val="24"/>
                <w:szCs w:val="24"/>
              </w:rPr>
              <w:t>/</w:t>
            </w:r>
          </w:p>
          <w:p w14:paraId="454B942C" w14:textId="77777777" w:rsidR="00CF57ED" w:rsidRDefault="00CF57ED" w:rsidP="00D6685E">
            <w:pPr>
              <w:spacing w:after="0" w:line="240" w:lineRule="auto"/>
              <w:jc w:val="both"/>
              <w:rPr>
                <w:rFonts w:ascii="Times New Roman" w:hAnsi="Times New Roman"/>
                <w:sz w:val="24"/>
                <w:szCs w:val="24"/>
              </w:rPr>
            </w:pPr>
            <w:r w:rsidRPr="007C3C2B">
              <w:rPr>
                <w:rFonts w:ascii="Times New Roman" w:hAnsi="Times New Roman"/>
                <w:sz w:val="24"/>
                <w:szCs w:val="24"/>
              </w:rPr>
              <w:t>М.П.</w:t>
            </w:r>
          </w:p>
        </w:tc>
        <w:tc>
          <w:tcPr>
            <w:tcW w:w="4956" w:type="dxa"/>
          </w:tcPr>
          <w:p w14:paraId="7F802CAE" w14:textId="77777777" w:rsidR="00CF57ED" w:rsidRDefault="00CF57ED" w:rsidP="00D6685E">
            <w:pPr>
              <w:spacing w:after="0" w:line="240" w:lineRule="auto"/>
              <w:jc w:val="both"/>
              <w:rPr>
                <w:rFonts w:ascii="Times New Roman" w:hAnsi="Times New Roman"/>
                <w:b/>
                <w:sz w:val="24"/>
                <w:szCs w:val="24"/>
              </w:rPr>
            </w:pPr>
            <w:r w:rsidRPr="007C3C2B">
              <w:rPr>
                <w:rFonts w:ascii="Times New Roman" w:hAnsi="Times New Roman"/>
                <w:b/>
                <w:sz w:val="24"/>
                <w:szCs w:val="24"/>
              </w:rPr>
              <w:t>Поставщик:</w:t>
            </w:r>
          </w:p>
          <w:p w14:paraId="733F0119" w14:textId="77777777" w:rsidR="00CF57ED" w:rsidRDefault="00CF57ED" w:rsidP="00D6685E">
            <w:pPr>
              <w:spacing w:after="0" w:line="240" w:lineRule="auto"/>
              <w:jc w:val="both"/>
              <w:rPr>
                <w:rFonts w:ascii="Times New Roman" w:hAnsi="Times New Roman"/>
                <w:b/>
                <w:sz w:val="24"/>
                <w:szCs w:val="24"/>
              </w:rPr>
            </w:pPr>
          </w:p>
          <w:p w14:paraId="531A1FE1" w14:textId="77777777" w:rsidR="00CF57ED" w:rsidRDefault="00CF57ED" w:rsidP="00D6685E">
            <w:pPr>
              <w:spacing w:after="0" w:line="240" w:lineRule="auto"/>
              <w:jc w:val="both"/>
              <w:rPr>
                <w:rFonts w:ascii="Times New Roman" w:hAnsi="Times New Roman"/>
                <w:b/>
                <w:sz w:val="24"/>
                <w:szCs w:val="24"/>
              </w:rPr>
            </w:pPr>
          </w:p>
          <w:p w14:paraId="2C45E80F" w14:textId="77777777" w:rsidR="00CF57ED" w:rsidRPr="007C3C2B" w:rsidRDefault="00CF57ED" w:rsidP="00D6685E">
            <w:pPr>
              <w:pStyle w:val="ad"/>
              <w:ind w:right="470"/>
              <w:rPr>
                <w:rFonts w:ascii="Times New Roman" w:hAnsi="Times New Roman"/>
                <w:sz w:val="24"/>
                <w:szCs w:val="24"/>
              </w:rPr>
            </w:pPr>
            <w:r w:rsidRPr="007C3C2B">
              <w:rPr>
                <w:rFonts w:ascii="Times New Roman" w:hAnsi="Times New Roman"/>
                <w:sz w:val="24"/>
                <w:szCs w:val="24"/>
              </w:rPr>
              <w:t>___</w:t>
            </w:r>
            <w:r>
              <w:rPr>
                <w:rFonts w:ascii="Times New Roman" w:hAnsi="Times New Roman"/>
                <w:sz w:val="24"/>
                <w:szCs w:val="24"/>
              </w:rPr>
              <w:t>_</w:t>
            </w:r>
            <w:r w:rsidRPr="007C3C2B">
              <w:rPr>
                <w:rFonts w:ascii="Times New Roman" w:hAnsi="Times New Roman"/>
                <w:sz w:val="24"/>
                <w:szCs w:val="24"/>
              </w:rPr>
              <w:t xml:space="preserve">_____________ </w:t>
            </w:r>
            <w:r>
              <w:rPr>
                <w:rFonts w:ascii="Times New Roman" w:hAnsi="Times New Roman"/>
                <w:sz w:val="24"/>
                <w:szCs w:val="24"/>
              </w:rPr>
              <w:t>/</w:t>
            </w:r>
            <w:r w:rsidRPr="006364C6">
              <w:rPr>
                <w:rFonts w:ascii="Times New Roman" w:hAnsi="Times New Roman"/>
                <w:sz w:val="24"/>
                <w:szCs w:val="24"/>
              </w:rPr>
              <w:t xml:space="preserve"> </w:t>
            </w:r>
            <w:r>
              <w:rPr>
                <w:rFonts w:ascii="Times New Roman" w:hAnsi="Times New Roman"/>
                <w:sz w:val="24"/>
                <w:szCs w:val="24"/>
              </w:rPr>
              <w:t>_______________</w:t>
            </w:r>
            <w:r w:rsidRPr="007C3C2B">
              <w:rPr>
                <w:rFonts w:ascii="Times New Roman" w:hAnsi="Times New Roman"/>
                <w:sz w:val="24"/>
                <w:szCs w:val="24"/>
              </w:rPr>
              <w:t>/</w:t>
            </w:r>
          </w:p>
          <w:p w14:paraId="10E461D1" w14:textId="77777777" w:rsidR="00CF57ED" w:rsidRDefault="00CF57ED" w:rsidP="00D6685E">
            <w:pPr>
              <w:spacing w:after="0" w:line="240" w:lineRule="auto"/>
              <w:jc w:val="both"/>
              <w:rPr>
                <w:rFonts w:ascii="Times New Roman" w:hAnsi="Times New Roman"/>
                <w:sz w:val="24"/>
                <w:szCs w:val="24"/>
              </w:rPr>
            </w:pPr>
            <w:r w:rsidRPr="007C3C2B">
              <w:rPr>
                <w:rFonts w:ascii="Times New Roman" w:hAnsi="Times New Roman"/>
                <w:sz w:val="24"/>
                <w:szCs w:val="24"/>
              </w:rPr>
              <w:t>М.П.</w:t>
            </w:r>
          </w:p>
        </w:tc>
      </w:tr>
    </w:tbl>
    <w:p w14:paraId="1DFA743E" w14:textId="77777777" w:rsidR="00CF57ED" w:rsidRPr="00CF57ED" w:rsidRDefault="00CF57ED" w:rsidP="00CF57ED">
      <w:pPr>
        <w:spacing w:after="0" w:line="240" w:lineRule="auto"/>
        <w:jc w:val="both"/>
        <w:rPr>
          <w:rFonts w:ascii="Times New Roman" w:hAnsi="Times New Roman"/>
          <w:sz w:val="24"/>
          <w:szCs w:val="24"/>
        </w:rPr>
      </w:pPr>
    </w:p>
    <w:sectPr w:rsidR="00CF57ED" w:rsidRPr="00CF57ED" w:rsidSect="002A4961">
      <w:footerReference w:type="default" r:id="rId10"/>
      <w:footerReference w:type="first" r:id="rId11"/>
      <w:pgSz w:w="11906" w:h="16838"/>
      <w:pgMar w:top="284" w:right="851" w:bottom="284" w:left="1134"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1EAEB" w14:textId="77777777" w:rsidR="00672C61" w:rsidRDefault="00672C61">
      <w:pPr>
        <w:spacing w:after="0" w:line="240" w:lineRule="auto"/>
      </w:pPr>
      <w:r>
        <w:separator/>
      </w:r>
    </w:p>
  </w:endnote>
  <w:endnote w:type="continuationSeparator" w:id="0">
    <w:p w14:paraId="47C12214" w14:textId="77777777" w:rsidR="00672C61" w:rsidRDefault="00672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393012195"/>
      <w:docPartObj>
        <w:docPartGallery w:val="Page Numbers (Bottom of Page)"/>
        <w:docPartUnique/>
      </w:docPartObj>
    </w:sdtPr>
    <w:sdtEndPr/>
    <w:sdtContent>
      <w:p w14:paraId="64055B54" w14:textId="3F83909C" w:rsidR="00CF1F89" w:rsidRPr="001C1702" w:rsidRDefault="00CF1F89" w:rsidP="001C1702">
        <w:pPr>
          <w:pStyle w:val="a5"/>
          <w:rPr>
            <w:sz w:val="20"/>
          </w:rPr>
        </w:pPr>
        <w:r w:rsidRPr="001C1702">
          <w:rPr>
            <w:sz w:val="20"/>
          </w:rPr>
          <w:fldChar w:fldCharType="begin"/>
        </w:r>
        <w:r w:rsidRPr="001C1702">
          <w:rPr>
            <w:sz w:val="20"/>
          </w:rPr>
          <w:instrText xml:space="preserve"> PAGE   \* MERGEFORMAT </w:instrText>
        </w:r>
        <w:r w:rsidRPr="001C1702">
          <w:rPr>
            <w:sz w:val="20"/>
          </w:rPr>
          <w:fldChar w:fldCharType="separate"/>
        </w:r>
        <w:r w:rsidR="00EF2892">
          <w:rPr>
            <w:noProof/>
            <w:sz w:val="20"/>
          </w:rPr>
          <w:t>7</w:t>
        </w:r>
        <w:r w:rsidRPr="001C1702">
          <w:rPr>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B500" w14:textId="77777777" w:rsidR="00CF1F89" w:rsidRDefault="00CF1F89">
    <w:pPr>
      <w:pStyle w:val="a5"/>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7</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B5301" w14:textId="77777777" w:rsidR="00672C61" w:rsidRDefault="00672C61">
      <w:pPr>
        <w:spacing w:after="0" w:line="240" w:lineRule="auto"/>
      </w:pPr>
      <w:r>
        <w:separator/>
      </w:r>
    </w:p>
  </w:footnote>
  <w:footnote w:type="continuationSeparator" w:id="0">
    <w:p w14:paraId="43907EF8" w14:textId="77777777" w:rsidR="00672C61" w:rsidRDefault="00672C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3E8"/>
    <w:multiLevelType w:val="hybridMultilevel"/>
    <w:tmpl w:val="7D3A93EA"/>
    <w:lvl w:ilvl="0" w:tplc="0419000F">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781B56"/>
    <w:multiLevelType w:val="hybridMultilevel"/>
    <w:tmpl w:val="9B5C9322"/>
    <w:lvl w:ilvl="0" w:tplc="0419000F">
      <w:start w:val="1"/>
      <w:numFmt w:val="decimal"/>
      <w:lvlText w:val="2.%1."/>
      <w:lvlJc w:val="left"/>
      <w:pPr>
        <w:ind w:left="720" w:hanging="360"/>
      </w:pPr>
      <w:rPr>
        <w:rFonts w:hint="default"/>
      </w:rPr>
    </w:lvl>
    <w:lvl w:ilvl="1" w:tplc="04190019">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rPr>
        <w:rFonts w:hint="default"/>
      </w:rPr>
    </w:lvl>
    <w:lvl w:ilvl="3" w:tplc="0419000F" w:tentative="1">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rPr>
        <w:rFonts w:hint="default"/>
      </w:rPr>
    </w:lvl>
    <w:lvl w:ilvl="6" w:tplc="0419000F" w:tentative="1">
      <w:start w:val="1"/>
      <w:numFmt w:val="decimal"/>
      <w:lvlText w:val="%7."/>
      <w:lvlJc w:val="left"/>
      <w:pPr>
        <w:ind w:left="5040" w:hanging="360"/>
      </w:pPr>
      <w:rPr>
        <w:rFonts w:hint="default"/>
      </w:rPr>
    </w:lvl>
    <w:lvl w:ilvl="7" w:tplc="04190019" w:tentative="1">
      <w:start w:val="1"/>
      <w:numFmt w:val="lowerLetter"/>
      <w:lvlText w:val="%8."/>
      <w:lvlJc w:val="left"/>
      <w:pPr>
        <w:ind w:left="5760" w:hanging="360"/>
      </w:pPr>
      <w:rPr>
        <w:rFonts w:hint="default"/>
      </w:rPr>
    </w:lvl>
    <w:lvl w:ilvl="8" w:tplc="0419001B" w:tentative="1">
      <w:start w:val="1"/>
      <w:numFmt w:val="lowerRoman"/>
      <w:lvlText w:val="%9."/>
      <w:lvlJc w:val="right"/>
      <w:pPr>
        <w:ind w:left="6480" w:hanging="180"/>
      </w:pPr>
      <w:rPr>
        <w:rFonts w:hint="default"/>
      </w:rPr>
    </w:lvl>
  </w:abstractNum>
  <w:abstractNum w:abstractNumId="2" w15:restartNumberingAfterBreak="0">
    <w:nsid w:val="2C656BB9"/>
    <w:multiLevelType w:val="hybridMultilevel"/>
    <w:tmpl w:val="D350517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991DD0"/>
    <w:multiLevelType w:val="hybridMultilevel"/>
    <w:tmpl w:val="586692D8"/>
    <w:lvl w:ilvl="0" w:tplc="DCB83B5E">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B9793E"/>
    <w:multiLevelType w:val="hybridMultilevel"/>
    <w:tmpl w:val="01AA3540"/>
    <w:lvl w:ilvl="0" w:tplc="0419000F">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B16646"/>
    <w:multiLevelType w:val="hybridMultilevel"/>
    <w:tmpl w:val="C4E062C6"/>
    <w:lvl w:ilvl="0" w:tplc="68BEB62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4A530578"/>
    <w:multiLevelType w:val="hybridMultilevel"/>
    <w:tmpl w:val="BA3AB1CC"/>
    <w:lvl w:ilvl="0" w:tplc="6E8C5DBE">
      <w:start w:val="1"/>
      <w:numFmt w:val="decimal"/>
      <w:lvlText w:val="2.%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4C7454CB"/>
    <w:multiLevelType w:val="hybridMultilevel"/>
    <w:tmpl w:val="6CBCD17C"/>
    <w:lvl w:ilvl="0" w:tplc="0419000F">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3F770A"/>
    <w:multiLevelType w:val="multilevel"/>
    <w:tmpl w:val="6ED2FC88"/>
    <w:lvl w:ilvl="0">
      <w:start w:val="1"/>
      <w:numFmt w:val="decimal"/>
      <w:pStyle w:val="1"/>
      <w:lvlText w:val="%1."/>
      <w:lvlJc w:val="left"/>
      <w:rPr>
        <w:rFonts w:cs="Times New Roman" w:hint="default"/>
      </w:rPr>
    </w:lvl>
    <w:lvl w:ilvl="1">
      <w:start w:val="1"/>
      <w:numFmt w:val="decimal"/>
      <w:pStyle w:val="2"/>
      <w:lvlText w:val="%1.%2."/>
      <w:lvlJc w:val="left"/>
      <w:rPr>
        <w:rFonts w:cs="Times New Roman" w:hint="default"/>
        <w:i w:val="0"/>
      </w:rPr>
    </w:lvl>
    <w:lvl w:ilvl="2">
      <w:start w:val="1"/>
      <w:numFmt w:val="decimal"/>
      <w:pStyle w:val="3"/>
      <w:lvlText w:val="%1.%2.%3."/>
      <w:lvlJc w:val="left"/>
      <w:rPr>
        <w:rFonts w:cs="Times New Roman" w:hint="default"/>
        <w:i w:val="0"/>
      </w:rPr>
    </w:lvl>
    <w:lvl w:ilvl="3">
      <w:start w:val="1"/>
      <w:numFmt w:val="decimal"/>
      <w:pStyle w:val="4"/>
      <w:lvlText w:val="%1.%2.%3.%4."/>
      <w:lvlJc w:val="left"/>
      <w:rPr>
        <w:rFonts w:cs="Times New Roman" w:hint="default"/>
      </w:rPr>
    </w:lvl>
    <w:lvl w:ilvl="4">
      <w:start w:val="1"/>
      <w:numFmt w:val="decimal"/>
      <w:pStyle w:val="5"/>
      <w:lvlText w:val="%1.%2.%3.%4.%5."/>
      <w:lvlJc w:val="left"/>
      <w:rPr>
        <w:rFonts w:cs="Times New Roman" w:hint="default"/>
      </w:rPr>
    </w:lvl>
    <w:lvl w:ilvl="5">
      <w:start w:val="1"/>
      <w:numFmt w:val="decimal"/>
      <w:pStyle w:val="6"/>
      <w:lvlText w:val="%1.%2.%3.%4.%5.%6."/>
      <w:lvlJc w:val="left"/>
      <w:rPr>
        <w:rFonts w:cs="Times New Roman" w:hint="default"/>
      </w:rPr>
    </w:lvl>
    <w:lvl w:ilvl="6">
      <w:start w:val="1"/>
      <w:numFmt w:val="decimal"/>
      <w:pStyle w:val="7"/>
      <w:lvlText w:val="%1.%2.%3.%4.%5.%6.%7."/>
      <w:lvlJc w:val="left"/>
      <w:rPr>
        <w:rFonts w:cs="Times New Roman" w:hint="default"/>
      </w:rPr>
    </w:lvl>
    <w:lvl w:ilvl="7">
      <w:start w:val="1"/>
      <w:numFmt w:val="decimal"/>
      <w:pStyle w:val="8"/>
      <w:lvlText w:val="%1.%2.%3.%4.%5.%6.%7.%8."/>
      <w:lvlJc w:val="left"/>
      <w:rPr>
        <w:rFonts w:cs="Times New Roman" w:hint="default"/>
      </w:rPr>
    </w:lvl>
    <w:lvl w:ilvl="8">
      <w:start w:val="1"/>
      <w:numFmt w:val="decimal"/>
      <w:pStyle w:val="9"/>
      <w:lvlText w:val="%1.%2.%3.%4.%5.%6.%7.%8.%9."/>
      <w:lvlJc w:val="left"/>
      <w:rPr>
        <w:rFonts w:cs="Times New Roman" w:hint="default"/>
      </w:rPr>
    </w:lvl>
  </w:abstractNum>
  <w:abstractNum w:abstractNumId="9" w15:restartNumberingAfterBreak="0">
    <w:nsid w:val="739C6BE5"/>
    <w:multiLevelType w:val="hybridMultilevel"/>
    <w:tmpl w:val="14729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6E7F63"/>
    <w:multiLevelType w:val="hybridMultilevel"/>
    <w:tmpl w:val="8CC28884"/>
    <w:lvl w:ilvl="0" w:tplc="0419000F">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7"/>
  </w:num>
  <w:num w:numId="8">
    <w:abstractNumId w:val="0"/>
  </w:num>
  <w:num w:numId="9">
    <w:abstractNumId w:val="10"/>
  </w:num>
  <w:num w:numId="10">
    <w:abstractNumId w:val="6"/>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93"/>
    <w:rsid w:val="000017AE"/>
    <w:rsid w:val="00026A10"/>
    <w:rsid w:val="00043F19"/>
    <w:rsid w:val="00056CBB"/>
    <w:rsid w:val="000706B7"/>
    <w:rsid w:val="00084EFA"/>
    <w:rsid w:val="000937C4"/>
    <w:rsid w:val="000B6C48"/>
    <w:rsid w:val="000C14AD"/>
    <w:rsid w:val="000D6E79"/>
    <w:rsid w:val="000F3E9D"/>
    <w:rsid w:val="000F5041"/>
    <w:rsid w:val="00104652"/>
    <w:rsid w:val="001066FF"/>
    <w:rsid w:val="00114B1D"/>
    <w:rsid w:val="001161A5"/>
    <w:rsid w:val="001171CF"/>
    <w:rsid w:val="00124CE9"/>
    <w:rsid w:val="00127B38"/>
    <w:rsid w:val="00147FF4"/>
    <w:rsid w:val="0015529D"/>
    <w:rsid w:val="00156F84"/>
    <w:rsid w:val="00157432"/>
    <w:rsid w:val="00170A13"/>
    <w:rsid w:val="00174072"/>
    <w:rsid w:val="00193ED5"/>
    <w:rsid w:val="00195ABE"/>
    <w:rsid w:val="001974BA"/>
    <w:rsid w:val="001975C1"/>
    <w:rsid w:val="001A7169"/>
    <w:rsid w:val="001C1702"/>
    <w:rsid w:val="001D18A7"/>
    <w:rsid w:val="001F6C12"/>
    <w:rsid w:val="002045B8"/>
    <w:rsid w:val="00205828"/>
    <w:rsid w:val="002070F8"/>
    <w:rsid w:val="002126D7"/>
    <w:rsid w:val="002209FB"/>
    <w:rsid w:val="00223221"/>
    <w:rsid w:val="00231924"/>
    <w:rsid w:val="002367E9"/>
    <w:rsid w:val="00264DFB"/>
    <w:rsid w:val="002669A9"/>
    <w:rsid w:val="00293611"/>
    <w:rsid w:val="0029515C"/>
    <w:rsid w:val="002A05A9"/>
    <w:rsid w:val="002A4961"/>
    <w:rsid w:val="002A571F"/>
    <w:rsid w:val="002C7058"/>
    <w:rsid w:val="002D5572"/>
    <w:rsid w:val="002E1909"/>
    <w:rsid w:val="002E5A91"/>
    <w:rsid w:val="00302B65"/>
    <w:rsid w:val="003233FF"/>
    <w:rsid w:val="00323E1F"/>
    <w:rsid w:val="003244CD"/>
    <w:rsid w:val="00336F51"/>
    <w:rsid w:val="00344AED"/>
    <w:rsid w:val="00354A69"/>
    <w:rsid w:val="003723F4"/>
    <w:rsid w:val="0037375D"/>
    <w:rsid w:val="00373CFE"/>
    <w:rsid w:val="00395C98"/>
    <w:rsid w:val="003A0D3D"/>
    <w:rsid w:val="003A69AE"/>
    <w:rsid w:val="003D3F59"/>
    <w:rsid w:val="003E3609"/>
    <w:rsid w:val="003E65F2"/>
    <w:rsid w:val="003F392E"/>
    <w:rsid w:val="00413CD3"/>
    <w:rsid w:val="00425202"/>
    <w:rsid w:val="00427C3A"/>
    <w:rsid w:val="00444F3B"/>
    <w:rsid w:val="004634DA"/>
    <w:rsid w:val="00464D50"/>
    <w:rsid w:val="00473193"/>
    <w:rsid w:val="00480049"/>
    <w:rsid w:val="004A2D33"/>
    <w:rsid w:val="004B15A9"/>
    <w:rsid w:val="004D202B"/>
    <w:rsid w:val="004D600A"/>
    <w:rsid w:val="004E00EE"/>
    <w:rsid w:val="004E470F"/>
    <w:rsid w:val="004E7598"/>
    <w:rsid w:val="004F306D"/>
    <w:rsid w:val="00501179"/>
    <w:rsid w:val="005065B0"/>
    <w:rsid w:val="00511502"/>
    <w:rsid w:val="005157EB"/>
    <w:rsid w:val="0051664F"/>
    <w:rsid w:val="00531A95"/>
    <w:rsid w:val="00535B16"/>
    <w:rsid w:val="005420E1"/>
    <w:rsid w:val="00542850"/>
    <w:rsid w:val="00547A01"/>
    <w:rsid w:val="005631F1"/>
    <w:rsid w:val="00563E4C"/>
    <w:rsid w:val="00572757"/>
    <w:rsid w:val="00581551"/>
    <w:rsid w:val="005A1381"/>
    <w:rsid w:val="005A37F4"/>
    <w:rsid w:val="005C5DB8"/>
    <w:rsid w:val="005D31E7"/>
    <w:rsid w:val="005D61BD"/>
    <w:rsid w:val="005D63A4"/>
    <w:rsid w:val="005F5411"/>
    <w:rsid w:val="00611668"/>
    <w:rsid w:val="006124ED"/>
    <w:rsid w:val="00612B6C"/>
    <w:rsid w:val="006364C6"/>
    <w:rsid w:val="00643632"/>
    <w:rsid w:val="00646AF1"/>
    <w:rsid w:val="006477EF"/>
    <w:rsid w:val="006635D1"/>
    <w:rsid w:val="00672C61"/>
    <w:rsid w:val="006735B9"/>
    <w:rsid w:val="0068574C"/>
    <w:rsid w:val="0069778F"/>
    <w:rsid w:val="006D4D00"/>
    <w:rsid w:val="006D5B56"/>
    <w:rsid w:val="00700E43"/>
    <w:rsid w:val="0070154D"/>
    <w:rsid w:val="00710833"/>
    <w:rsid w:val="0072163D"/>
    <w:rsid w:val="00746286"/>
    <w:rsid w:val="007526D9"/>
    <w:rsid w:val="00752EDA"/>
    <w:rsid w:val="00761D34"/>
    <w:rsid w:val="0079340B"/>
    <w:rsid w:val="007B2EF9"/>
    <w:rsid w:val="007C3661"/>
    <w:rsid w:val="007C3C2B"/>
    <w:rsid w:val="007C5F80"/>
    <w:rsid w:val="007C6C31"/>
    <w:rsid w:val="007D67E1"/>
    <w:rsid w:val="007E0845"/>
    <w:rsid w:val="007E2F95"/>
    <w:rsid w:val="007F2735"/>
    <w:rsid w:val="007F7F51"/>
    <w:rsid w:val="00800698"/>
    <w:rsid w:val="008238B4"/>
    <w:rsid w:val="00834D32"/>
    <w:rsid w:val="00850CB9"/>
    <w:rsid w:val="008516F8"/>
    <w:rsid w:val="00865FF2"/>
    <w:rsid w:val="00877430"/>
    <w:rsid w:val="008827F4"/>
    <w:rsid w:val="00887929"/>
    <w:rsid w:val="008A210E"/>
    <w:rsid w:val="008B6152"/>
    <w:rsid w:val="008B6945"/>
    <w:rsid w:val="008E46CB"/>
    <w:rsid w:val="00901882"/>
    <w:rsid w:val="00902E56"/>
    <w:rsid w:val="00921B8C"/>
    <w:rsid w:val="00925826"/>
    <w:rsid w:val="009265C7"/>
    <w:rsid w:val="009447C0"/>
    <w:rsid w:val="00961FC4"/>
    <w:rsid w:val="00965E16"/>
    <w:rsid w:val="00967E01"/>
    <w:rsid w:val="00970FFA"/>
    <w:rsid w:val="00975986"/>
    <w:rsid w:val="00993B7B"/>
    <w:rsid w:val="009A6AAF"/>
    <w:rsid w:val="009C05CC"/>
    <w:rsid w:val="009C3D1A"/>
    <w:rsid w:val="009D2E9A"/>
    <w:rsid w:val="009D32FB"/>
    <w:rsid w:val="009E44B7"/>
    <w:rsid w:val="009F455D"/>
    <w:rsid w:val="009F524B"/>
    <w:rsid w:val="00A031DB"/>
    <w:rsid w:val="00A162DF"/>
    <w:rsid w:val="00A17964"/>
    <w:rsid w:val="00A40595"/>
    <w:rsid w:val="00A51F80"/>
    <w:rsid w:val="00A60734"/>
    <w:rsid w:val="00A92F5B"/>
    <w:rsid w:val="00AB5687"/>
    <w:rsid w:val="00AB58A1"/>
    <w:rsid w:val="00AC3CE1"/>
    <w:rsid w:val="00AD2CE6"/>
    <w:rsid w:val="00AD4157"/>
    <w:rsid w:val="00AF2410"/>
    <w:rsid w:val="00B065A7"/>
    <w:rsid w:val="00B16DD5"/>
    <w:rsid w:val="00B21B9A"/>
    <w:rsid w:val="00B223DE"/>
    <w:rsid w:val="00B33A89"/>
    <w:rsid w:val="00B40940"/>
    <w:rsid w:val="00B42C48"/>
    <w:rsid w:val="00B43886"/>
    <w:rsid w:val="00B52774"/>
    <w:rsid w:val="00B735D8"/>
    <w:rsid w:val="00B81856"/>
    <w:rsid w:val="00B87A70"/>
    <w:rsid w:val="00B93676"/>
    <w:rsid w:val="00B95F21"/>
    <w:rsid w:val="00BA65EE"/>
    <w:rsid w:val="00BB2163"/>
    <w:rsid w:val="00BB64F4"/>
    <w:rsid w:val="00BD0CC8"/>
    <w:rsid w:val="00BD161E"/>
    <w:rsid w:val="00BD3524"/>
    <w:rsid w:val="00BF1A03"/>
    <w:rsid w:val="00BF3CD0"/>
    <w:rsid w:val="00C03F05"/>
    <w:rsid w:val="00C139D4"/>
    <w:rsid w:val="00C21E45"/>
    <w:rsid w:val="00C33C09"/>
    <w:rsid w:val="00C35957"/>
    <w:rsid w:val="00C6200D"/>
    <w:rsid w:val="00C64DE2"/>
    <w:rsid w:val="00C70493"/>
    <w:rsid w:val="00C8728C"/>
    <w:rsid w:val="00C97F56"/>
    <w:rsid w:val="00CA1655"/>
    <w:rsid w:val="00CC2EFB"/>
    <w:rsid w:val="00CC32CD"/>
    <w:rsid w:val="00CC7C52"/>
    <w:rsid w:val="00CD2B19"/>
    <w:rsid w:val="00CE4DD8"/>
    <w:rsid w:val="00CE5CC5"/>
    <w:rsid w:val="00CF10B3"/>
    <w:rsid w:val="00CF11E2"/>
    <w:rsid w:val="00CF1F89"/>
    <w:rsid w:val="00CF57ED"/>
    <w:rsid w:val="00D0073D"/>
    <w:rsid w:val="00D058B5"/>
    <w:rsid w:val="00D21382"/>
    <w:rsid w:val="00D27072"/>
    <w:rsid w:val="00D273F9"/>
    <w:rsid w:val="00D3577F"/>
    <w:rsid w:val="00D42EB3"/>
    <w:rsid w:val="00D61FBD"/>
    <w:rsid w:val="00D64F37"/>
    <w:rsid w:val="00D77C83"/>
    <w:rsid w:val="00D8797D"/>
    <w:rsid w:val="00DA1B50"/>
    <w:rsid w:val="00DA25E1"/>
    <w:rsid w:val="00DB4FFF"/>
    <w:rsid w:val="00DB7468"/>
    <w:rsid w:val="00DD08D1"/>
    <w:rsid w:val="00DD0F41"/>
    <w:rsid w:val="00DD2630"/>
    <w:rsid w:val="00DD64ED"/>
    <w:rsid w:val="00DE1D06"/>
    <w:rsid w:val="00DE3092"/>
    <w:rsid w:val="00DF4D08"/>
    <w:rsid w:val="00DF4ED8"/>
    <w:rsid w:val="00DF6579"/>
    <w:rsid w:val="00E2307A"/>
    <w:rsid w:val="00E240D3"/>
    <w:rsid w:val="00E253A5"/>
    <w:rsid w:val="00E34C9B"/>
    <w:rsid w:val="00E4286B"/>
    <w:rsid w:val="00E52717"/>
    <w:rsid w:val="00E570A9"/>
    <w:rsid w:val="00E8541A"/>
    <w:rsid w:val="00E87427"/>
    <w:rsid w:val="00E93B0A"/>
    <w:rsid w:val="00EA005B"/>
    <w:rsid w:val="00EA20F6"/>
    <w:rsid w:val="00EA4944"/>
    <w:rsid w:val="00EA7377"/>
    <w:rsid w:val="00ED4ABE"/>
    <w:rsid w:val="00ED5F9F"/>
    <w:rsid w:val="00EE339C"/>
    <w:rsid w:val="00EF22BB"/>
    <w:rsid w:val="00EF2892"/>
    <w:rsid w:val="00F2380D"/>
    <w:rsid w:val="00F4335C"/>
    <w:rsid w:val="00F65831"/>
    <w:rsid w:val="00F70461"/>
    <w:rsid w:val="00F73FC6"/>
    <w:rsid w:val="00F77083"/>
    <w:rsid w:val="00FA2249"/>
    <w:rsid w:val="00FB78BB"/>
    <w:rsid w:val="00FC66DB"/>
    <w:rsid w:val="00FC73E9"/>
    <w:rsid w:val="00FE20C8"/>
    <w:rsid w:val="00FE4757"/>
    <w:rsid w:val="00FF3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1BF8EA"/>
  <w15:docId w15:val="{90DFC409-1542-48B2-A195-4F3D4C9E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EB3"/>
    <w:pPr>
      <w:spacing w:after="200" w:line="276" w:lineRule="auto"/>
    </w:pPr>
  </w:style>
  <w:style w:type="paragraph" w:styleId="1">
    <w:name w:val="heading 1"/>
    <w:basedOn w:val="a"/>
    <w:next w:val="a"/>
    <w:link w:val="10"/>
    <w:uiPriority w:val="99"/>
    <w:qFormat/>
    <w:rsid w:val="00B065A7"/>
    <w:pPr>
      <w:keepNext/>
      <w:keepLines/>
      <w:numPr>
        <w:numId w:val="1"/>
      </w:numPr>
      <w:spacing w:before="240" w:after="120"/>
      <w:jc w:val="center"/>
      <w:outlineLvl w:val="0"/>
    </w:pPr>
    <w:rPr>
      <w:rFonts w:ascii="Times New Roman" w:hAnsi="Times New Roman"/>
      <w:b/>
      <w:bCs/>
      <w:sz w:val="24"/>
      <w:szCs w:val="28"/>
    </w:rPr>
  </w:style>
  <w:style w:type="paragraph" w:styleId="2">
    <w:name w:val="heading 2"/>
    <w:basedOn w:val="a"/>
    <w:next w:val="a"/>
    <w:link w:val="20"/>
    <w:uiPriority w:val="99"/>
    <w:qFormat/>
    <w:rsid w:val="00B065A7"/>
    <w:pPr>
      <w:numPr>
        <w:ilvl w:val="1"/>
        <w:numId w:val="1"/>
      </w:numPr>
      <w:spacing w:before="120" w:after="120"/>
      <w:jc w:val="both"/>
      <w:outlineLvl w:val="1"/>
    </w:pPr>
    <w:rPr>
      <w:rFonts w:ascii="Times New Roman" w:hAnsi="Times New Roman"/>
      <w:bCs/>
      <w:szCs w:val="26"/>
    </w:rPr>
  </w:style>
  <w:style w:type="paragraph" w:styleId="3">
    <w:name w:val="heading 3"/>
    <w:basedOn w:val="a"/>
    <w:next w:val="a"/>
    <w:link w:val="30"/>
    <w:uiPriority w:val="99"/>
    <w:qFormat/>
    <w:rsid w:val="00B065A7"/>
    <w:pPr>
      <w:numPr>
        <w:ilvl w:val="2"/>
        <w:numId w:val="1"/>
      </w:numPr>
      <w:spacing w:before="120" w:after="120"/>
      <w:jc w:val="both"/>
      <w:outlineLvl w:val="2"/>
    </w:pPr>
    <w:rPr>
      <w:rFonts w:ascii="Times New Roman" w:hAnsi="Times New Roman"/>
      <w:bCs/>
    </w:rPr>
  </w:style>
  <w:style w:type="paragraph" w:styleId="4">
    <w:name w:val="heading 4"/>
    <w:basedOn w:val="a"/>
    <w:next w:val="a"/>
    <w:link w:val="40"/>
    <w:uiPriority w:val="99"/>
    <w:qFormat/>
    <w:rsid w:val="00B065A7"/>
    <w:pPr>
      <w:numPr>
        <w:ilvl w:val="3"/>
        <w:numId w:val="1"/>
      </w:numPr>
      <w:spacing w:before="120" w:after="120"/>
      <w:jc w:val="both"/>
      <w:outlineLvl w:val="3"/>
    </w:pPr>
    <w:rPr>
      <w:rFonts w:ascii="Times New Roman" w:hAnsi="Times New Roman"/>
      <w:bCs/>
      <w:iCs/>
    </w:rPr>
  </w:style>
  <w:style w:type="paragraph" w:styleId="5">
    <w:name w:val="heading 5"/>
    <w:basedOn w:val="a"/>
    <w:next w:val="a"/>
    <w:link w:val="50"/>
    <w:uiPriority w:val="99"/>
    <w:qFormat/>
    <w:rsid w:val="00B065A7"/>
    <w:pPr>
      <w:keepNext/>
      <w:keepLines/>
      <w:numPr>
        <w:ilvl w:val="4"/>
        <w:numId w:val="1"/>
      </w:numPr>
      <w:spacing w:before="200" w:after="0"/>
      <w:jc w:val="both"/>
      <w:outlineLvl w:val="4"/>
    </w:pPr>
    <w:rPr>
      <w:rFonts w:ascii="Times New Roman" w:hAnsi="Times New Roman"/>
    </w:rPr>
  </w:style>
  <w:style w:type="paragraph" w:styleId="6">
    <w:name w:val="heading 6"/>
    <w:basedOn w:val="a"/>
    <w:next w:val="a"/>
    <w:link w:val="60"/>
    <w:uiPriority w:val="99"/>
    <w:qFormat/>
    <w:rsid w:val="00B065A7"/>
    <w:pPr>
      <w:keepNext/>
      <w:keepLines/>
      <w:numPr>
        <w:ilvl w:val="5"/>
        <w:numId w:val="1"/>
      </w:numPr>
      <w:spacing w:before="200" w:after="0"/>
      <w:jc w:val="both"/>
      <w:outlineLvl w:val="5"/>
    </w:pPr>
    <w:rPr>
      <w:rFonts w:ascii="Times New Roman" w:hAnsi="Times New Roman"/>
      <w:i/>
      <w:iCs/>
      <w:color w:val="243F60"/>
    </w:rPr>
  </w:style>
  <w:style w:type="paragraph" w:styleId="7">
    <w:name w:val="heading 7"/>
    <w:basedOn w:val="a"/>
    <w:next w:val="a"/>
    <w:link w:val="70"/>
    <w:uiPriority w:val="99"/>
    <w:qFormat/>
    <w:rsid w:val="00B065A7"/>
    <w:pPr>
      <w:keepNext/>
      <w:keepLines/>
      <w:numPr>
        <w:ilvl w:val="6"/>
        <w:numId w:val="1"/>
      </w:numPr>
      <w:spacing w:before="200" w:after="0"/>
      <w:jc w:val="both"/>
      <w:outlineLvl w:val="6"/>
    </w:pPr>
    <w:rPr>
      <w:rFonts w:ascii="Times New Roman" w:hAnsi="Times New Roman"/>
      <w:i/>
      <w:iCs/>
      <w:color w:val="404040"/>
    </w:rPr>
  </w:style>
  <w:style w:type="paragraph" w:styleId="8">
    <w:name w:val="heading 8"/>
    <w:basedOn w:val="a"/>
    <w:next w:val="a"/>
    <w:link w:val="80"/>
    <w:uiPriority w:val="99"/>
    <w:qFormat/>
    <w:rsid w:val="00B065A7"/>
    <w:pPr>
      <w:keepNext/>
      <w:keepLines/>
      <w:numPr>
        <w:ilvl w:val="7"/>
        <w:numId w:val="1"/>
      </w:numPr>
      <w:spacing w:before="200" w:after="0"/>
      <w:jc w:val="both"/>
      <w:outlineLvl w:val="7"/>
    </w:pPr>
    <w:rPr>
      <w:rFonts w:ascii="Times New Roman" w:hAnsi="Times New Roman"/>
      <w:color w:val="4F81BD"/>
      <w:szCs w:val="20"/>
    </w:rPr>
  </w:style>
  <w:style w:type="paragraph" w:styleId="9">
    <w:name w:val="heading 9"/>
    <w:basedOn w:val="a"/>
    <w:next w:val="a"/>
    <w:link w:val="90"/>
    <w:uiPriority w:val="99"/>
    <w:qFormat/>
    <w:rsid w:val="00B065A7"/>
    <w:pPr>
      <w:keepNext/>
      <w:keepLines/>
      <w:numPr>
        <w:ilvl w:val="8"/>
        <w:numId w:val="1"/>
      </w:numPr>
      <w:spacing w:before="200" w:after="0"/>
      <w:jc w:val="both"/>
      <w:outlineLvl w:val="8"/>
    </w:pPr>
    <w:rPr>
      <w:rFonts w:ascii="Times New Roman" w:hAnsi="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65A7"/>
    <w:rPr>
      <w:rFonts w:ascii="Times New Roman" w:hAnsi="Times New Roman" w:cs="Times New Roman"/>
      <w:b/>
      <w:bCs/>
      <w:sz w:val="28"/>
      <w:szCs w:val="28"/>
    </w:rPr>
  </w:style>
  <w:style w:type="character" w:customStyle="1" w:styleId="20">
    <w:name w:val="Заголовок 2 Знак"/>
    <w:basedOn w:val="a0"/>
    <w:link w:val="2"/>
    <w:uiPriority w:val="99"/>
    <w:locked/>
    <w:rsid w:val="00B065A7"/>
    <w:rPr>
      <w:rFonts w:ascii="Times New Roman" w:hAnsi="Times New Roman" w:cs="Times New Roman"/>
      <w:bCs/>
      <w:sz w:val="26"/>
      <w:szCs w:val="26"/>
    </w:rPr>
  </w:style>
  <w:style w:type="character" w:customStyle="1" w:styleId="30">
    <w:name w:val="Заголовок 3 Знак"/>
    <w:basedOn w:val="a0"/>
    <w:link w:val="3"/>
    <w:uiPriority w:val="99"/>
    <w:locked/>
    <w:rsid w:val="00B065A7"/>
    <w:rPr>
      <w:rFonts w:ascii="Times New Roman" w:hAnsi="Times New Roman" w:cs="Times New Roman"/>
      <w:bCs/>
    </w:rPr>
  </w:style>
  <w:style w:type="character" w:customStyle="1" w:styleId="40">
    <w:name w:val="Заголовок 4 Знак"/>
    <w:basedOn w:val="a0"/>
    <w:link w:val="4"/>
    <w:uiPriority w:val="99"/>
    <w:locked/>
    <w:rsid w:val="00B065A7"/>
    <w:rPr>
      <w:rFonts w:ascii="Times New Roman" w:hAnsi="Times New Roman" w:cs="Times New Roman"/>
      <w:bCs/>
      <w:iCs/>
    </w:rPr>
  </w:style>
  <w:style w:type="character" w:customStyle="1" w:styleId="50">
    <w:name w:val="Заголовок 5 Знак"/>
    <w:basedOn w:val="a0"/>
    <w:link w:val="5"/>
    <w:uiPriority w:val="99"/>
    <w:locked/>
    <w:rsid w:val="00B065A7"/>
    <w:rPr>
      <w:rFonts w:ascii="Times New Roman" w:hAnsi="Times New Roman" w:cs="Times New Roman"/>
    </w:rPr>
  </w:style>
  <w:style w:type="character" w:customStyle="1" w:styleId="60">
    <w:name w:val="Заголовок 6 Знак"/>
    <w:basedOn w:val="a0"/>
    <w:link w:val="6"/>
    <w:uiPriority w:val="99"/>
    <w:locked/>
    <w:rsid w:val="00B065A7"/>
    <w:rPr>
      <w:rFonts w:ascii="Times New Roman" w:hAnsi="Times New Roman" w:cs="Times New Roman"/>
      <w:i/>
      <w:iCs/>
      <w:color w:val="243F60"/>
    </w:rPr>
  </w:style>
  <w:style w:type="character" w:customStyle="1" w:styleId="70">
    <w:name w:val="Заголовок 7 Знак"/>
    <w:basedOn w:val="a0"/>
    <w:link w:val="7"/>
    <w:uiPriority w:val="99"/>
    <w:locked/>
    <w:rsid w:val="00B065A7"/>
    <w:rPr>
      <w:rFonts w:ascii="Times New Roman" w:hAnsi="Times New Roman" w:cs="Times New Roman"/>
      <w:i/>
      <w:iCs/>
      <w:color w:val="404040"/>
    </w:rPr>
  </w:style>
  <w:style w:type="character" w:customStyle="1" w:styleId="80">
    <w:name w:val="Заголовок 8 Знак"/>
    <w:basedOn w:val="a0"/>
    <w:link w:val="8"/>
    <w:uiPriority w:val="99"/>
    <w:locked/>
    <w:rsid w:val="00B065A7"/>
    <w:rPr>
      <w:rFonts w:ascii="Times New Roman" w:hAnsi="Times New Roman" w:cs="Times New Roman"/>
      <w:color w:val="4F81BD"/>
      <w:sz w:val="20"/>
      <w:szCs w:val="20"/>
    </w:rPr>
  </w:style>
  <w:style w:type="character" w:customStyle="1" w:styleId="90">
    <w:name w:val="Заголовок 9 Знак"/>
    <w:basedOn w:val="a0"/>
    <w:link w:val="9"/>
    <w:uiPriority w:val="99"/>
    <w:locked/>
    <w:rsid w:val="00B065A7"/>
    <w:rPr>
      <w:rFonts w:ascii="Times New Roman" w:hAnsi="Times New Roman" w:cs="Times New Roman"/>
      <w:i/>
      <w:iCs/>
      <w:color w:val="404040"/>
      <w:sz w:val="20"/>
      <w:szCs w:val="20"/>
    </w:rPr>
  </w:style>
  <w:style w:type="paragraph" w:customStyle="1" w:styleId="ConsPlusNormal">
    <w:name w:val="ConsPlusNormal"/>
    <w:uiPriority w:val="99"/>
    <w:rsid w:val="00473193"/>
    <w:pPr>
      <w:autoSpaceDE w:val="0"/>
      <w:autoSpaceDN w:val="0"/>
      <w:adjustRightInd w:val="0"/>
    </w:pPr>
    <w:rPr>
      <w:rFonts w:ascii="Arial" w:hAnsi="Arial" w:cs="Arial"/>
      <w:sz w:val="20"/>
      <w:szCs w:val="20"/>
    </w:rPr>
  </w:style>
  <w:style w:type="paragraph" w:customStyle="1" w:styleId="ConsPlusNonformat">
    <w:name w:val="ConsPlusNonformat"/>
    <w:uiPriority w:val="99"/>
    <w:rsid w:val="00473193"/>
    <w:pPr>
      <w:autoSpaceDE w:val="0"/>
      <w:autoSpaceDN w:val="0"/>
      <w:adjustRightInd w:val="0"/>
    </w:pPr>
    <w:rPr>
      <w:rFonts w:ascii="Courier New" w:hAnsi="Courier New" w:cs="Courier New"/>
      <w:sz w:val="20"/>
      <w:szCs w:val="20"/>
    </w:rPr>
  </w:style>
  <w:style w:type="paragraph" w:customStyle="1" w:styleId="Normalunindented">
    <w:name w:val="Normal unindented"/>
    <w:uiPriority w:val="99"/>
    <w:rsid w:val="00B065A7"/>
    <w:pPr>
      <w:spacing w:before="120" w:after="120" w:line="276" w:lineRule="auto"/>
      <w:jc w:val="both"/>
    </w:pPr>
    <w:rPr>
      <w:rFonts w:ascii="Times New Roman" w:hAnsi="Times New Roman"/>
    </w:rPr>
  </w:style>
  <w:style w:type="paragraph" w:customStyle="1" w:styleId="heading1normal">
    <w:name w:val="heading 1 normal"/>
    <w:basedOn w:val="a"/>
    <w:next w:val="a"/>
    <w:uiPriority w:val="99"/>
    <w:rsid w:val="00B065A7"/>
    <w:pPr>
      <w:spacing w:before="120" w:after="120"/>
      <w:jc w:val="both"/>
      <w:outlineLvl w:val="0"/>
    </w:pPr>
    <w:rPr>
      <w:rFonts w:ascii="Times New Roman" w:hAnsi="Times New Roman"/>
    </w:rPr>
  </w:style>
  <w:style w:type="paragraph" w:styleId="a3">
    <w:name w:val="Title"/>
    <w:aliases w:val="Знак Знак Знак Знак Знак Знак Знак Знак,Знак Знак Знак Знак Знак Знак,Знак Знак Знак,Знак Знак Знак Знак,Знак Знак Знак1,Знак2,Знак Знак Знак Знак Знак1,Знак2 Знак,Знак Знак Знак Знак Зна, Знак Знак Знак Знак, Знак2,Зн"/>
    <w:basedOn w:val="a"/>
    <w:next w:val="a"/>
    <w:link w:val="a4"/>
    <w:qFormat/>
    <w:rsid w:val="00B065A7"/>
    <w:pPr>
      <w:spacing w:before="120" w:after="300" w:line="240" w:lineRule="auto"/>
      <w:ind w:firstLine="708"/>
      <w:contextualSpacing/>
      <w:jc w:val="center"/>
      <w:outlineLvl w:val="0"/>
    </w:pPr>
    <w:rPr>
      <w:rFonts w:ascii="Times New Roman" w:hAnsi="Times New Roman"/>
      <w:b/>
      <w:spacing w:val="5"/>
      <w:kern w:val="28"/>
      <w:sz w:val="28"/>
      <w:szCs w:val="52"/>
    </w:rPr>
  </w:style>
  <w:style w:type="character" w:customStyle="1" w:styleId="a4">
    <w:name w:val="Заголовок Знак"/>
    <w:aliases w:val="Знак Знак Знак Знак Знак Знак Знак Знак Знак,Знак Знак Знак Знак Знак Знак Знак,Знак Знак Знак Знак1,Знак Знак Знак Знак Знак,Знак Знак Знак1 Знак,Знак2 Знак1,Знак Знак Знак Знак Знак1 Знак,Знак2 Знак Знак,Знак Знак Знак Знак Зна Знак"/>
    <w:basedOn w:val="a0"/>
    <w:link w:val="a3"/>
    <w:uiPriority w:val="99"/>
    <w:locked/>
    <w:rsid w:val="00B065A7"/>
    <w:rPr>
      <w:rFonts w:ascii="Times New Roman" w:hAnsi="Times New Roman" w:cs="Times New Roman"/>
      <w:b/>
      <w:spacing w:val="5"/>
      <w:kern w:val="28"/>
      <w:sz w:val="52"/>
      <w:szCs w:val="52"/>
    </w:rPr>
  </w:style>
  <w:style w:type="paragraph" w:customStyle="1" w:styleId="Warning">
    <w:name w:val="Warning"/>
    <w:basedOn w:val="a"/>
    <w:next w:val="a"/>
    <w:uiPriority w:val="99"/>
    <w:rsid w:val="00B065A7"/>
    <w:pPr>
      <w:spacing w:before="120" w:after="120"/>
      <w:ind w:firstLine="708"/>
      <w:jc w:val="both"/>
    </w:pPr>
    <w:rPr>
      <w:rFonts w:ascii="Times New Roman" w:hAnsi="Times New Roman"/>
      <w:i/>
      <w:iCs/>
      <w:color w:val="E36C0A"/>
    </w:rPr>
  </w:style>
  <w:style w:type="paragraph" w:styleId="a5">
    <w:name w:val="footer"/>
    <w:basedOn w:val="a"/>
    <w:link w:val="a6"/>
    <w:uiPriority w:val="99"/>
    <w:rsid w:val="00B065A7"/>
    <w:pPr>
      <w:tabs>
        <w:tab w:val="center" w:pos="4677"/>
        <w:tab w:val="right" w:pos="9355"/>
      </w:tabs>
      <w:spacing w:after="0" w:line="240" w:lineRule="auto"/>
      <w:ind w:firstLine="708"/>
      <w:jc w:val="center"/>
    </w:pPr>
    <w:rPr>
      <w:rFonts w:ascii="Times New Roman" w:hAnsi="Times New Roman"/>
      <w:sz w:val="16"/>
      <w:szCs w:val="20"/>
    </w:rPr>
  </w:style>
  <w:style w:type="character" w:customStyle="1" w:styleId="a6">
    <w:name w:val="Нижний колонтитул Знак"/>
    <w:basedOn w:val="a0"/>
    <w:link w:val="a5"/>
    <w:uiPriority w:val="99"/>
    <w:locked/>
    <w:rsid w:val="00B065A7"/>
    <w:rPr>
      <w:rFonts w:ascii="Times New Roman" w:hAnsi="Times New Roman" w:cs="Times New Roman"/>
      <w:sz w:val="20"/>
      <w:szCs w:val="20"/>
    </w:rPr>
  </w:style>
  <w:style w:type="character" w:styleId="a7">
    <w:name w:val="Hyperlink"/>
    <w:basedOn w:val="a0"/>
    <w:uiPriority w:val="99"/>
    <w:rsid w:val="00B065A7"/>
    <w:rPr>
      <w:rFonts w:cs="Times New Roman"/>
      <w:color w:val="0000FF"/>
      <w:u w:val="single"/>
    </w:rPr>
  </w:style>
  <w:style w:type="paragraph" w:styleId="a8">
    <w:name w:val="Body Text Indent"/>
    <w:basedOn w:val="a"/>
    <w:link w:val="a9"/>
    <w:uiPriority w:val="99"/>
    <w:rsid w:val="002A05A9"/>
    <w:pPr>
      <w:spacing w:after="0" w:line="240" w:lineRule="auto"/>
      <w:ind w:firstLine="709"/>
      <w:jc w:val="both"/>
    </w:pPr>
    <w:rPr>
      <w:rFonts w:ascii="Times New Roman" w:hAnsi="Times New Roman"/>
      <w:sz w:val="24"/>
      <w:szCs w:val="24"/>
    </w:rPr>
  </w:style>
  <w:style w:type="character" w:customStyle="1" w:styleId="a9">
    <w:name w:val="Основной текст с отступом Знак"/>
    <w:basedOn w:val="a0"/>
    <w:link w:val="a8"/>
    <w:uiPriority w:val="99"/>
    <w:locked/>
    <w:rsid w:val="002A05A9"/>
    <w:rPr>
      <w:rFonts w:ascii="Times New Roman" w:hAnsi="Times New Roman" w:cs="Times New Roman"/>
      <w:sz w:val="24"/>
      <w:szCs w:val="24"/>
    </w:rPr>
  </w:style>
  <w:style w:type="paragraph" w:customStyle="1" w:styleId="ConsNonformat">
    <w:name w:val="ConsNonformat"/>
    <w:uiPriority w:val="99"/>
    <w:rsid w:val="002A05A9"/>
    <w:pPr>
      <w:widowControl w:val="0"/>
      <w:autoSpaceDE w:val="0"/>
      <w:autoSpaceDN w:val="0"/>
      <w:adjustRightInd w:val="0"/>
    </w:pPr>
    <w:rPr>
      <w:rFonts w:ascii="Courier New" w:hAnsi="Courier New" w:cs="Courier New"/>
      <w:sz w:val="20"/>
      <w:szCs w:val="20"/>
    </w:rPr>
  </w:style>
  <w:style w:type="paragraph" w:styleId="aa">
    <w:name w:val="Balloon Text"/>
    <w:basedOn w:val="a"/>
    <w:link w:val="ab"/>
    <w:uiPriority w:val="99"/>
    <w:semiHidden/>
    <w:rsid w:val="003233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3233FF"/>
    <w:rPr>
      <w:rFonts w:ascii="Tahoma" w:hAnsi="Tahoma" w:cs="Tahoma"/>
      <w:sz w:val="16"/>
      <w:szCs w:val="16"/>
    </w:rPr>
  </w:style>
  <w:style w:type="paragraph" w:styleId="ac">
    <w:name w:val="Normal (Web)"/>
    <w:basedOn w:val="a"/>
    <w:uiPriority w:val="99"/>
    <w:semiHidden/>
    <w:rsid w:val="00127B38"/>
    <w:pPr>
      <w:spacing w:before="100" w:beforeAutospacing="1" w:after="100" w:afterAutospacing="1" w:line="240" w:lineRule="auto"/>
    </w:pPr>
    <w:rPr>
      <w:rFonts w:ascii="Times New Roman" w:hAnsi="Times New Roman"/>
      <w:sz w:val="24"/>
      <w:szCs w:val="24"/>
    </w:rPr>
  </w:style>
  <w:style w:type="paragraph" w:styleId="ad">
    <w:name w:val="No Spacing"/>
    <w:uiPriority w:val="1"/>
    <w:qFormat/>
    <w:rsid w:val="003D3F59"/>
  </w:style>
  <w:style w:type="table" w:styleId="ae">
    <w:name w:val="Table Grid"/>
    <w:basedOn w:val="a1"/>
    <w:uiPriority w:val="59"/>
    <w:locked/>
    <w:rsid w:val="004A2D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List Paragraph"/>
    <w:basedOn w:val="a"/>
    <w:link w:val="af0"/>
    <w:uiPriority w:val="34"/>
    <w:qFormat/>
    <w:rsid w:val="00BB2163"/>
    <w:pPr>
      <w:ind w:left="720"/>
      <w:contextualSpacing/>
    </w:pPr>
  </w:style>
  <w:style w:type="paragraph" w:styleId="af1">
    <w:name w:val="header"/>
    <w:basedOn w:val="a"/>
    <w:link w:val="af2"/>
    <w:uiPriority w:val="99"/>
    <w:unhideWhenUsed/>
    <w:locked/>
    <w:rsid w:val="001C170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C1702"/>
  </w:style>
  <w:style w:type="paragraph" w:customStyle="1" w:styleId="af3">
    <w:name w:val="Текст ТД"/>
    <w:basedOn w:val="a"/>
    <w:link w:val="af4"/>
    <w:uiPriority w:val="99"/>
    <w:qFormat/>
    <w:rsid w:val="007C3C2B"/>
    <w:pPr>
      <w:autoSpaceDE w:val="0"/>
      <w:autoSpaceDN w:val="0"/>
      <w:adjustRightInd w:val="0"/>
      <w:spacing w:line="240" w:lineRule="auto"/>
      <w:ind w:left="360" w:hanging="360"/>
      <w:jc w:val="both"/>
    </w:pPr>
    <w:rPr>
      <w:rFonts w:ascii="Times New Roman" w:eastAsia="Calibri" w:hAnsi="Times New Roman"/>
      <w:sz w:val="24"/>
      <w:szCs w:val="24"/>
      <w:lang w:eastAsia="en-US"/>
    </w:rPr>
  </w:style>
  <w:style w:type="character" w:customStyle="1" w:styleId="af4">
    <w:name w:val="Текст ТД Знак"/>
    <w:link w:val="af3"/>
    <w:uiPriority w:val="99"/>
    <w:rsid w:val="007C3C2B"/>
    <w:rPr>
      <w:rFonts w:ascii="Times New Roman" w:eastAsia="Calibri" w:hAnsi="Times New Roman"/>
      <w:sz w:val="24"/>
      <w:szCs w:val="24"/>
      <w:lang w:eastAsia="en-US"/>
    </w:rPr>
  </w:style>
  <w:style w:type="character" w:customStyle="1" w:styleId="af0">
    <w:name w:val="Абзац списка Знак"/>
    <w:link w:val="af"/>
    <w:uiPriority w:val="34"/>
    <w:locked/>
    <w:rsid w:val="007C3C2B"/>
  </w:style>
  <w:style w:type="character" w:styleId="af5">
    <w:name w:val="annotation reference"/>
    <w:basedOn w:val="a0"/>
    <w:uiPriority w:val="99"/>
    <w:semiHidden/>
    <w:unhideWhenUsed/>
    <w:locked/>
    <w:rsid w:val="008B6152"/>
    <w:rPr>
      <w:sz w:val="16"/>
      <w:szCs w:val="16"/>
    </w:rPr>
  </w:style>
  <w:style w:type="paragraph" w:styleId="af6">
    <w:name w:val="annotation text"/>
    <w:basedOn w:val="a"/>
    <w:link w:val="af7"/>
    <w:uiPriority w:val="99"/>
    <w:semiHidden/>
    <w:unhideWhenUsed/>
    <w:locked/>
    <w:rsid w:val="008B6152"/>
    <w:pPr>
      <w:spacing w:line="240" w:lineRule="auto"/>
    </w:pPr>
    <w:rPr>
      <w:sz w:val="20"/>
      <w:szCs w:val="20"/>
    </w:rPr>
  </w:style>
  <w:style w:type="character" w:customStyle="1" w:styleId="af7">
    <w:name w:val="Текст примечания Знак"/>
    <w:basedOn w:val="a0"/>
    <w:link w:val="af6"/>
    <w:uiPriority w:val="99"/>
    <w:semiHidden/>
    <w:rsid w:val="008B6152"/>
    <w:rPr>
      <w:sz w:val="20"/>
      <w:szCs w:val="20"/>
    </w:rPr>
  </w:style>
  <w:style w:type="paragraph" w:styleId="af8">
    <w:name w:val="annotation subject"/>
    <w:basedOn w:val="af6"/>
    <w:next w:val="af6"/>
    <w:link w:val="af9"/>
    <w:uiPriority w:val="99"/>
    <w:semiHidden/>
    <w:unhideWhenUsed/>
    <w:locked/>
    <w:rsid w:val="008B6152"/>
    <w:rPr>
      <w:b/>
      <w:bCs/>
    </w:rPr>
  </w:style>
  <w:style w:type="character" w:customStyle="1" w:styleId="af9">
    <w:name w:val="Тема примечания Знак"/>
    <w:basedOn w:val="af7"/>
    <w:link w:val="af8"/>
    <w:uiPriority w:val="99"/>
    <w:semiHidden/>
    <w:rsid w:val="008B6152"/>
    <w:rPr>
      <w:b/>
      <w:bCs/>
      <w:sz w:val="20"/>
      <w:szCs w:val="20"/>
    </w:rPr>
  </w:style>
  <w:style w:type="character" w:customStyle="1" w:styleId="FontStyle71">
    <w:name w:val="Font Style71"/>
    <w:basedOn w:val="a0"/>
    <w:uiPriority w:val="99"/>
    <w:rsid w:val="009C05CC"/>
    <w:rPr>
      <w:rFonts w:ascii="Times New Roman" w:hAnsi="Times New Roman" w:cs="Times New Roman"/>
      <w:sz w:val="24"/>
      <w:szCs w:val="24"/>
    </w:rPr>
  </w:style>
  <w:style w:type="paragraph" w:customStyle="1" w:styleId="Style34">
    <w:name w:val="Style34"/>
    <w:basedOn w:val="a"/>
    <w:uiPriority w:val="99"/>
    <w:rsid w:val="00901882"/>
    <w:pPr>
      <w:widowControl w:val="0"/>
      <w:autoSpaceDE w:val="0"/>
      <w:autoSpaceDN w:val="0"/>
      <w:adjustRightInd w:val="0"/>
      <w:spacing w:after="0" w:line="280" w:lineRule="exact"/>
      <w:jc w:val="both"/>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4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FC6C2EB8B243056666F2B3BCF79037666AAD78D46326F7483A471334F28D3DA95D8F28AEF24F48E931F92B8C933190B8BFECE14BA55376H4q8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79F1DF366E1F9391D4039B7A711DEC8745EE70380ECA3618E4F0986lAl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CSOGTO52@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2664</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ДОГОВОР ПОСТАВКИ №_____</vt:lpstr>
    </vt:vector>
  </TitlesOfParts>
  <Company>комитет экономики</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№_____</dc:title>
  <dc:creator>O_Kolesnikova</dc:creator>
  <cp:lastModifiedBy>Пользователь</cp:lastModifiedBy>
  <cp:revision>8</cp:revision>
  <cp:lastPrinted>2023-03-22T06:52:00Z</cp:lastPrinted>
  <dcterms:created xsi:type="dcterms:W3CDTF">2023-02-20T06:34:00Z</dcterms:created>
  <dcterms:modified xsi:type="dcterms:W3CDTF">2023-03-22T06:54:00Z</dcterms:modified>
</cp:coreProperties>
</file>