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3DE41" w14:textId="3793A775" w:rsidR="000F2526" w:rsidRPr="00017E3D" w:rsidRDefault="000F2526" w:rsidP="008D2B5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17E3D">
        <w:rPr>
          <w:rFonts w:ascii="Times New Roman" w:hAnsi="Times New Roman" w:cs="Times New Roman"/>
        </w:rPr>
        <w:t>Приложение №</w:t>
      </w:r>
      <w:r w:rsidR="00AE4C2A" w:rsidRPr="00017E3D">
        <w:rPr>
          <w:rFonts w:ascii="Times New Roman" w:hAnsi="Times New Roman" w:cs="Times New Roman"/>
        </w:rPr>
        <w:t xml:space="preserve"> </w:t>
      </w:r>
      <w:r w:rsidR="008D2B55">
        <w:rPr>
          <w:rFonts w:ascii="Times New Roman" w:hAnsi="Times New Roman" w:cs="Times New Roman"/>
        </w:rPr>
        <w:t>4</w:t>
      </w:r>
      <w:r w:rsidR="00CD1E7F">
        <w:rPr>
          <w:rFonts w:ascii="Times New Roman" w:hAnsi="Times New Roman" w:cs="Times New Roman"/>
        </w:rPr>
        <w:t xml:space="preserve"> </w:t>
      </w:r>
    </w:p>
    <w:p w14:paraId="31DF6429" w14:textId="77777777" w:rsidR="008D2B55" w:rsidRPr="00EE7099" w:rsidRDefault="008D2B55" w:rsidP="008D2B55">
      <w:pPr>
        <w:pStyle w:val="20"/>
        <w:ind w:left="284" w:right="-425"/>
        <w:rPr>
          <w:b w:val="0"/>
          <w:bCs w:val="0"/>
        </w:rPr>
      </w:pPr>
      <w:r w:rsidRPr="00EE7099">
        <w:rPr>
          <w:b w:val="0"/>
          <w:bCs w:val="0"/>
        </w:rPr>
        <w:t>к Техническому заданию</w:t>
      </w:r>
      <w:r w:rsidRPr="00EE7099">
        <w:rPr>
          <w:b w:val="0"/>
          <w:bCs w:val="0"/>
        </w:rPr>
        <w:br/>
        <w:t>на «</w:t>
      </w:r>
      <w:r w:rsidRPr="002A779D">
        <w:rPr>
          <w:b w:val="0"/>
          <w:bCs w:val="0"/>
        </w:rPr>
        <w:t>Выполнение комплекса строительно-монтажных по проекту "Реконструкция Челябинской</w:t>
      </w:r>
      <w:r>
        <w:rPr>
          <w:b w:val="0"/>
          <w:bCs w:val="0"/>
        </w:rPr>
        <w:t xml:space="preserve"> </w:t>
      </w:r>
      <w:r w:rsidRPr="002A779D">
        <w:rPr>
          <w:b w:val="0"/>
          <w:bCs w:val="0"/>
        </w:rPr>
        <w:t>ТЭЦ-1 с выводом</w:t>
      </w:r>
      <w:r>
        <w:rPr>
          <w:b w:val="0"/>
          <w:bCs w:val="0"/>
        </w:rPr>
        <w:t xml:space="preserve"> </w:t>
      </w:r>
      <w:r w:rsidRPr="002A779D">
        <w:rPr>
          <w:b w:val="0"/>
          <w:bCs w:val="0"/>
        </w:rPr>
        <w:t>из эксплуатации старой части".</w:t>
      </w:r>
      <w:r>
        <w:rPr>
          <w:b w:val="0"/>
          <w:bCs w:val="0"/>
        </w:rPr>
        <w:t xml:space="preserve"> Склад масла и красок тарного хранения</w:t>
      </w:r>
      <w:r w:rsidRPr="00EE7099">
        <w:rPr>
          <w:b w:val="0"/>
          <w:bCs w:val="0"/>
        </w:rPr>
        <w:t xml:space="preserve">» </w:t>
      </w:r>
    </w:p>
    <w:p w14:paraId="09D6576F" w14:textId="77777777" w:rsidR="008D2B55" w:rsidRPr="00017E3D" w:rsidRDefault="008D2B55" w:rsidP="00017E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83FD85" w14:textId="77777777" w:rsidR="000F2526" w:rsidRPr="00017E3D" w:rsidRDefault="000F2526" w:rsidP="002973A4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5FA18A7E" w14:textId="77777777" w:rsidR="002F4E82" w:rsidRPr="00017E3D" w:rsidRDefault="002973A4" w:rsidP="005B7557">
      <w:pPr>
        <w:spacing w:before="12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17E3D">
        <w:rPr>
          <w:rFonts w:ascii="Times New Roman" w:hAnsi="Times New Roman" w:cs="Times New Roman"/>
          <w:u w:val="single"/>
        </w:rPr>
        <w:t xml:space="preserve">Методика планирования </w:t>
      </w:r>
      <w:r w:rsidR="00F1509E" w:rsidRPr="00017E3D">
        <w:rPr>
          <w:rFonts w:ascii="Times New Roman" w:hAnsi="Times New Roman" w:cs="Times New Roman"/>
          <w:u w:val="single"/>
        </w:rPr>
        <w:t xml:space="preserve">работ </w:t>
      </w:r>
      <w:r w:rsidRPr="00017E3D">
        <w:rPr>
          <w:rFonts w:ascii="Times New Roman" w:hAnsi="Times New Roman" w:cs="Times New Roman"/>
          <w:u w:val="single"/>
        </w:rPr>
        <w:t>и отчетности</w:t>
      </w:r>
      <w:r w:rsidR="00AC4BB1" w:rsidRPr="00017E3D">
        <w:rPr>
          <w:rFonts w:ascii="Times New Roman" w:hAnsi="Times New Roman" w:cs="Times New Roman"/>
          <w:u w:val="single"/>
        </w:rPr>
        <w:t xml:space="preserve"> по Договору</w:t>
      </w:r>
    </w:p>
    <w:p w14:paraId="534ADFEF" w14:textId="77777777" w:rsidR="00340C23" w:rsidRPr="00017E3D" w:rsidRDefault="006428DF" w:rsidP="0083061B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График производства работ</w:t>
      </w:r>
    </w:p>
    <w:p w14:paraId="7A7DBDB2" w14:textId="5B35F5FB" w:rsidR="002973A4" w:rsidRPr="00017E3D" w:rsidRDefault="007B0F9D" w:rsidP="0083061B">
      <w:pPr>
        <w:pStyle w:val="a3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bookmarkStart w:id="1" w:name="_Ref317084428"/>
      <w:r w:rsidRPr="00017E3D">
        <w:rPr>
          <w:rFonts w:ascii="Times New Roman" w:hAnsi="Times New Roman" w:cs="Times New Roman"/>
        </w:rPr>
        <w:t>После</w:t>
      </w:r>
      <w:r w:rsidR="00AD3D5E">
        <w:rPr>
          <w:rFonts w:ascii="Times New Roman" w:hAnsi="Times New Roman" w:cs="Times New Roman"/>
        </w:rPr>
        <w:t xml:space="preserve"> заключения договора</w:t>
      </w:r>
      <w:r w:rsidRPr="00017E3D">
        <w:rPr>
          <w:rFonts w:ascii="Times New Roman" w:hAnsi="Times New Roman" w:cs="Times New Roman"/>
        </w:rPr>
        <w:t xml:space="preserve"> на соответствующий комплекс </w:t>
      </w:r>
      <w:proofErr w:type="gramStart"/>
      <w:r w:rsidRPr="00017E3D">
        <w:rPr>
          <w:rFonts w:ascii="Times New Roman" w:hAnsi="Times New Roman" w:cs="Times New Roman"/>
        </w:rPr>
        <w:t xml:space="preserve">работ, </w:t>
      </w:r>
      <w:r w:rsidR="00947EC6">
        <w:rPr>
          <w:rFonts w:ascii="Times New Roman" w:hAnsi="Times New Roman" w:cs="Times New Roman"/>
        </w:rPr>
        <w:t xml:space="preserve"> в</w:t>
      </w:r>
      <w:proofErr w:type="gramEnd"/>
      <w:r w:rsidR="00947EC6">
        <w:rPr>
          <w:rFonts w:ascii="Times New Roman" w:hAnsi="Times New Roman" w:cs="Times New Roman"/>
        </w:rPr>
        <w:t xml:space="preserve"> сроки определенные договором,</w:t>
      </w:r>
      <w:r w:rsidR="00947EC6" w:rsidRPr="00017E3D">
        <w:rPr>
          <w:rFonts w:ascii="Times New Roman" w:hAnsi="Times New Roman" w:cs="Times New Roman"/>
        </w:rPr>
        <w:t xml:space="preserve"> </w:t>
      </w:r>
      <w:r w:rsidR="002973A4" w:rsidRPr="00017E3D">
        <w:rPr>
          <w:rFonts w:ascii="Times New Roman" w:hAnsi="Times New Roman" w:cs="Times New Roman"/>
        </w:rPr>
        <w:t xml:space="preserve">Подрядчик должен предоставить Заказчику на </w:t>
      </w:r>
      <w:r w:rsidR="00662EA7" w:rsidRPr="00017E3D">
        <w:rPr>
          <w:rFonts w:ascii="Times New Roman" w:hAnsi="Times New Roman" w:cs="Times New Roman"/>
        </w:rPr>
        <w:t xml:space="preserve">проверку и утверждение </w:t>
      </w:r>
      <w:r w:rsidR="009711FD" w:rsidRPr="00017E3D">
        <w:rPr>
          <w:rFonts w:ascii="Times New Roman" w:hAnsi="Times New Roman" w:cs="Times New Roman"/>
        </w:rPr>
        <w:t>Директивный</w:t>
      </w:r>
      <w:r w:rsidR="002973A4" w:rsidRPr="00017E3D">
        <w:rPr>
          <w:rFonts w:ascii="Times New Roman" w:hAnsi="Times New Roman" w:cs="Times New Roman"/>
        </w:rPr>
        <w:t xml:space="preserve"> календарно-сетевой график</w:t>
      </w:r>
      <w:r w:rsidR="007D0E07" w:rsidRPr="00017E3D">
        <w:rPr>
          <w:rFonts w:ascii="Times New Roman" w:hAnsi="Times New Roman" w:cs="Times New Roman"/>
        </w:rPr>
        <w:t xml:space="preserve"> </w:t>
      </w:r>
      <w:r w:rsidR="006428DF" w:rsidRPr="00017E3D">
        <w:rPr>
          <w:rFonts w:ascii="Times New Roman" w:hAnsi="Times New Roman" w:cs="Times New Roman"/>
        </w:rPr>
        <w:t>производства</w:t>
      </w:r>
      <w:r w:rsidR="00267FBE" w:rsidRPr="00017E3D">
        <w:rPr>
          <w:rFonts w:ascii="Times New Roman" w:hAnsi="Times New Roman" w:cs="Times New Roman"/>
        </w:rPr>
        <w:t xml:space="preserve"> работ</w:t>
      </w:r>
      <w:r w:rsidR="00D93190" w:rsidRPr="00017E3D">
        <w:rPr>
          <w:rFonts w:ascii="Times New Roman" w:hAnsi="Times New Roman" w:cs="Times New Roman"/>
        </w:rPr>
        <w:t xml:space="preserve"> по договору</w:t>
      </w:r>
      <w:r w:rsidR="00BC1D64" w:rsidRPr="00017E3D">
        <w:rPr>
          <w:rFonts w:ascii="Times New Roman" w:hAnsi="Times New Roman" w:cs="Times New Roman"/>
        </w:rPr>
        <w:t xml:space="preserve"> (далее График)</w:t>
      </w:r>
      <w:r w:rsidR="002973A4" w:rsidRPr="00017E3D">
        <w:rPr>
          <w:rFonts w:ascii="Times New Roman" w:hAnsi="Times New Roman" w:cs="Times New Roman"/>
        </w:rPr>
        <w:t>, удовлетворяющий следующим условиям:</w:t>
      </w:r>
      <w:bookmarkEnd w:id="1"/>
    </w:p>
    <w:p w14:paraId="44E348C1" w14:textId="77777777" w:rsidR="007C2468" w:rsidRPr="00017E3D" w:rsidRDefault="007C2468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график должен отражать весь объем работ по договору включая, но не ограничиваясь:</w:t>
      </w:r>
    </w:p>
    <w:p w14:paraId="3C28A55D" w14:textId="70EB96C5" w:rsidR="00820C95" w:rsidRDefault="00820C95" w:rsidP="0083061B">
      <w:pPr>
        <w:pStyle w:val="a3"/>
        <w:numPr>
          <w:ilvl w:val="2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проектирование</w:t>
      </w:r>
    </w:p>
    <w:p w14:paraId="5E6AEDF3" w14:textId="24250B21" w:rsidR="007C2468" w:rsidRPr="00017E3D" w:rsidRDefault="007C2468" w:rsidP="0083061B">
      <w:pPr>
        <w:pStyle w:val="a3"/>
        <w:numPr>
          <w:ilvl w:val="2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строительно-монтажные работы</w:t>
      </w:r>
    </w:p>
    <w:p w14:paraId="47377B50" w14:textId="77777777" w:rsidR="007C2468" w:rsidRPr="00017E3D" w:rsidRDefault="007C2468" w:rsidP="0083061B">
      <w:pPr>
        <w:pStyle w:val="a3"/>
        <w:numPr>
          <w:ilvl w:val="2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поставку оборудования и материалов, находящиеся в зоне ответственности Подрядчика</w:t>
      </w:r>
    </w:p>
    <w:p w14:paraId="36828574" w14:textId="77777777" w:rsidR="007C2468" w:rsidRPr="00017E3D" w:rsidRDefault="00BC1D64" w:rsidP="0083061B">
      <w:pPr>
        <w:pStyle w:val="a3"/>
        <w:numPr>
          <w:ilvl w:val="2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пуско-наладочные работы</w:t>
      </w:r>
    </w:p>
    <w:p w14:paraId="4846815E" w14:textId="77777777" w:rsidR="00BC1D64" w:rsidRPr="00017E3D" w:rsidRDefault="00BC1D64" w:rsidP="0083061B">
      <w:pPr>
        <w:pStyle w:val="a3"/>
        <w:numPr>
          <w:ilvl w:val="2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точки взаимодействия с другим участникам проекта (в </w:t>
      </w:r>
      <w:proofErr w:type="spellStart"/>
      <w:r w:rsidRPr="00017E3D">
        <w:rPr>
          <w:rFonts w:ascii="Times New Roman" w:hAnsi="Times New Roman" w:cs="Times New Roman"/>
        </w:rPr>
        <w:t>т.ч</w:t>
      </w:r>
      <w:proofErr w:type="spellEnd"/>
      <w:r w:rsidRPr="00017E3D">
        <w:rPr>
          <w:rFonts w:ascii="Times New Roman" w:hAnsi="Times New Roman" w:cs="Times New Roman"/>
        </w:rPr>
        <w:t>. получение строительной готовности, получение оборудования и материалов, находящихся в зоне ответственности Заказчика)</w:t>
      </w:r>
    </w:p>
    <w:p w14:paraId="53DDBEE6" w14:textId="4FDC6763" w:rsidR="002973A4" w:rsidRPr="00017E3D" w:rsidRDefault="002973A4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график </w:t>
      </w:r>
      <w:r w:rsidR="00DE7DA5" w:rsidRPr="00017E3D">
        <w:rPr>
          <w:rFonts w:ascii="Times New Roman" w:hAnsi="Times New Roman" w:cs="Times New Roman"/>
        </w:rPr>
        <w:t>должен быть составлен в специализированном программном продукте</w:t>
      </w:r>
      <w:r w:rsidRPr="00017E3D">
        <w:rPr>
          <w:rFonts w:ascii="Times New Roman" w:hAnsi="Times New Roman" w:cs="Times New Roman"/>
        </w:rPr>
        <w:t xml:space="preserve"> </w:t>
      </w:r>
      <w:r w:rsidR="000A5CDE">
        <w:rPr>
          <w:rFonts w:ascii="Times New Roman" w:hAnsi="Times New Roman" w:cs="Times New Roman"/>
        </w:rPr>
        <w:t xml:space="preserve">предпочтительно </w:t>
      </w:r>
      <w:r w:rsidR="00DE7DA5" w:rsidRPr="00017E3D">
        <w:rPr>
          <w:rFonts w:ascii="Times New Roman" w:hAnsi="Times New Roman" w:cs="Times New Roman"/>
        </w:rPr>
        <w:t>«</w:t>
      </w:r>
      <w:r w:rsidR="006428DF" w:rsidRPr="00017E3D">
        <w:rPr>
          <w:rFonts w:ascii="Times New Roman" w:hAnsi="Times New Roman" w:cs="Times New Roman"/>
          <w:lang w:val="en-US"/>
        </w:rPr>
        <w:t>Microsoft</w:t>
      </w:r>
      <w:r w:rsidR="006428DF" w:rsidRPr="00017E3D">
        <w:rPr>
          <w:rFonts w:ascii="Times New Roman" w:hAnsi="Times New Roman" w:cs="Times New Roman"/>
        </w:rPr>
        <w:t xml:space="preserve"> </w:t>
      </w:r>
      <w:proofErr w:type="spellStart"/>
      <w:r w:rsidRPr="00017E3D">
        <w:rPr>
          <w:rFonts w:ascii="Times New Roman" w:hAnsi="Times New Roman" w:cs="Times New Roman"/>
        </w:rPr>
        <w:t>Project</w:t>
      </w:r>
      <w:proofErr w:type="spellEnd"/>
      <w:r w:rsidR="00DE7DA5" w:rsidRPr="00017E3D">
        <w:rPr>
          <w:rFonts w:ascii="Times New Roman" w:hAnsi="Times New Roman" w:cs="Times New Roman"/>
        </w:rPr>
        <w:t>»</w:t>
      </w:r>
      <w:r w:rsidRPr="00017E3D">
        <w:rPr>
          <w:rFonts w:ascii="Times New Roman" w:hAnsi="Times New Roman" w:cs="Times New Roman"/>
        </w:rPr>
        <w:t>;</w:t>
      </w:r>
    </w:p>
    <w:p w14:paraId="7CF16FE4" w14:textId="0D46BDB7" w:rsidR="00DE7DA5" w:rsidRPr="00017E3D" w:rsidRDefault="006428DF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форматы </w:t>
      </w:r>
      <w:r w:rsidR="00DE7DA5" w:rsidRPr="00017E3D">
        <w:rPr>
          <w:rFonts w:ascii="Times New Roman" w:hAnsi="Times New Roman" w:cs="Times New Roman"/>
        </w:rPr>
        <w:t>предоставления графика</w:t>
      </w:r>
      <w:r w:rsidR="00921DA1" w:rsidRPr="00017E3D">
        <w:rPr>
          <w:rFonts w:ascii="Times New Roman" w:hAnsi="Times New Roman" w:cs="Times New Roman"/>
        </w:rPr>
        <w:t xml:space="preserve"> со стороны Подрядчика</w:t>
      </w:r>
      <w:r w:rsidR="00DE7DA5" w:rsidRPr="00017E3D">
        <w:rPr>
          <w:rFonts w:ascii="Times New Roman" w:hAnsi="Times New Roman" w:cs="Times New Roman"/>
        </w:rPr>
        <w:t xml:space="preserve"> – в 1 экземпляре на бумажном носителе (с подписью уполномоченного должностного лица Подрядчика) и в 1 экземпляре </w:t>
      </w:r>
      <w:r w:rsidR="00CE305D">
        <w:rPr>
          <w:rFonts w:ascii="Times New Roman" w:hAnsi="Times New Roman" w:cs="Times New Roman"/>
        </w:rPr>
        <w:t>в</w:t>
      </w:r>
      <w:r w:rsidR="00DE7DA5" w:rsidRPr="00017E3D">
        <w:rPr>
          <w:rFonts w:ascii="Times New Roman" w:hAnsi="Times New Roman" w:cs="Times New Roman"/>
        </w:rPr>
        <w:t xml:space="preserve"> электронном </w:t>
      </w:r>
      <w:r w:rsidR="00CE305D">
        <w:rPr>
          <w:rFonts w:ascii="Times New Roman" w:hAnsi="Times New Roman" w:cs="Times New Roman"/>
        </w:rPr>
        <w:t>виде</w:t>
      </w:r>
      <w:r w:rsidR="00DE7DA5" w:rsidRPr="00017E3D">
        <w:rPr>
          <w:rFonts w:ascii="Times New Roman" w:hAnsi="Times New Roman" w:cs="Times New Roman"/>
        </w:rPr>
        <w:t xml:space="preserve"> (в редактируемом формате)</w:t>
      </w:r>
      <w:r w:rsidRPr="00017E3D">
        <w:rPr>
          <w:rFonts w:ascii="Times New Roman" w:hAnsi="Times New Roman" w:cs="Times New Roman"/>
        </w:rPr>
        <w:t>;</w:t>
      </w:r>
    </w:p>
    <w:p w14:paraId="555E8513" w14:textId="23EB1796" w:rsidR="009570AE" w:rsidRPr="00017E3D" w:rsidRDefault="005E5D0E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структура верхних уровней графика должна соответствовать иерархической структуре работ (</w:t>
      </w:r>
      <w:r w:rsidRPr="00017E3D">
        <w:rPr>
          <w:rFonts w:ascii="Times New Roman" w:hAnsi="Times New Roman" w:cs="Times New Roman"/>
          <w:lang w:val="en-US"/>
        </w:rPr>
        <w:t>WBS</w:t>
      </w:r>
      <w:r w:rsidRPr="00017E3D">
        <w:rPr>
          <w:rFonts w:ascii="Times New Roman" w:hAnsi="Times New Roman" w:cs="Times New Roman"/>
        </w:rPr>
        <w:t>)</w:t>
      </w:r>
      <w:r w:rsidR="004C624D">
        <w:rPr>
          <w:rFonts w:ascii="Times New Roman" w:hAnsi="Times New Roman" w:cs="Times New Roman"/>
        </w:rPr>
        <w:t xml:space="preserve"> согласно условий договора</w:t>
      </w:r>
      <w:r w:rsidR="004C52B6" w:rsidRPr="00017E3D">
        <w:rPr>
          <w:rFonts w:ascii="Times New Roman" w:hAnsi="Times New Roman" w:cs="Times New Roman"/>
        </w:rPr>
        <w:t>;</w:t>
      </w:r>
      <w:r w:rsidR="009570AE" w:rsidRPr="00017E3D">
        <w:rPr>
          <w:rFonts w:ascii="Times New Roman" w:hAnsi="Times New Roman" w:cs="Times New Roman"/>
        </w:rPr>
        <w:t xml:space="preserve"> </w:t>
      </w:r>
    </w:p>
    <w:p w14:paraId="385FCEB5" w14:textId="77777777" w:rsidR="002973A4" w:rsidRPr="00017E3D" w:rsidRDefault="002973A4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по каждой операции (работе) графика должна быт</w:t>
      </w:r>
      <w:r w:rsidR="00FC2411" w:rsidRPr="00017E3D">
        <w:rPr>
          <w:rFonts w:ascii="Times New Roman" w:hAnsi="Times New Roman" w:cs="Times New Roman"/>
        </w:rPr>
        <w:t>ь отражена ее единица измерения</w:t>
      </w:r>
      <w:r w:rsidR="00BC1D64" w:rsidRPr="00017E3D">
        <w:rPr>
          <w:rStyle w:val="ad"/>
          <w:rFonts w:ascii="Times New Roman" w:hAnsi="Times New Roman" w:cs="Times New Roman"/>
        </w:rPr>
        <w:footnoteReference w:id="1"/>
      </w:r>
      <w:r w:rsidR="00FC2411" w:rsidRPr="00017E3D">
        <w:rPr>
          <w:rFonts w:ascii="Times New Roman" w:hAnsi="Times New Roman" w:cs="Times New Roman"/>
        </w:rPr>
        <w:t xml:space="preserve">, </w:t>
      </w:r>
      <w:r w:rsidRPr="00017E3D">
        <w:rPr>
          <w:rFonts w:ascii="Times New Roman" w:hAnsi="Times New Roman" w:cs="Times New Roman"/>
        </w:rPr>
        <w:t>физический объем</w:t>
      </w:r>
      <w:r w:rsidR="00FC2411" w:rsidRPr="00017E3D">
        <w:rPr>
          <w:rFonts w:ascii="Times New Roman" w:hAnsi="Times New Roman" w:cs="Times New Roman"/>
        </w:rPr>
        <w:t>, необходимое</w:t>
      </w:r>
      <w:r w:rsidR="00BC1D64" w:rsidRPr="00017E3D">
        <w:rPr>
          <w:rFonts w:ascii="Times New Roman" w:hAnsi="Times New Roman" w:cs="Times New Roman"/>
        </w:rPr>
        <w:t xml:space="preserve"> для ее выполнения</w:t>
      </w:r>
      <w:r w:rsidR="00FC2411" w:rsidRPr="00017E3D">
        <w:rPr>
          <w:rFonts w:ascii="Times New Roman" w:hAnsi="Times New Roman" w:cs="Times New Roman"/>
        </w:rPr>
        <w:t xml:space="preserve"> количество труд</w:t>
      </w:r>
      <w:r w:rsidR="004E6A93" w:rsidRPr="00017E3D">
        <w:rPr>
          <w:rFonts w:ascii="Times New Roman" w:hAnsi="Times New Roman" w:cs="Times New Roman"/>
        </w:rPr>
        <w:t>овых ресурсов</w:t>
      </w:r>
      <w:r w:rsidR="004C52B6" w:rsidRPr="00017E3D">
        <w:rPr>
          <w:rFonts w:ascii="Times New Roman" w:hAnsi="Times New Roman" w:cs="Times New Roman"/>
        </w:rPr>
        <w:t xml:space="preserve"> (в человеко-часах)</w:t>
      </w:r>
      <w:r w:rsidR="004E6A93" w:rsidRPr="00017E3D">
        <w:rPr>
          <w:rFonts w:ascii="Times New Roman" w:hAnsi="Times New Roman" w:cs="Times New Roman"/>
        </w:rPr>
        <w:t xml:space="preserve"> и</w:t>
      </w:r>
      <w:r w:rsidR="00FC2411" w:rsidRPr="00017E3D">
        <w:rPr>
          <w:rFonts w:ascii="Times New Roman" w:hAnsi="Times New Roman" w:cs="Times New Roman"/>
        </w:rPr>
        <w:t xml:space="preserve"> механизмов</w:t>
      </w:r>
      <w:r w:rsidR="004C52B6" w:rsidRPr="00017E3D">
        <w:rPr>
          <w:rFonts w:ascii="Times New Roman" w:hAnsi="Times New Roman" w:cs="Times New Roman"/>
        </w:rPr>
        <w:t xml:space="preserve"> (в машино-часах)</w:t>
      </w:r>
      <w:r w:rsidRPr="00017E3D">
        <w:rPr>
          <w:rFonts w:ascii="Times New Roman" w:hAnsi="Times New Roman" w:cs="Times New Roman"/>
        </w:rPr>
        <w:t>;</w:t>
      </w:r>
      <w:r w:rsidR="000E5882" w:rsidRPr="00017E3D">
        <w:rPr>
          <w:rFonts w:ascii="Times New Roman" w:hAnsi="Times New Roman" w:cs="Times New Roman"/>
        </w:rPr>
        <w:t xml:space="preserve"> </w:t>
      </w:r>
    </w:p>
    <w:p w14:paraId="4E89D01E" w14:textId="6B52357B" w:rsidR="00A0055E" w:rsidRPr="00017E3D" w:rsidRDefault="00BC1D64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по</w:t>
      </w:r>
      <w:r w:rsidR="00A0055E" w:rsidRPr="00017E3D">
        <w:rPr>
          <w:rFonts w:ascii="Times New Roman" w:hAnsi="Times New Roman" w:cs="Times New Roman"/>
        </w:rPr>
        <w:t xml:space="preserve"> каждой операции (работ</w:t>
      </w:r>
      <w:r w:rsidRPr="00017E3D">
        <w:rPr>
          <w:rFonts w:ascii="Times New Roman" w:hAnsi="Times New Roman" w:cs="Times New Roman"/>
        </w:rPr>
        <w:t>е</w:t>
      </w:r>
      <w:r w:rsidR="00A0055E" w:rsidRPr="00017E3D">
        <w:rPr>
          <w:rFonts w:ascii="Times New Roman" w:hAnsi="Times New Roman" w:cs="Times New Roman"/>
        </w:rPr>
        <w:t xml:space="preserve">) должен быть указан </w:t>
      </w:r>
      <w:r w:rsidRPr="00017E3D">
        <w:rPr>
          <w:rFonts w:ascii="Times New Roman" w:hAnsi="Times New Roman" w:cs="Times New Roman"/>
        </w:rPr>
        <w:t>шифр</w:t>
      </w:r>
      <w:r w:rsidR="00A0055E" w:rsidRPr="00017E3D">
        <w:rPr>
          <w:rFonts w:ascii="Times New Roman" w:hAnsi="Times New Roman" w:cs="Times New Roman"/>
        </w:rPr>
        <w:t xml:space="preserve"> рабочей</w:t>
      </w:r>
      <w:r w:rsidR="00216890">
        <w:rPr>
          <w:rFonts w:ascii="Times New Roman" w:hAnsi="Times New Roman" w:cs="Times New Roman"/>
        </w:rPr>
        <w:t>/ проектной</w:t>
      </w:r>
      <w:r w:rsidR="00A0055E" w:rsidRPr="00017E3D">
        <w:rPr>
          <w:rFonts w:ascii="Times New Roman" w:hAnsi="Times New Roman" w:cs="Times New Roman"/>
        </w:rPr>
        <w:t xml:space="preserve"> документации; </w:t>
      </w:r>
    </w:p>
    <w:p w14:paraId="1801EAFD" w14:textId="39654AD6" w:rsidR="002973A4" w:rsidRPr="00017E3D" w:rsidRDefault="002973A4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операции (работы) графика должны быть связаны между собой посредством определения технологических связей (зависимостей) в соответствии с технологией выполнения работ на Объекте Подрядчиком</w:t>
      </w:r>
      <w:r w:rsidR="00DB5924">
        <w:rPr>
          <w:rFonts w:ascii="Times New Roman" w:hAnsi="Times New Roman" w:cs="Times New Roman"/>
        </w:rPr>
        <w:t xml:space="preserve"> и внешними </w:t>
      </w:r>
      <w:r w:rsidR="002000F9">
        <w:rPr>
          <w:rFonts w:ascii="Times New Roman" w:hAnsi="Times New Roman" w:cs="Times New Roman"/>
        </w:rPr>
        <w:t xml:space="preserve">факторами в том числе </w:t>
      </w:r>
      <w:r w:rsidR="00E57B3E">
        <w:rPr>
          <w:rFonts w:ascii="Times New Roman" w:hAnsi="Times New Roman" w:cs="Times New Roman"/>
        </w:rPr>
        <w:t>поставкой ТМЦ</w:t>
      </w:r>
      <w:r w:rsidRPr="00017E3D">
        <w:rPr>
          <w:rFonts w:ascii="Times New Roman" w:hAnsi="Times New Roman" w:cs="Times New Roman"/>
        </w:rPr>
        <w:t>;</w:t>
      </w:r>
    </w:p>
    <w:p w14:paraId="1CA0A874" w14:textId="77777777" w:rsidR="002973A4" w:rsidRPr="00017E3D" w:rsidRDefault="002973A4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график должен содержать ключевые события («вехи»), обозначающие начало и окончание работ Подрядчиком на Объекте и этапы выполнения работ (получения промежуточных результатов)</w:t>
      </w:r>
      <w:r w:rsidR="00A0055E" w:rsidRPr="00017E3D">
        <w:rPr>
          <w:rFonts w:ascii="Times New Roman" w:hAnsi="Times New Roman" w:cs="Times New Roman"/>
        </w:rPr>
        <w:t xml:space="preserve">, а также </w:t>
      </w:r>
      <w:r w:rsidR="00A0055E" w:rsidRPr="00017E3D">
        <w:rPr>
          <w:rFonts w:ascii="Times New Roman" w:eastAsia="Times New Roman" w:hAnsi="Times New Roman" w:cs="Times New Roman"/>
        </w:rPr>
        <w:t>основные</w:t>
      </w:r>
      <w:r w:rsidR="007C29D9" w:rsidRPr="00017E3D">
        <w:rPr>
          <w:rFonts w:ascii="Times New Roman" w:eastAsia="Times New Roman" w:hAnsi="Times New Roman" w:cs="Times New Roman"/>
        </w:rPr>
        <w:t xml:space="preserve"> </w:t>
      </w:r>
      <w:r w:rsidR="007C2468" w:rsidRPr="00017E3D">
        <w:rPr>
          <w:rFonts w:ascii="Times New Roman" w:eastAsia="Times New Roman" w:hAnsi="Times New Roman" w:cs="Times New Roman"/>
        </w:rPr>
        <w:t>ограничения</w:t>
      </w:r>
      <w:r w:rsidRPr="00017E3D">
        <w:rPr>
          <w:rFonts w:ascii="Times New Roman" w:hAnsi="Times New Roman" w:cs="Times New Roman"/>
        </w:rPr>
        <w:t>;</w:t>
      </w:r>
    </w:p>
    <w:p w14:paraId="5A6B3AFD" w14:textId="77777777" w:rsidR="00FC2411" w:rsidRPr="00017E3D" w:rsidRDefault="004E6A93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в календарно-сетевом графике должен быть отражен критический путь реализации проекта</w:t>
      </w:r>
      <w:r w:rsidR="0018660C" w:rsidRPr="00017E3D">
        <w:rPr>
          <w:rFonts w:ascii="Times New Roman" w:hAnsi="Times New Roman" w:cs="Times New Roman"/>
        </w:rPr>
        <w:t>.</w:t>
      </w:r>
    </w:p>
    <w:p w14:paraId="5EC2D55F" w14:textId="3015C61E" w:rsidR="00AC66B8" w:rsidRPr="00017E3D" w:rsidRDefault="00AC66B8" w:rsidP="0083061B">
      <w:pPr>
        <w:pStyle w:val="a3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lastRenderedPageBreak/>
        <w:t xml:space="preserve">Срок предоставления Заказчику со стороны Подрядчика Директивного календарно-сетевого графика </w:t>
      </w:r>
      <w:r w:rsidR="00564771">
        <w:rPr>
          <w:rFonts w:ascii="Times New Roman" w:hAnsi="Times New Roman" w:cs="Times New Roman"/>
        </w:rPr>
        <w:t xml:space="preserve">определяется условиями </w:t>
      </w:r>
      <w:r w:rsidRPr="00017E3D">
        <w:rPr>
          <w:rFonts w:ascii="Times New Roman" w:hAnsi="Times New Roman" w:cs="Times New Roman"/>
        </w:rPr>
        <w:t>по договору</w:t>
      </w:r>
      <w:r w:rsidR="00E57B3E">
        <w:rPr>
          <w:rFonts w:ascii="Times New Roman" w:hAnsi="Times New Roman" w:cs="Times New Roman"/>
        </w:rPr>
        <w:t>.</w:t>
      </w:r>
    </w:p>
    <w:p w14:paraId="73809911" w14:textId="1D8BA829" w:rsidR="00DE7DA5" w:rsidRPr="00017E3D" w:rsidRDefault="00662EA7" w:rsidP="0083061B">
      <w:pPr>
        <w:pStyle w:val="a3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При изменении условий выполнения работ, технических параметров и прочих данных, влияющих на сроки выполнения работ, приведенных в утвержденной Заказчиком версии Директивного календарно-сетевого графика, </w:t>
      </w:r>
      <w:r w:rsidR="00D93190" w:rsidRPr="00017E3D">
        <w:rPr>
          <w:rFonts w:ascii="Times New Roman" w:hAnsi="Times New Roman" w:cs="Times New Roman"/>
        </w:rPr>
        <w:t xml:space="preserve">Подрядчик </w:t>
      </w:r>
      <w:r w:rsidRPr="00017E3D">
        <w:rPr>
          <w:rFonts w:ascii="Times New Roman" w:hAnsi="Times New Roman" w:cs="Times New Roman"/>
        </w:rPr>
        <w:t xml:space="preserve">должен подготовить </w:t>
      </w:r>
      <w:r w:rsidR="00D93190" w:rsidRPr="00017E3D">
        <w:rPr>
          <w:rFonts w:ascii="Times New Roman" w:hAnsi="Times New Roman" w:cs="Times New Roman"/>
        </w:rPr>
        <w:t>актуальн</w:t>
      </w:r>
      <w:r w:rsidRPr="00017E3D">
        <w:rPr>
          <w:rFonts w:ascii="Times New Roman" w:hAnsi="Times New Roman" w:cs="Times New Roman"/>
        </w:rPr>
        <w:t xml:space="preserve">ую версию Директивного </w:t>
      </w:r>
      <w:r w:rsidR="009711FD" w:rsidRPr="00017E3D">
        <w:rPr>
          <w:rFonts w:ascii="Times New Roman" w:hAnsi="Times New Roman" w:cs="Times New Roman"/>
        </w:rPr>
        <w:t>календарно-сетев</w:t>
      </w:r>
      <w:r w:rsidRPr="00017E3D">
        <w:rPr>
          <w:rFonts w:ascii="Times New Roman" w:hAnsi="Times New Roman" w:cs="Times New Roman"/>
        </w:rPr>
        <w:t>ого</w:t>
      </w:r>
      <w:r w:rsidR="009711FD" w:rsidRPr="00017E3D">
        <w:rPr>
          <w:rFonts w:ascii="Times New Roman" w:hAnsi="Times New Roman" w:cs="Times New Roman"/>
        </w:rPr>
        <w:t xml:space="preserve"> график</w:t>
      </w:r>
      <w:r w:rsidRPr="00017E3D">
        <w:rPr>
          <w:rFonts w:ascii="Times New Roman" w:hAnsi="Times New Roman" w:cs="Times New Roman"/>
        </w:rPr>
        <w:t>а</w:t>
      </w:r>
      <w:r w:rsidR="00D93190" w:rsidRPr="00017E3D">
        <w:rPr>
          <w:rFonts w:ascii="Times New Roman" w:hAnsi="Times New Roman" w:cs="Times New Roman"/>
        </w:rPr>
        <w:t xml:space="preserve"> по договору</w:t>
      </w:r>
      <w:r w:rsidR="00935D66">
        <w:rPr>
          <w:rFonts w:ascii="Times New Roman" w:hAnsi="Times New Roman" w:cs="Times New Roman"/>
        </w:rPr>
        <w:t xml:space="preserve"> (в том числе компенсирующие </w:t>
      </w:r>
      <w:proofErr w:type="gramStart"/>
      <w:r w:rsidR="00935D66">
        <w:rPr>
          <w:rFonts w:ascii="Times New Roman" w:hAnsi="Times New Roman" w:cs="Times New Roman"/>
        </w:rPr>
        <w:t xml:space="preserve">мероприятия) </w:t>
      </w:r>
      <w:r w:rsidRPr="00017E3D">
        <w:rPr>
          <w:rFonts w:ascii="Times New Roman" w:hAnsi="Times New Roman" w:cs="Times New Roman"/>
        </w:rPr>
        <w:t xml:space="preserve"> и</w:t>
      </w:r>
      <w:proofErr w:type="gramEnd"/>
      <w:r w:rsidRPr="00017E3D">
        <w:rPr>
          <w:rFonts w:ascii="Times New Roman" w:hAnsi="Times New Roman" w:cs="Times New Roman"/>
        </w:rPr>
        <w:t xml:space="preserve"> представить его на проверку и утверждение Заказчику не позднее </w:t>
      </w:r>
      <w:r w:rsidR="007C6C72" w:rsidRPr="00017E3D">
        <w:rPr>
          <w:rFonts w:ascii="Times New Roman" w:hAnsi="Times New Roman" w:cs="Times New Roman"/>
        </w:rPr>
        <w:t xml:space="preserve">5 </w:t>
      </w:r>
      <w:r w:rsidRPr="00017E3D">
        <w:rPr>
          <w:rFonts w:ascii="Times New Roman" w:hAnsi="Times New Roman" w:cs="Times New Roman"/>
        </w:rPr>
        <w:t>рабочих дней с момента корректировки</w:t>
      </w:r>
      <w:r w:rsidR="00D93190" w:rsidRPr="00017E3D">
        <w:rPr>
          <w:rFonts w:ascii="Times New Roman" w:hAnsi="Times New Roman" w:cs="Times New Roman"/>
        </w:rPr>
        <w:t xml:space="preserve">. </w:t>
      </w:r>
    </w:p>
    <w:p w14:paraId="277D0F2C" w14:textId="6563772D" w:rsidR="00D93190" w:rsidRPr="00017E3D" w:rsidRDefault="00662EA7" w:rsidP="0083061B">
      <w:pPr>
        <w:pStyle w:val="a3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Актуализированная версия Директивного календарно-сетевого графика</w:t>
      </w:r>
      <w:r w:rsidR="00D93190" w:rsidRPr="00017E3D">
        <w:rPr>
          <w:rFonts w:ascii="Times New Roman" w:hAnsi="Times New Roman" w:cs="Times New Roman"/>
        </w:rPr>
        <w:t xml:space="preserve"> должн</w:t>
      </w:r>
      <w:r w:rsidRPr="00017E3D">
        <w:rPr>
          <w:rFonts w:ascii="Times New Roman" w:hAnsi="Times New Roman" w:cs="Times New Roman"/>
        </w:rPr>
        <w:t>а</w:t>
      </w:r>
      <w:r w:rsidR="00D93190" w:rsidRPr="00017E3D">
        <w:rPr>
          <w:rFonts w:ascii="Times New Roman" w:hAnsi="Times New Roman" w:cs="Times New Roman"/>
        </w:rPr>
        <w:t xml:space="preserve"> быть составлен</w:t>
      </w:r>
      <w:r w:rsidRPr="00017E3D">
        <w:rPr>
          <w:rFonts w:ascii="Times New Roman" w:hAnsi="Times New Roman" w:cs="Times New Roman"/>
        </w:rPr>
        <w:t>а</w:t>
      </w:r>
      <w:r w:rsidR="00DE7DA5" w:rsidRPr="00017E3D">
        <w:rPr>
          <w:rFonts w:ascii="Times New Roman" w:hAnsi="Times New Roman" w:cs="Times New Roman"/>
        </w:rPr>
        <w:t xml:space="preserve"> Подрядчиком</w:t>
      </w:r>
      <w:r w:rsidR="00D93190" w:rsidRPr="00017E3D">
        <w:rPr>
          <w:rFonts w:ascii="Times New Roman" w:hAnsi="Times New Roman" w:cs="Times New Roman"/>
        </w:rPr>
        <w:t xml:space="preserve"> </w:t>
      </w:r>
      <w:r w:rsidRPr="00017E3D">
        <w:rPr>
          <w:rFonts w:ascii="Times New Roman" w:hAnsi="Times New Roman" w:cs="Times New Roman"/>
        </w:rPr>
        <w:t xml:space="preserve">и направлена Заказчику </w:t>
      </w:r>
      <w:r w:rsidR="00D93190" w:rsidRPr="00017E3D">
        <w:rPr>
          <w:rFonts w:ascii="Times New Roman" w:hAnsi="Times New Roman" w:cs="Times New Roman"/>
        </w:rPr>
        <w:t>с учетом требований п.</w:t>
      </w:r>
      <w:r w:rsidR="00CF7026" w:rsidRPr="00017E3D">
        <w:rPr>
          <w:rFonts w:ascii="Times New Roman" w:hAnsi="Times New Roman" w:cs="Times New Roman"/>
        </w:rPr>
        <w:fldChar w:fldCharType="begin"/>
      </w:r>
      <w:r w:rsidR="00CF7026" w:rsidRPr="00017E3D">
        <w:rPr>
          <w:rFonts w:ascii="Times New Roman" w:hAnsi="Times New Roman" w:cs="Times New Roman"/>
        </w:rPr>
        <w:instrText xml:space="preserve"> REF _Ref317084428 \r \h  \* MERGEFORMAT </w:instrText>
      </w:r>
      <w:r w:rsidR="00CF7026" w:rsidRPr="00017E3D">
        <w:rPr>
          <w:rFonts w:ascii="Times New Roman" w:hAnsi="Times New Roman" w:cs="Times New Roman"/>
        </w:rPr>
      </w:r>
      <w:r w:rsidR="00CF7026" w:rsidRPr="00017E3D">
        <w:rPr>
          <w:rFonts w:ascii="Times New Roman" w:hAnsi="Times New Roman" w:cs="Times New Roman"/>
        </w:rPr>
        <w:fldChar w:fldCharType="separate"/>
      </w:r>
      <w:r w:rsidR="00820C95">
        <w:rPr>
          <w:rFonts w:ascii="Times New Roman" w:hAnsi="Times New Roman" w:cs="Times New Roman"/>
        </w:rPr>
        <w:t>1.1</w:t>
      </w:r>
      <w:r w:rsidR="00CF7026" w:rsidRPr="00017E3D">
        <w:rPr>
          <w:rFonts w:ascii="Times New Roman" w:hAnsi="Times New Roman" w:cs="Times New Roman"/>
        </w:rPr>
        <w:fldChar w:fldCharType="end"/>
      </w:r>
      <w:r w:rsidR="00D93190" w:rsidRPr="00017E3D">
        <w:rPr>
          <w:rFonts w:ascii="Times New Roman" w:hAnsi="Times New Roman" w:cs="Times New Roman"/>
        </w:rPr>
        <w:t xml:space="preserve">. </w:t>
      </w:r>
    </w:p>
    <w:p w14:paraId="03BBD757" w14:textId="295FDFF1" w:rsidR="00662EA7" w:rsidRPr="00017E3D" w:rsidRDefault="00662EA7" w:rsidP="0083061B">
      <w:pPr>
        <w:pStyle w:val="a3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Срок рассмотрения Директивного календарно-сетевого графика со стороны Заказчика – не более </w:t>
      </w:r>
      <w:r w:rsidR="006624D2">
        <w:rPr>
          <w:rFonts w:ascii="Times New Roman" w:hAnsi="Times New Roman" w:cs="Times New Roman"/>
        </w:rPr>
        <w:t>5</w:t>
      </w:r>
      <w:r w:rsidR="007479E3" w:rsidRPr="00017E3D">
        <w:rPr>
          <w:rFonts w:ascii="Times New Roman" w:hAnsi="Times New Roman" w:cs="Times New Roman"/>
        </w:rPr>
        <w:t xml:space="preserve"> </w:t>
      </w:r>
      <w:r w:rsidRPr="00017E3D">
        <w:rPr>
          <w:rFonts w:ascii="Times New Roman" w:hAnsi="Times New Roman" w:cs="Times New Roman"/>
        </w:rPr>
        <w:t>дней с момента получения от Подрядчика</w:t>
      </w:r>
    </w:p>
    <w:p w14:paraId="5840DB9A" w14:textId="77777777" w:rsidR="000D2599" w:rsidRPr="00017E3D" w:rsidRDefault="007C6C72" w:rsidP="0083061B">
      <w:pPr>
        <w:pStyle w:val="a3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Подрядчик </w:t>
      </w:r>
      <w:r w:rsidR="00AE4A91" w:rsidRPr="00017E3D">
        <w:rPr>
          <w:rFonts w:ascii="Times New Roman" w:hAnsi="Times New Roman" w:cs="Times New Roman"/>
        </w:rPr>
        <w:t xml:space="preserve">на ежемесячной основе </w:t>
      </w:r>
      <w:r w:rsidRPr="00017E3D">
        <w:rPr>
          <w:rFonts w:ascii="Times New Roman" w:hAnsi="Times New Roman" w:cs="Times New Roman"/>
        </w:rPr>
        <w:t>должен предоставлять Заказчику актуализированный график</w:t>
      </w:r>
      <w:r w:rsidR="000D2599" w:rsidRPr="00017E3D">
        <w:rPr>
          <w:rFonts w:ascii="Times New Roman" w:hAnsi="Times New Roman" w:cs="Times New Roman"/>
        </w:rPr>
        <w:t xml:space="preserve"> производства работ</w:t>
      </w:r>
      <w:r w:rsidR="00F9037B" w:rsidRPr="00017E3D">
        <w:rPr>
          <w:rFonts w:ascii="Times New Roman" w:hAnsi="Times New Roman" w:cs="Times New Roman"/>
        </w:rPr>
        <w:t xml:space="preserve"> по состоянию на последний день отчетного месяца, удовлетворяющий следующим условиям</w:t>
      </w:r>
      <w:r w:rsidR="000D2599" w:rsidRPr="00017E3D">
        <w:rPr>
          <w:rFonts w:ascii="Times New Roman" w:hAnsi="Times New Roman" w:cs="Times New Roman"/>
        </w:rPr>
        <w:t>:</w:t>
      </w:r>
    </w:p>
    <w:p w14:paraId="3121EB43" w14:textId="505FFBF9" w:rsidR="007E5B93" w:rsidRDefault="00D5475A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E5B93">
        <w:rPr>
          <w:rFonts w:ascii="Times New Roman" w:hAnsi="Times New Roman" w:cs="Times New Roman"/>
        </w:rPr>
        <w:t xml:space="preserve">одержит ранее </w:t>
      </w:r>
      <w:r>
        <w:rPr>
          <w:rFonts w:ascii="Times New Roman" w:hAnsi="Times New Roman" w:cs="Times New Roman"/>
        </w:rPr>
        <w:t>представленные плановые показатели</w:t>
      </w:r>
    </w:p>
    <w:p w14:paraId="4B358939" w14:textId="6834154C" w:rsidR="00250655" w:rsidRPr="00017E3D" w:rsidRDefault="00F9037B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с</w:t>
      </w:r>
      <w:r w:rsidR="00AE4A91" w:rsidRPr="00017E3D">
        <w:rPr>
          <w:rFonts w:ascii="Times New Roman" w:hAnsi="Times New Roman" w:cs="Times New Roman"/>
        </w:rPr>
        <w:t>одержит фактические даты начала и окончания работ (в случае, если работа уже выполнена)</w:t>
      </w:r>
      <w:r w:rsidRPr="00017E3D">
        <w:rPr>
          <w:rFonts w:ascii="Times New Roman" w:hAnsi="Times New Roman" w:cs="Times New Roman"/>
        </w:rPr>
        <w:t>;</w:t>
      </w:r>
    </w:p>
    <w:p w14:paraId="5FDE2739" w14:textId="77777777" w:rsidR="00250655" w:rsidRPr="00017E3D" w:rsidRDefault="00F9037B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с</w:t>
      </w:r>
      <w:r w:rsidR="00AE4A91" w:rsidRPr="00017E3D">
        <w:rPr>
          <w:rFonts w:ascii="Times New Roman" w:hAnsi="Times New Roman" w:cs="Times New Roman"/>
        </w:rPr>
        <w:t>одержит фактическую дата начала и оставшуюся прогнозную длительность (для начатых, но не завершенных работ)</w:t>
      </w:r>
      <w:r w:rsidRPr="00017E3D">
        <w:rPr>
          <w:rFonts w:ascii="Times New Roman" w:hAnsi="Times New Roman" w:cs="Times New Roman"/>
        </w:rPr>
        <w:t>;</w:t>
      </w:r>
    </w:p>
    <w:p w14:paraId="6893958A" w14:textId="77777777" w:rsidR="00250655" w:rsidRPr="00017E3D" w:rsidRDefault="00F9037B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с</w:t>
      </w:r>
      <w:r w:rsidR="00AE4A91" w:rsidRPr="00017E3D">
        <w:rPr>
          <w:rFonts w:ascii="Times New Roman" w:hAnsi="Times New Roman" w:cs="Times New Roman"/>
        </w:rPr>
        <w:t>одержит прогнозные даты начала и окончания работ, рассчитанные по состоянию на отчетную дату (для не начатых работ)</w:t>
      </w:r>
      <w:r w:rsidRPr="00017E3D">
        <w:rPr>
          <w:rFonts w:ascii="Times New Roman" w:hAnsi="Times New Roman" w:cs="Times New Roman"/>
        </w:rPr>
        <w:t>;</w:t>
      </w:r>
    </w:p>
    <w:p w14:paraId="00DCB530" w14:textId="77777777" w:rsidR="00250655" w:rsidRPr="00017E3D" w:rsidRDefault="00F9037B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с</w:t>
      </w:r>
      <w:r w:rsidR="00AE4A91" w:rsidRPr="00017E3D">
        <w:rPr>
          <w:rFonts w:ascii="Times New Roman" w:hAnsi="Times New Roman" w:cs="Times New Roman"/>
        </w:rPr>
        <w:t>одержит физический процент выполнения работы (для фактически выполненных и выполняемых работ)</w:t>
      </w:r>
      <w:r w:rsidRPr="00017E3D">
        <w:rPr>
          <w:rFonts w:ascii="Times New Roman" w:hAnsi="Times New Roman" w:cs="Times New Roman"/>
        </w:rPr>
        <w:t>;</w:t>
      </w:r>
    </w:p>
    <w:p w14:paraId="2E1FB50D" w14:textId="18D7533C" w:rsidR="00BB5B7C" w:rsidRPr="00017E3D" w:rsidRDefault="00E34D71" w:rsidP="0083061B">
      <w:pPr>
        <w:pStyle w:val="a3"/>
        <w:numPr>
          <w:ilvl w:val="0"/>
          <w:numId w:val="2"/>
        </w:numPr>
        <w:ind w:left="1560" w:hanging="426"/>
        <w:jc w:val="both"/>
        <w:rPr>
          <w:rFonts w:ascii="Times New Roman" w:eastAsia="Times New Roman" w:hAnsi="Times New Roman" w:cs="Times New Roman"/>
        </w:rPr>
      </w:pPr>
      <w:r w:rsidRPr="00017E3D">
        <w:rPr>
          <w:rFonts w:ascii="Times New Roman" w:eastAsia="Times New Roman" w:hAnsi="Times New Roman" w:cs="Times New Roman"/>
        </w:rPr>
        <w:t xml:space="preserve">содержит компенсирующие мероприятия, </w:t>
      </w:r>
      <w:r w:rsidR="0018660C" w:rsidRPr="00017E3D">
        <w:rPr>
          <w:rFonts w:ascii="Times New Roman" w:eastAsia="Times New Roman" w:hAnsi="Times New Roman" w:cs="Times New Roman"/>
        </w:rPr>
        <w:t>обеспечивающие выполнение работ в сроки, установленные договором</w:t>
      </w:r>
      <w:r w:rsidR="00BA12FA" w:rsidRPr="00017E3D">
        <w:rPr>
          <w:rFonts w:ascii="Times New Roman" w:eastAsia="Times New Roman" w:hAnsi="Times New Roman" w:cs="Times New Roman"/>
        </w:rPr>
        <w:t xml:space="preserve"> (</w:t>
      </w:r>
      <w:r w:rsidR="001B055A">
        <w:rPr>
          <w:rFonts w:ascii="Times New Roman" w:eastAsia="Times New Roman" w:hAnsi="Times New Roman" w:cs="Times New Roman"/>
        </w:rPr>
        <w:t>либо</w:t>
      </w:r>
      <w:r w:rsidR="00BA12FA" w:rsidRPr="00017E3D">
        <w:rPr>
          <w:rFonts w:ascii="Times New Roman" w:eastAsia="Times New Roman" w:hAnsi="Times New Roman" w:cs="Times New Roman"/>
        </w:rPr>
        <w:t xml:space="preserve"> УНР)</w:t>
      </w:r>
      <w:r w:rsidR="0018660C" w:rsidRPr="00017E3D">
        <w:rPr>
          <w:rFonts w:ascii="Times New Roman" w:eastAsia="Times New Roman" w:hAnsi="Times New Roman" w:cs="Times New Roman"/>
        </w:rPr>
        <w:t xml:space="preserve"> </w:t>
      </w:r>
      <w:r w:rsidRPr="00017E3D">
        <w:rPr>
          <w:rFonts w:ascii="Times New Roman" w:hAnsi="Times New Roman" w:cs="Times New Roman"/>
        </w:rPr>
        <w:t>(при наличии отклонений</w:t>
      </w:r>
      <w:r w:rsidR="0018660C" w:rsidRPr="00017E3D">
        <w:rPr>
          <w:rFonts w:ascii="Times New Roman" w:hAnsi="Times New Roman" w:cs="Times New Roman"/>
        </w:rPr>
        <w:t xml:space="preserve"> по срокам выполнения работ от директивного графика</w:t>
      </w:r>
      <w:r w:rsidRPr="00017E3D">
        <w:rPr>
          <w:rFonts w:ascii="Times New Roman" w:hAnsi="Times New Roman" w:cs="Times New Roman"/>
        </w:rPr>
        <w:t>)</w:t>
      </w:r>
      <w:r w:rsidR="00F07A47" w:rsidRPr="00017E3D">
        <w:rPr>
          <w:rFonts w:ascii="Times New Roman" w:eastAsia="Times New Roman" w:hAnsi="Times New Roman" w:cs="Times New Roman"/>
        </w:rPr>
        <w:t>;</w:t>
      </w:r>
    </w:p>
    <w:p w14:paraId="1171798F" w14:textId="77777777" w:rsidR="00250655" w:rsidRPr="00017E3D" w:rsidRDefault="00F9037B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с</w:t>
      </w:r>
      <w:r w:rsidR="00AE4A91" w:rsidRPr="00017E3D">
        <w:rPr>
          <w:rFonts w:ascii="Times New Roman" w:hAnsi="Times New Roman" w:cs="Times New Roman"/>
        </w:rPr>
        <w:t xml:space="preserve">одержит фактически выполненный и оставшийся </w:t>
      </w:r>
      <w:r w:rsidRPr="00017E3D">
        <w:rPr>
          <w:rFonts w:ascii="Times New Roman" w:hAnsi="Times New Roman" w:cs="Times New Roman"/>
        </w:rPr>
        <w:t xml:space="preserve">физический </w:t>
      </w:r>
      <w:r w:rsidR="00AE4A91" w:rsidRPr="00017E3D">
        <w:rPr>
          <w:rFonts w:ascii="Times New Roman" w:hAnsi="Times New Roman" w:cs="Times New Roman"/>
        </w:rPr>
        <w:t>объем</w:t>
      </w:r>
      <w:r w:rsidRPr="00017E3D">
        <w:rPr>
          <w:rFonts w:ascii="Times New Roman" w:hAnsi="Times New Roman" w:cs="Times New Roman"/>
        </w:rPr>
        <w:t xml:space="preserve"> работ.</w:t>
      </w:r>
      <w:r w:rsidR="00AE4A91" w:rsidRPr="00017E3D">
        <w:rPr>
          <w:rFonts w:ascii="Times New Roman" w:hAnsi="Times New Roman" w:cs="Times New Roman"/>
        </w:rPr>
        <w:t xml:space="preserve"> </w:t>
      </w:r>
    </w:p>
    <w:p w14:paraId="49512D04" w14:textId="534EA1C2" w:rsidR="000D2599" w:rsidRPr="00017E3D" w:rsidRDefault="00F9037B" w:rsidP="0083061B">
      <w:pPr>
        <w:pStyle w:val="a3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Актуализированный календарно-сетевой график представляется Заказчику не позднее 0</w:t>
      </w:r>
      <w:r w:rsidR="001B055A">
        <w:rPr>
          <w:rFonts w:ascii="Times New Roman" w:hAnsi="Times New Roman" w:cs="Times New Roman"/>
        </w:rPr>
        <w:t>2</w:t>
      </w:r>
      <w:r w:rsidRPr="00017E3D">
        <w:rPr>
          <w:rFonts w:ascii="Times New Roman" w:hAnsi="Times New Roman" w:cs="Times New Roman"/>
        </w:rPr>
        <w:t xml:space="preserve"> числа месяца, следующего за отчетным.</w:t>
      </w:r>
    </w:p>
    <w:p w14:paraId="4A38CE47" w14:textId="77777777" w:rsidR="00D93190" w:rsidRPr="00017E3D" w:rsidRDefault="00D93190" w:rsidP="0083061B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Производственное планирование</w:t>
      </w:r>
      <w:r w:rsidR="009711FD" w:rsidRPr="00017E3D">
        <w:rPr>
          <w:rFonts w:ascii="Times New Roman" w:hAnsi="Times New Roman" w:cs="Times New Roman"/>
        </w:rPr>
        <w:t xml:space="preserve"> и отчетность</w:t>
      </w:r>
    </w:p>
    <w:p w14:paraId="004E5775" w14:textId="77777777" w:rsidR="009711FD" w:rsidRPr="00017E3D" w:rsidRDefault="009711FD" w:rsidP="0083061B">
      <w:pPr>
        <w:pStyle w:val="a3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Производственные планы</w:t>
      </w:r>
    </w:p>
    <w:p w14:paraId="587DD8ED" w14:textId="77777777" w:rsidR="009711FD" w:rsidRPr="00017E3D" w:rsidRDefault="007B0F9D" w:rsidP="0083061B">
      <w:pPr>
        <w:pStyle w:val="a3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 </w:t>
      </w:r>
      <w:r w:rsidR="00662EA7" w:rsidRPr="00017E3D">
        <w:rPr>
          <w:rFonts w:ascii="Times New Roman" w:hAnsi="Times New Roman" w:cs="Times New Roman"/>
        </w:rPr>
        <w:t>Подрядчик должен предоста</w:t>
      </w:r>
      <w:r w:rsidR="00E5042F" w:rsidRPr="00017E3D">
        <w:rPr>
          <w:rFonts w:ascii="Times New Roman" w:hAnsi="Times New Roman" w:cs="Times New Roman"/>
        </w:rPr>
        <w:t>вля</w:t>
      </w:r>
      <w:r w:rsidR="00662EA7" w:rsidRPr="00017E3D">
        <w:rPr>
          <w:rFonts w:ascii="Times New Roman" w:hAnsi="Times New Roman" w:cs="Times New Roman"/>
        </w:rPr>
        <w:t>ть Заказчику на проверку и утверждение</w:t>
      </w:r>
      <w:r w:rsidR="00DE7DA5" w:rsidRPr="00017E3D">
        <w:rPr>
          <w:rFonts w:ascii="Times New Roman" w:hAnsi="Times New Roman" w:cs="Times New Roman"/>
        </w:rPr>
        <w:t xml:space="preserve"> ежемесячные и еженедельные производственные планы выполнения работ на предстоящий период</w:t>
      </w:r>
      <w:r w:rsidR="00E5042F" w:rsidRPr="00017E3D">
        <w:rPr>
          <w:rFonts w:ascii="Times New Roman" w:hAnsi="Times New Roman" w:cs="Times New Roman"/>
        </w:rPr>
        <w:t>, удовлетворяющие следующим условиям:</w:t>
      </w:r>
    </w:p>
    <w:p w14:paraId="6EF7E97E" w14:textId="77777777" w:rsidR="00EC52FD" w:rsidRPr="00017E3D" w:rsidRDefault="009570AE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Ежемесячный производственный план должен полностью соответствовать календарно-сетевому графику и включать в себя только те виды работ, которые попадают в планируемый месяц, а также предшествующие работы, которые были не выполнены в предыдущий период.</w:t>
      </w:r>
    </w:p>
    <w:p w14:paraId="37C5767E" w14:textId="77777777" w:rsidR="00EC52FD" w:rsidRPr="00017E3D" w:rsidRDefault="009570AE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Еженедельный производственный план должен полностью соответствовать ежемесячному производственному плану и включать в себя только те виды работ, которые попадают в планируемую неделю, а также предшествующие работы, которые были не выполнены в предыдущий период планируемого месяца.</w:t>
      </w:r>
    </w:p>
    <w:p w14:paraId="2D5F9305" w14:textId="77777777" w:rsidR="00DE7DA5" w:rsidRPr="00017E3D" w:rsidRDefault="00DE7DA5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Производственны</w:t>
      </w:r>
      <w:r w:rsidR="00921DA1" w:rsidRPr="00017E3D">
        <w:rPr>
          <w:rFonts w:ascii="Times New Roman" w:hAnsi="Times New Roman" w:cs="Times New Roman"/>
        </w:rPr>
        <w:t>й план выполнения работ</w:t>
      </w:r>
      <w:r w:rsidRPr="00017E3D">
        <w:rPr>
          <w:rFonts w:ascii="Times New Roman" w:hAnsi="Times New Roman" w:cs="Times New Roman"/>
        </w:rPr>
        <w:t xml:space="preserve"> долж</w:t>
      </w:r>
      <w:r w:rsidR="00921DA1" w:rsidRPr="00017E3D">
        <w:rPr>
          <w:rFonts w:ascii="Times New Roman" w:hAnsi="Times New Roman" w:cs="Times New Roman"/>
        </w:rPr>
        <w:t>ен</w:t>
      </w:r>
      <w:r w:rsidRPr="00017E3D">
        <w:rPr>
          <w:rFonts w:ascii="Times New Roman" w:hAnsi="Times New Roman" w:cs="Times New Roman"/>
        </w:rPr>
        <w:t xml:space="preserve"> оформляться по форме, приведенной в </w:t>
      </w:r>
      <w:r w:rsidR="007D0E07" w:rsidRPr="00017E3D">
        <w:rPr>
          <w:rFonts w:ascii="Times New Roman" w:hAnsi="Times New Roman" w:cs="Times New Roman"/>
        </w:rPr>
        <w:t xml:space="preserve">Приложении </w:t>
      </w:r>
      <w:r w:rsidR="00D22B94" w:rsidRPr="00017E3D">
        <w:rPr>
          <w:rFonts w:ascii="Times New Roman" w:hAnsi="Times New Roman" w:cs="Times New Roman"/>
        </w:rPr>
        <w:t>1 (ежемесячный) и Приложение 2 (еженедельный)</w:t>
      </w:r>
      <w:r w:rsidR="005D423D" w:rsidRPr="00017E3D">
        <w:rPr>
          <w:rFonts w:ascii="Times New Roman" w:hAnsi="Times New Roman" w:cs="Times New Roman"/>
        </w:rPr>
        <w:t>;</w:t>
      </w:r>
    </w:p>
    <w:p w14:paraId="4697F916" w14:textId="77777777" w:rsidR="00BA3609" w:rsidRPr="00017E3D" w:rsidRDefault="00BA3609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При формировании производственного плана на месяц в соответствии с директивным графиком подрядчик обязан отметить потенциально невыполнимые </w:t>
      </w:r>
      <w:r w:rsidRPr="00017E3D">
        <w:rPr>
          <w:rFonts w:ascii="Times New Roman" w:hAnsi="Times New Roman" w:cs="Times New Roman"/>
        </w:rPr>
        <w:lastRenderedPageBreak/>
        <w:t>объемы работ с обязательным указанием факторов влияющих на возможный срыв данных объемов (нет фронта работ, нет проекта, поставок и т.д.)</w:t>
      </w:r>
    </w:p>
    <w:p w14:paraId="4F3BABC4" w14:textId="490D1914" w:rsidR="00921DA1" w:rsidRPr="00017E3D" w:rsidRDefault="00921DA1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Форматы предоставления ежемесячного/ еженедельного производственного плана выполнения работ со стороны Подрядчика – в 1 экземпляре на бумажном носителе (с подписью уполномоченного должностного лица Подрядчика) и в 1 экземпляре на электронном носителе (в формате</w:t>
      </w:r>
      <w:r w:rsidR="00D41000">
        <w:rPr>
          <w:rFonts w:ascii="Times New Roman" w:hAnsi="Times New Roman" w:cs="Times New Roman"/>
        </w:rPr>
        <w:t xml:space="preserve"> предпочтительно</w:t>
      </w:r>
      <w:r w:rsidR="005E5D0E" w:rsidRPr="00017E3D">
        <w:rPr>
          <w:rFonts w:ascii="Times New Roman" w:hAnsi="Times New Roman" w:cs="Times New Roman"/>
        </w:rPr>
        <w:t xml:space="preserve"> </w:t>
      </w:r>
      <w:r w:rsidR="005E5D0E" w:rsidRPr="00017E3D">
        <w:rPr>
          <w:rFonts w:ascii="Times New Roman" w:hAnsi="Times New Roman" w:cs="Times New Roman"/>
          <w:lang w:val="en-US"/>
        </w:rPr>
        <w:t>Microsoft</w:t>
      </w:r>
      <w:r w:rsidR="009570AE" w:rsidRPr="00017E3D">
        <w:rPr>
          <w:rFonts w:ascii="Times New Roman" w:hAnsi="Times New Roman" w:cs="Times New Roman"/>
        </w:rPr>
        <w:t xml:space="preserve"> </w:t>
      </w:r>
      <w:r w:rsidR="005E5D0E" w:rsidRPr="00017E3D">
        <w:rPr>
          <w:rFonts w:ascii="Times New Roman" w:hAnsi="Times New Roman" w:cs="Times New Roman"/>
          <w:lang w:val="en-US"/>
        </w:rPr>
        <w:t>Excel</w:t>
      </w:r>
      <w:r w:rsidRPr="00017E3D">
        <w:rPr>
          <w:rFonts w:ascii="Times New Roman" w:hAnsi="Times New Roman" w:cs="Times New Roman"/>
        </w:rPr>
        <w:t>)</w:t>
      </w:r>
      <w:r w:rsidR="005D423D" w:rsidRPr="00017E3D">
        <w:rPr>
          <w:rFonts w:ascii="Times New Roman" w:hAnsi="Times New Roman" w:cs="Times New Roman"/>
        </w:rPr>
        <w:t>;</w:t>
      </w:r>
    </w:p>
    <w:p w14:paraId="3F3951D3" w14:textId="6143584A" w:rsidR="00921DA1" w:rsidRPr="00017E3D" w:rsidRDefault="00E5042F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Структура данных, указываемых Подрядчиком в производственном плане, должна соответствовать структуре данных, приведенных в форме производственного плана, являющейся приложением к настоящ</w:t>
      </w:r>
      <w:r w:rsidR="00A03C40">
        <w:rPr>
          <w:rFonts w:ascii="Times New Roman" w:hAnsi="Times New Roman" w:cs="Times New Roman"/>
        </w:rPr>
        <w:t xml:space="preserve">ей методике </w:t>
      </w:r>
      <w:r w:rsidR="00921DA1" w:rsidRPr="00017E3D">
        <w:rPr>
          <w:rFonts w:ascii="Times New Roman" w:hAnsi="Times New Roman" w:cs="Times New Roman"/>
        </w:rPr>
        <w:t>(</w:t>
      </w:r>
      <w:r w:rsidR="00D22B94" w:rsidRPr="00017E3D">
        <w:rPr>
          <w:rFonts w:ascii="Times New Roman" w:hAnsi="Times New Roman" w:cs="Times New Roman"/>
        </w:rPr>
        <w:t>Приложении 1 (ежемесячный) и Приложение 2 (еженедельный)</w:t>
      </w:r>
      <w:r w:rsidR="00921DA1" w:rsidRPr="00017E3D">
        <w:rPr>
          <w:rFonts w:ascii="Times New Roman" w:hAnsi="Times New Roman" w:cs="Times New Roman"/>
        </w:rPr>
        <w:t>)</w:t>
      </w:r>
      <w:r w:rsidR="005D423D" w:rsidRPr="00017E3D">
        <w:rPr>
          <w:rFonts w:ascii="Times New Roman" w:hAnsi="Times New Roman" w:cs="Times New Roman"/>
        </w:rPr>
        <w:t>;</w:t>
      </w:r>
      <w:r w:rsidR="00921DA1" w:rsidRPr="00017E3D">
        <w:rPr>
          <w:rFonts w:ascii="Times New Roman" w:hAnsi="Times New Roman" w:cs="Times New Roman"/>
        </w:rPr>
        <w:t xml:space="preserve"> </w:t>
      </w:r>
    </w:p>
    <w:p w14:paraId="1504DA68" w14:textId="77777777" w:rsidR="00921DA1" w:rsidRPr="00017E3D" w:rsidRDefault="00921DA1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Производственный план выполнения работ должен содержать только плановые показатели, которые должны быть указаны в соответствующих столбцах формы (</w:t>
      </w:r>
      <w:r w:rsidR="00D22B94" w:rsidRPr="00017E3D">
        <w:rPr>
          <w:rFonts w:ascii="Times New Roman" w:hAnsi="Times New Roman" w:cs="Times New Roman"/>
        </w:rPr>
        <w:t>Приложении 1 (ежемесячный) и Приложение 2 (еженедельный)</w:t>
      </w:r>
      <w:r w:rsidRPr="00017E3D">
        <w:rPr>
          <w:rFonts w:ascii="Times New Roman" w:hAnsi="Times New Roman" w:cs="Times New Roman"/>
        </w:rPr>
        <w:t>)</w:t>
      </w:r>
      <w:r w:rsidR="005D423D" w:rsidRPr="00017E3D">
        <w:rPr>
          <w:rFonts w:ascii="Times New Roman" w:hAnsi="Times New Roman" w:cs="Times New Roman"/>
        </w:rPr>
        <w:t>;</w:t>
      </w:r>
    </w:p>
    <w:p w14:paraId="763B7795" w14:textId="77777777" w:rsidR="00E5042F" w:rsidRPr="00017E3D" w:rsidRDefault="00E5042F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Ежемесячные производственные планы выполнения работ должны составляться в разбивке по неделям</w:t>
      </w:r>
      <w:r w:rsidR="005D423D" w:rsidRPr="00017E3D">
        <w:rPr>
          <w:rFonts w:ascii="Times New Roman" w:hAnsi="Times New Roman" w:cs="Times New Roman"/>
        </w:rPr>
        <w:t>;</w:t>
      </w:r>
    </w:p>
    <w:p w14:paraId="62678AFC" w14:textId="77777777" w:rsidR="00E5042F" w:rsidRPr="00017E3D" w:rsidRDefault="00E5042F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Еженедельные производственные планы выполнения работ должны составляться в разбивке по дням</w:t>
      </w:r>
      <w:r w:rsidR="005D423D" w:rsidRPr="00017E3D">
        <w:rPr>
          <w:rFonts w:ascii="Times New Roman" w:hAnsi="Times New Roman" w:cs="Times New Roman"/>
        </w:rPr>
        <w:t>;</w:t>
      </w:r>
    </w:p>
    <w:p w14:paraId="394BC921" w14:textId="77777777" w:rsidR="00E5042F" w:rsidRPr="00017E3D" w:rsidRDefault="00E5042F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Производственный план выполнения работ на первую неделю месяца предоставляется Заказчику со стороны Подрядчика в рамках Производственного плана выполнения работ на предстоящий месяц</w:t>
      </w:r>
      <w:r w:rsidR="005D423D" w:rsidRPr="00017E3D">
        <w:rPr>
          <w:rFonts w:ascii="Times New Roman" w:hAnsi="Times New Roman" w:cs="Times New Roman"/>
        </w:rPr>
        <w:t>.</w:t>
      </w:r>
    </w:p>
    <w:p w14:paraId="2B6FB9D3" w14:textId="77777777" w:rsidR="00514723" w:rsidRPr="00017E3D" w:rsidRDefault="007B0F9D" w:rsidP="0083061B">
      <w:pPr>
        <w:pStyle w:val="a3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 </w:t>
      </w:r>
      <w:r w:rsidR="00514723" w:rsidRPr="00017E3D">
        <w:rPr>
          <w:rFonts w:ascii="Times New Roman" w:hAnsi="Times New Roman" w:cs="Times New Roman"/>
        </w:rPr>
        <w:t>Сроки предоставления Подрядчиком Заказчику производственных планов выполнения работ должны соответствовать следующим требованиям:</w:t>
      </w:r>
    </w:p>
    <w:p w14:paraId="7838AE63" w14:textId="07C76183" w:rsidR="00BA12FA" w:rsidRPr="00017E3D" w:rsidRDefault="00514723" w:rsidP="00BA12FA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Ежемесячный производственный план выполнения работ предоставляется Заказчику</w:t>
      </w:r>
      <w:r w:rsidR="005E399B" w:rsidRPr="00017E3D">
        <w:rPr>
          <w:rFonts w:ascii="Times New Roman" w:hAnsi="Times New Roman" w:cs="Times New Roman"/>
        </w:rPr>
        <w:t xml:space="preserve"> не позднее </w:t>
      </w:r>
      <w:r w:rsidR="006D4260" w:rsidRPr="00017E3D">
        <w:rPr>
          <w:rFonts w:ascii="Times New Roman" w:hAnsi="Times New Roman" w:cs="Times New Roman"/>
        </w:rPr>
        <w:t xml:space="preserve">25 </w:t>
      </w:r>
      <w:r w:rsidRPr="00017E3D">
        <w:rPr>
          <w:rFonts w:ascii="Times New Roman" w:hAnsi="Times New Roman" w:cs="Times New Roman"/>
        </w:rPr>
        <w:t>числа месяца, предшествующего планируемому</w:t>
      </w:r>
      <w:r w:rsidR="004C45BA">
        <w:rPr>
          <w:rFonts w:ascii="Times New Roman" w:hAnsi="Times New Roman" w:cs="Times New Roman"/>
        </w:rPr>
        <w:t xml:space="preserve"> (либо в течении 2 рабочих дней с даты согласования Графика)</w:t>
      </w:r>
      <w:r w:rsidR="00BA12FA" w:rsidRPr="00017E3D">
        <w:rPr>
          <w:rFonts w:ascii="Times New Roman" w:hAnsi="Times New Roman" w:cs="Times New Roman"/>
        </w:rPr>
        <w:t xml:space="preserve">. </w:t>
      </w:r>
    </w:p>
    <w:p w14:paraId="31870AE5" w14:textId="04692620" w:rsidR="00514723" w:rsidRPr="00017E3D" w:rsidRDefault="00514723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Еженедельный производственный план выполнения работ предоставляется Заказчику</w:t>
      </w:r>
      <w:r w:rsidR="005E399B" w:rsidRPr="00017E3D">
        <w:rPr>
          <w:rFonts w:ascii="Times New Roman" w:hAnsi="Times New Roman" w:cs="Times New Roman"/>
        </w:rPr>
        <w:t xml:space="preserve"> не позднее </w:t>
      </w:r>
      <w:r w:rsidRPr="00017E3D">
        <w:rPr>
          <w:rFonts w:ascii="Times New Roman" w:hAnsi="Times New Roman" w:cs="Times New Roman"/>
        </w:rPr>
        <w:t>четверга недели, предшествующей планируемой</w:t>
      </w:r>
      <w:r w:rsidR="004C45BA">
        <w:rPr>
          <w:rFonts w:ascii="Times New Roman" w:hAnsi="Times New Roman" w:cs="Times New Roman"/>
        </w:rPr>
        <w:t xml:space="preserve">   </w:t>
      </w:r>
    </w:p>
    <w:p w14:paraId="24B9C1A5" w14:textId="77777777" w:rsidR="00514723" w:rsidRPr="00017E3D" w:rsidRDefault="007B0F9D" w:rsidP="0083061B">
      <w:pPr>
        <w:pStyle w:val="a3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 </w:t>
      </w:r>
      <w:r w:rsidR="00514723" w:rsidRPr="00017E3D">
        <w:rPr>
          <w:rFonts w:ascii="Times New Roman" w:hAnsi="Times New Roman" w:cs="Times New Roman"/>
        </w:rPr>
        <w:t>Сроки рассмотрения Заказчиком производственных планов выполнения работ, представленных со стороны Подрядчика, должны соответствовать следующим требованиям:</w:t>
      </w:r>
    </w:p>
    <w:p w14:paraId="0546913D" w14:textId="77777777" w:rsidR="00514723" w:rsidRPr="00017E3D" w:rsidRDefault="00514723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Ежемесячный производственный план выполнения работ рассматривается Заказчиком не более </w:t>
      </w:r>
      <w:r w:rsidR="006D4260" w:rsidRPr="00017E3D">
        <w:rPr>
          <w:rFonts w:ascii="Times New Roman" w:hAnsi="Times New Roman" w:cs="Times New Roman"/>
        </w:rPr>
        <w:t xml:space="preserve">5 </w:t>
      </w:r>
      <w:r w:rsidRPr="00017E3D">
        <w:rPr>
          <w:rFonts w:ascii="Times New Roman" w:hAnsi="Times New Roman" w:cs="Times New Roman"/>
        </w:rPr>
        <w:t>дней с момента получения</w:t>
      </w:r>
      <w:r w:rsidR="00143266" w:rsidRPr="00017E3D">
        <w:rPr>
          <w:rFonts w:ascii="Times New Roman" w:hAnsi="Times New Roman" w:cs="Times New Roman"/>
        </w:rPr>
        <w:t>;</w:t>
      </w:r>
    </w:p>
    <w:p w14:paraId="7F3E90C5" w14:textId="77777777" w:rsidR="00514723" w:rsidRPr="00017E3D" w:rsidRDefault="00514723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Еженедельный производственный план выполнения работ рассматривается Заказчиком не более 1 дня с момента получения</w:t>
      </w:r>
      <w:r w:rsidR="00143266" w:rsidRPr="00017E3D">
        <w:rPr>
          <w:rFonts w:ascii="Times New Roman" w:hAnsi="Times New Roman" w:cs="Times New Roman"/>
        </w:rPr>
        <w:t>.</w:t>
      </w:r>
    </w:p>
    <w:p w14:paraId="1E44DDF0" w14:textId="77777777" w:rsidR="002973A4" w:rsidRPr="00017E3D" w:rsidRDefault="0082470C" w:rsidP="0083061B">
      <w:pPr>
        <w:pStyle w:val="a3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Отчетность</w:t>
      </w:r>
      <w:r w:rsidR="00D93190" w:rsidRPr="00017E3D">
        <w:rPr>
          <w:rFonts w:ascii="Times New Roman" w:hAnsi="Times New Roman" w:cs="Times New Roman"/>
        </w:rPr>
        <w:t xml:space="preserve"> о выполнении производственных планов</w:t>
      </w:r>
    </w:p>
    <w:p w14:paraId="53030A24" w14:textId="77777777" w:rsidR="00514723" w:rsidRPr="00017E3D" w:rsidRDefault="00514723" w:rsidP="0083061B">
      <w:pPr>
        <w:pStyle w:val="a3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Подрядчик должен предоставлять Заказчику на проверку и утверждение ежемесячные и еженедельные отчеты о фактическом </w:t>
      </w:r>
      <w:r w:rsidR="00016784" w:rsidRPr="00017E3D">
        <w:rPr>
          <w:rFonts w:ascii="Times New Roman" w:hAnsi="Times New Roman" w:cs="Times New Roman"/>
        </w:rPr>
        <w:t xml:space="preserve">выполнении </w:t>
      </w:r>
      <w:r w:rsidRPr="00017E3D">
        <w:rPr>
          <w:rFonts w:ascii="Times New Roman" w:hAnsi="Times New Roman" w:cs="Times New Roman"/>
        </w:rPr>
        <w:t>производственных планов, удовлетворяющие следующим условиям:</w:t>
      </w:r>
    </w:p>
    <w:p w14:paraId="36A8EBA2" w14:textId="77777777" w:rsidR="00514723" w:rsidRPr="00017E3D" w:rsidRDefault="00514723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Отчет о фактическом </w:t>
      </w:r>
      <w:r w:rsidR="00016784" w:rsidRPr="00017E3D">
        <w:rPr>
          <w:rFonts w:ascii="Times New Roman" w:hAnsi="Times New Roman" w:cs="Times New Roman"/>
        </w:rPr>
        <w:t xml:space="preserve">выполнении </w:t>
      </w:r>
      <w:r w:rsidRPr="00017E3D">
        <w:rPr>
          <w:rFonts w:ascii="Times New Roman" w:hAnsi="Times New Roman" w:cs="Times New Roman"/>
        </w:rPr>
        <w:t xml:space="preserve">производственного плана должен оформляться по форме </w:t>
      </w:r>
      <w:r w:rsidR="00016784" w:rsidRPr="00017E3D">
        <w:rPr>
          <w:rFonts w:ascii="Times New Roman" w:hAnsi="Times New Roman" w:cs="Times New Roman"/>
        </w:rPr>
        <w:t xml:space="preserve">производственного плана выполнения работ </w:t>
      </w:r>
      <w:r w:rsidRPr="00017E3D">
        <w:rPr>
          <w:rFonts w:ascii="Times New Roman" w:hAnsi="Times New Roman" w:cs="Times New Roman"/>
        </w:rPr>
        <w:t xml:space="preserve">приведенной в </w:t>
      </w:r>
      <w:r w:rsidR="00D22B94" w:rsidRPr="00017E3D">
        <w:rPr>
          <w:rFonts w:ascii="Times New Roman" w:hAnsi="Times New Roman" w:cs="Times New Roman"/>
        </w:rPr>
        <w:t>Приложении 1 (ежемесячный) и Приложение 2 (еженедельный)</w:t>
      </w:r>
      <w:r w:rsidR="00143266" w:rsidRPr="00017E3D">
        <w:rPr>
          <w:rFonts w:ascii="Times New Roman" w:hAnsi="Times New Roman" w:cs="Times New Roman"/>
        </w:rPr>
        <w:t>;</w:t>
      </w:r>
    </w:p>
    <w:p w14:paraId="0964768E" w14:textId="77777777" w:rsidR="00514723" w:rsidRPr="00017E3D" w:rsidRDefault="00514723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Форматы предоставления ежемесячного/ еженедельного </w:t>
      </w:r>
      <w:r w:rsidR="00016784" w:rsidRPr="00017E3D">
        <w:rPr>
          <w:rFonts w:ascii="Times New Roman" w:hAnsi="Times New Roman" w:cs="Times New Roman"/>
        </w:rPr>
        <w:t xml:space="preserve">отчета о фактическом выполнении </w:t>
      </w:r>
      <w:r w:rsidRPr="00017E3D">
        <w:rPr>
          <w:rFonts w:ascii="Times New Roman" w:hAnsi="Times New Roman" w:cs="Times New Roman"/>
        </w:rPr>
        <w:t>производственного плана со стороны Подрядчика – в 1 экземпляре на бумажном носителе (с подписью уполномоченного должностного лица Подрядчика) и в 1 экземпляре на электронном носителе (в редактируемом формате)</w:t>
      </w:r>
      <w:r w:rsidR="00143266" w:rsidRPr="00017E3D">
        <w:rPr>
          <w:rFonts w:ascii="Times New Roman" w:hAnsi="Times New Roman" w:cs="Times New Roman"/>
        </w:rPr>
        <w:t>;</w:t>
      </w:r>
    </w:p>
    <w:p w14:paraId="6E24CABF" w14:textId="77777777" w:rsidR="00514723" w:rsidRPr="00017E3D" w:rsidRDefault="00514723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Структура данных, указываемых Подрядчиком в </w:t>
      </w:r>
      <w:r w:rsidR="00016784" w:rsidRPr="00017E3D">
        <w:rPr>
          <w:rFonts w:ascii="Times New Roman" w:hAnsi="Times New Roman" w:cs="Times New Roman"/>
        </w:rPr>
        <w:t xml:space="preserve">отчете о фактическом выполнении </w:t>
      </w:r>
      <w:r w:rsidRPr="00017E3D">
        <w:rPr>
          <w:rFonts w:ascii="Times New Roman" w:hAnsi="Times New Roman" w:cs="Times New Roman"/>
        </w:rPr>
        <w:t>производственно</w:t>
      </w:r>
      <w:r w:rsidR="00016784" w:rsidRPr="00017E3D">
        <w:rPr>
          <w:rFonts w:ascii="Times New Roman" w:hAnsi="Times New Roman" w:cs="Times New Roman"/>
        </w:rPr>
        <w:t>го</w:t>
      </w:r>
      <w:r w:rsidRPr="00017E3D">
        <w:rPr>
          <w:rFonts w:ascii="Times New Roman" w:hAnsi="Times New Roman" w:cs="Times New Roman"/>
        </w:rPr>
        <w:t xml:space="preserve"> план</w:t>
      </w:r>
      <w:r w:rsidR="00016784" w:rsidRPr="00017E3D">
        <w:rPr>
          <w:rFonts w:ascii="Times New Roman" w:hAnsi="Times New Roman" w:cs="Times New Roman"/>
        </w:rPr>
        <w:t>а</w:t>
      </w:r>
      <w:r w:rsidRPr="00017E3D">
        <w:rPr>
          <w:rFonts w:ascii="Times New Roman" w:hAnsi="Times New Roman" w:cs="Times New Roman"/>
        </w:rPr>
        <w:t xml:space="preserve">, должна соответствовать структуре данных, </w:t>
      </w:r>
      <w:r w:rsidRPr="00017E3D">
        <w:rPr>
          <w:rFonts w:ascii="Times New Roman" w:hAnsi="Times New Roman" w:cs="Times New Roman"/>
        </w:rPr>
        <w:lastRenderedPageBreak/>
        <w:t>приведенных в</w:t>
      </w:r>
      <w:r w:rsidR="00016784" w:rsidRPr="00017E3D">
        <w:rPr>
          <w:rFonts w:ascii="Times New Roman" w:hAnsi="Times New Roman" w:cs="Times New Roman"/>
        </w:rPr>
        <w:t xml:space="preserve"> утвержденном Заказчиком</w:t>
      </w:r>
      <w:r w:rsidRPr="00017E3D">
        <w:rPr>
          <w:rFonts w:ascii="Times New Roman" w:hAnsi="Times New Roman" w:cs="Times New Roman"/>
        </w:rPr>
        <w:t xml:space="preserve"> производственно</w:t>
      </w:r>
      <w:r w:rsidR="00016784" w:rsidRPr="00017E3D">
        <w:rPr>
          <w:rFonts w:ascii="Times New Roman" w:hAnsi="Times New Roman" w:cs="Times New Roman"/>
        </w:rPr>
        <w:t>м</w:t>
      </w:r>
      <w:r w:rsidRPr="00017E3D">
        <w:rPr>
          <w:rFonts w:ascii="Times New Roman" w:hAnsi="Times New Roman" w:cs="Times New Roman"/>
        </w:rPr>
        <w:t xml:space="preserve"> план</w:t>
      </w:r>
      <w:r w:rsidR="00016784" w:rsidRPr="00017E3D">
        <w:rPr>
          <w:rFonts w:ascii="Times New Roman" w:hAnsi="Times New Roman" w:cs="Times New Roman"/>
        </w:rPr>
        <w:t>е выполнения работ на соответствующий отчетный период</w:t>
      </w:r>
      <w:r w:rsidR="00143266" w:rsidRPr="00017E3D">
        <w:rPr>
          <w:rFonts w:ascii="Times New Roman" w:hAnsi="Times New Roman" w:cs="Times New Roman"/>
        </w:rPr>
        <w:t>;</w:t>
      </w:r>
      <w:r w:rsidRPr="00017E3D">
        <w:rPr>
          <w:rFonts w:ascii="Times New Roman" w:hAnsi="Times New Roman" w:cs="Times New Roman"/>
        </w:rPr>
        <w:t xml:space="preserve"> </w:t>
      </w:r>
    </w:p>
    <w:p w14:paraId="14830530" w14:textId="77777777" w:rsidR="00514723" w:rsidRPr="00017E3D" w:rsidRDefault="00016784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Отчет о фактическом выполнении п</w:t>
      </w:r>
      <w:r w:rsidR="00514723" w:rsidRPr="00017E3D">
        <w:rPr>
          <w:rFonts w:ascii="Times New Roman" w:hAnsi="Times New Roman" w:cs="Times New Roman"/>
        </w:rPr>
        <w:t>роизводственн</w:t>
      </w:r>
      <w:r w:rsidRPr="00017E3D">
        <w:rPr>
          <w:rFonts w:ascii="Times New Roman" w:hAnsi="Times New Roman" w:cs="Times New Roman"/>
        </w:rPr>
        <w:t>ого</w:t>
      </w:r>
      <w:r w:rsidR="00514723" w:rsidRPr="00017E3D">
        <w:rPr>
          <w:rFonts w:ascii="Times New Roman" w:hAnsi="Times New Roman" w:cs="Times New Roman"/>
        </w:rPr>
        <w:t xml:space="preserve"> план</w:t>
      </w:r>
      <w:r w:rsidRPr="00017E3D">
        <w:rPr>
          <w:rFonts w:ascii="Times New Roman" w:hAnsi="Times New Roman" w:cs="Times New Roman"/>
        </w:rPr>
        <w:t>а</w:t>
      </w:r>
      <w:r w:rsidR="00514723" w:rsidRPr="00017E3D">
        <w:rPr>
          <w:rFonts w:ascii="Times New Roman" w:hAnsi="Times New Roman" w:cs="Times New Roman"/>
        </w:rPr>
        <w:t xml:space="preserve"> должен содержать </w:t>
      </w:r>
      <w:r w:rsidRPr="00017E3D">
        <w:rPr>
          <w:rFonts w:ascii="Times New Roman" w:hAnsi="Times New Roman" w:cs="Times New Roman"/>
        </w:rPr>
        <w:t>как утвержденные</w:t>
      </w:r>
      <w:r w:rsidR="00514723" w:rsidRPr="00017E3D">
        <w:rPr>
          <w:rFonts w:ascii="Times New Roman" w:hAnsi="Times New Roman" w:cs="Times New Roman"/>
        </w:rPr>
        <w:t xml:space="preserve"> плановые показатели, </w:t>
      </w:r>
      <w:r w:rsidRPr="00017E3D">
        <w:rPr>
          <w:rFonts w:ascii="Times New Roman" w:hAnsi="Times New Roman" w:cs="Times New Roman"/>
        </w:rPr>
        <w:t xml:space="preserve">так и фактические показатели, </w:t>
      </w:r>
      <w:r w:rsidR="00514723" w:rsidRPr="00017E3D">
        <w:rPr>
          <w:rFonts w:ascii="Times New Roman" w:hAnsi="Times New Roman" w:cs="Times New Roman"/>
        </w:rPr>
        <w:t>которые должны быть указаны в соответствующих столбцах формы (</w:t>
      </w:r>
      <w:r w:rsidR="00D22B94" w:rsidRPr="00017E3D">
        <w:rPr>
          <w:rFonts w:ascii="Times New Roman" w:hAnsi="Times New Roman" w:cs="Times New Roman"/>
        </w:rPr>
        <w:t>Приложении 1 (ежемесячный) и Приложение 2 (еженедельный)</w:t>
      </w:r>
      <w:r w:rsidR="00514723" w:rsidRPr="00017E3D">
        <w:rPr>
          <w:rFonts w:ascii="Times New Roman" w:hAnsi="Times New Roman" w:cs="Times New Roman"/>
        </w:rPr>
        <w:t>)</w:t>
      </w:r>
      <w:r w:rsidR="00143266" w:rsidRPr="00017E3D">
        <w:rPr>
          <w:rFonts w:ascii="Times New Roman" w:hAnsi="Times New Roman" w:cs="Times New Roman"/>
        </w:rPr>
        <w:t>;</w:t>
      </w:r>
    </w:p>
    <w:p w14:paraId="016AC966" w14:textId="77777777" w:rsidR="006428DF" w:rsidRPr="00017E3D" w:rsidRDefault="006428DF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В случае невыполнения запланированных показателей отчеты должны сопровождаться пояснениями причин отклонений и перечнем мероприятий, которыми планируется компенсировать сложившееся отклонение</w:t>
      </w:r>
      <w:r w:rsidR="00143266" w:rsidRPr="00017E3D">
        <w:rPr>
          <w:rFonts w:ascii="Times New Roman" w:hAnsi="Times New Roman" w:cs="Times New Roman"/>
        </w:rPr>
        <w:t>;</w:t>
      </w:r>
    </w:p>
    <w:p w14:paraId="78BD020D" w14:textId="77777777" w:rsidR="00514723" w:rsidRPr="00017E3D" w:rsidRDefault="00514723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Ежемесячные </w:t>
      </w:r>
      <w:r w:rsidR="00016784" w:rsidRPr="00017E3D">
        <w:rPr>
          <w:rFonts w:ascii="Times New Roman" w:hAnsi="Times New Roman" w:cs="Times New Roman"/>
        </w:rPr>
        <w:t xml:space="preserve">отчеты о фактическом выполнении </w:t>
      </w:r>
      <w:r w:rsidRPr="00017E3D">
        <w:rPr>
          <w:rFonts w:ascii="Times New Roman" w:hAnsi="Times New Roman" w:cs="Times New Roman"/>
        </w:rPr>
        <w:t>производственн</w:t>
      </w:r>
      <w:r w:rsidR="00016784" w:rsidRPr="00017E3D">
        <w:rPr>
          <w:rFonts w:ascii="Times New Roman" w:hAnsi="Times New Roman" w:cs="Times New Roman"/>
        </w:rPr>
        <w:t>ого</w:t>
      </w:r>
      <w:r w:rsidRPr="00017E3D">
        <w:rPr>
          <w:rFonts w:ascii="Times New Roman" w:hAnsi="Times New Roman" w:cs="Times New Roman"/>
        </w:rPr>
        <w:t xml:space="preserve"> план</w:t>
      </w:r>
      <w:r w:rsidR="00016784" w:rsidRPr="00017E3D">
        <w:rPr>
          <w:rFonts w:ascii="Times New Roman" w:hAnsi="Times New Roman" w:cs="Times New Roman"/>
        </w:rPr>
        <w:t>а</w:t>
      </w:r>
      <w:r w:rsidRPr="00017E3D">
        <w:rPr>
          <w:rFonts w:ascii="Times New Roman" w:hAnsi="Times New Roman" w:cs="Times New Roman"/>
        </w:rPr>
        <w:t xml:space="preserve"> должны составляться в разбивке по неделям</w:t>
      </w:r>
      <w:r w:rsidR="00143266" w:rsidRPr="00017E3D">
        <w:rPr>
          <w:rFonts w:ascii="Times New Roman" w:hAnsi="Times New Roman" w:cs="Times New Roman"/>
        </w:rPr>
        <w:t>;</w:t>
      </w:r>
    </w:p>
    <w:p w14:paraId="0604AF2E" w14:textId="77777777" w:rsidR="00143266" w:rsidRPr="00017E3D" w:rsidRDefault="00514723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Еженедельные </w:t>
      </w:r>
      <w:r w:rsidR="00016784" w:rsidRPr="00017E3D">
        <w:rPr>
          <w:rFonts w:ascii="Times New Roman" w:hAnsi="Times New Roman" w:cs="Times New Roman"/>
        </w:rPr>
        <w:t xml:space="preserve">отчеты о фактическом выполнении производственного плана </w:t>
      </w:r>
      <w:r w:rsidRPr="00017E3D">
        <w:rPr>
          <w:rFonts w:ascii="Times New Roman" w:hAnsi="Times New Roman" w:cs="Times New Roman"/>
        </w:rPr>
        <w:t>должны составляться в разбивке по дням</w:t>
      </w:r>
      <w:r w:rsidR="00143266" w:rsidRPr="00017E3D">
        <w:rPr>
          <w:rFonts w:ascii="Times New Roman" w:hAnsi="Times New Roman" w:cs="Times New Roman"/>
        </w:rPr>
        <w:t>;</w:t>
      </w:r>
    </w:p>
    <w:p w14:paraId="7CC11980" w14:textId="77777777" w:rsidR="00514723" w:rsidRPr="00017E3D" w:rsidRDefault="00016784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Отчет о фактическом выполнении производственного плана за последнюю</w:t>
      </w:r>
      <w:r w:rsidR="00514723" w:rsidRPr="00017E3D">
        <w:rPr>
          <w:rFonts w:ascii="Times New Roman" w:hAnsi="Times New Roman" w:cs="Times New Roman"/>
        </w:rPr>
        <w:t xml:space="preserve"> неделю месяца предоставляется Заказчику со стороны Подрядчика в рамках </w:t>
      </w:r>
      <w:r w:rsidRPr="00017E3D">
        <w:rPr>
          <w:rFonts w:ascii="Times New Roman" w:hAnsi="Times New Roman" w:cs="Times New Roman"/>
        </w:rPr>
        <w:t>Отчета о фактическом выполнении производственного плана за отчетный месяц</w:t>
      </w:r>
      <w:r w:rsidR="00143266" w:rsidRPr="00017E3D">
        <w:rPr>
          <w:rFonts w:ascii="Times New Roman" w:hAnsi="Times New Roman" w:cs="Times New Roman"/>
        </w:rPr>
        <w:t>.</w:t>
      </w:r>
    </w:p>
    <w:p w14:paraId="16FC40A2" w14:textId="77777777" w:rsidR="00514723" w:rsidRPr="00017E3D" w:rsidRDefault="00514723" w:rsidP="0083061B">
      <w:pPr>
        <w:pStyle w:val="a3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Сроки предоставления Подрядчиком Заказчику </w:t>
      </w:r>
      <w:r w:rsidR="00016784" w:rsidRPr="00017E3D">
        <w:rPr>
          <w:rFonts w:ascii="Times New Roman" w:hAnsi="Times New Roman" w:cs="Times New Roman"/>
        </w:rPr>
        <w:t xml:space="preserve">отчетов о фактическом выполнении производственного плана </w:t>
      </w:r>
      <w:r w:rsidRPr="00017E3D">
        <w:rPr>
          <w:rFonts w:ascii="Times New Roman" w:hAnsi="Times New Roman" w:cs="Times New Roman"/>
        </w:rPr>
        <w:t>должны соответствовать следующим требованиям:</w:t>
      </w:r>
    </w:p>
    <w:p w14:paraId="66484783" w14:textId="6C2C5359" w:rsidR="00514723" w:rsidRPr="00017E3D" w:rsidRDefault="006D286F" w:rsidP="0083061B">
      <w:pPr>
        <w:pStyle w:val="a3"/>
        <w:numPr>
          <w:ilvl w:val="0"/>
          <w:numId w:val="2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После согласования Заказчиком ежемесячного производственного плана Подрядчик обязан соблюдать установленные таким графиком сроки и, начиная с 1 (первого) числа месяца, ежедневно до 17-00 ч. (по местному времени), предоставлять Представителю Заказчика отчет об исполнении </w:t>
      </w:r>
      <w:r w:rsidR="00FF780E">
        <w:rPr>
          <w:rFonts w:ascii="Times New Roman" w:hAnsi="Times New Roman" w:cs="Times New Roman"/>
        </w:rPr>
        <w:t>производственного плана</w:t>
      </w:r>
    </w:p>
    <w:p w14:paraId="70AF2995" w14:textId="77777777" w:rsidR="009570AE" w:rsidRPr="00017E3D" w:rsidRDefault="00225912" w:rsidP="0083061B">
      <w:pPr>
        <w:pStyle w:val="a3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>Ежедневная диспетчерская сводка</w:t>
      </w:r>
    </w:p>
    <w:p w14:paraId="0ADB2302" w14:textId="77777777" w:rsidR="006D286F" w:rsidRPr="00017E3D" w:rsidRDefault="006D286F" w:rsidP="0083061B">
      <w:pPr>
        <w:pStyle w:val="a3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17E3D">
        <w:rPr>
          <w:rFonts w:ascii="Times New Roman" w:hAnsi="Times New Roman" w:cs="Times New Roman"/>
        </w:rPr>
        <w:t xml:space="preserve">Ежедневно до 10-00 дня, следующего за отчетным, Подрядчик должен предоставлять Заказчику диспетчерскую сводку по численности персонала и машинам/механизмам. Формат предоставления – Приложение </w:t>
      </w:r>
      <w:r w:rsidR="00E235C9" w:rsidRPr="00017E3D">
        <w:rPr>
          <w:rFonts w:ascii="Times New Roman" w:hAnsi="Times New Roman" w:cs="Times New Roman"/>
        </w:rPr>
        <w:t>3</w:t>
      </w:r>
      <w:r w:rsidRPr="00017E3D">
        <w:rPr>
          <w:rFonts w:ascii="Times New Roman" w:hAnsi="Times New Roman" w:cs="Times New Roman"/>
        </w:rPr>
        <w:t>.</w:t>
      </w:r>
    </w:p>
    <w:p w14:paraId="13DAAA2B" w14:textId="77777777" w:rsidR="006D286F" w:rsidRDefault="006D286F" w:rsidP="000F2526">
      <w:pPr>
        <w:spacing w:before="120" w:after="0" w:line="240" w:lineRule="auto"/>
        <w:rPr>
          <w:rFonts w:ascii="Times New Roman" w:hAnsi="Times New Roman" w:cs="Times New Roman"/>
          <w:highlight w:val="yellow"/>
        </w:rPr>
      </w:pPr>
    </w:p>
    <w:p w14:paraId="46BEEE11" w14:textId="77777777" w:rsidR="000F2526" w:rsidRDefault="000F2526" w:rsidP="000F2526">
      <w:pPr>
        <w:spacing w:before="120" w:after="0" w:line="240" w:lineRule="auto"/>
        <w:rPr>
          <w:rFonts w:ascii="Times New Roman" w:hAnsi="Times New Roman" w:cs="Times New Roman"/>
          <w:highlight w:val="yellow"/>
        </w:rPr>
      </w:pPr>
    </w:p>
    <w:p w14:paraId="25BFCFBA" w14:textId="77777777" w:rsidR="000F2526" w:rsidRDefault="000F2526" w:rsidP="000F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0EC56" w14:textId="77777777" w:rsidR="00AF577C" w:rsidRPr="000F2526" w:rsidRDefault="00AF577C" w:rsidP="000F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769F2" w14:textId="77777777" w:rsidR="000F2526" w:rsidRDefault="000F2526" w:rsidP="000F2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38466C" w14:textId="77777777" w:rsidR="00AF577C" w:rsidRPr="00934FEB" w:rsidRDefault="00AF577C" w:rsidP="000F2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F29173" w14:textId="77777777" w:rsidR="00355229" w:rsidRPr="00934FEB" w:rsidRDefault="00355229" w:rsidP="000F25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C2B80D" w14:textId="77777777" w:rsidR="00355229" w:rsidRPr="00934FEB" w:rsidRDefault="00355229" w:rsidP="000F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BAB4E" w14:textId="77777777" w:rsidR="000F2526" w:rsidRPr="000F2526" w:rsidRDefault="000F2526" w:rsidP="000F2526">
      <w:pPr>
        <w:spacing w:before="120" w:after="0" w:line="240" w:lineRule="auto"/>
        <w:rPr>
          <w:rFonts w:ascii="Times New Roman" w:hAnsi="Times New Roman" w:cs="Times New Roman"/>
          <w:highlight w:val="yellow"/>
        </w:rPr>
        <w:sectPr w:rsidR="000F2526" w:rsidRPr="000F2526" w:rsidSect="00EC00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66"/>
          <w:cols w:space="708"/>
          <w:docGrid w:linePitch="360"/>
        </w:sectPr>
      </w:pPr>
    </w:p>
    <w:p w14:paraId="3787AE59" w14:textId="77777777" w:rsidR="00FA0234" w:rsidRPr="000F2526" w:rsidRDefault="00FA0234" w:rsidP="00FA0234">
      <w:pPr>
        <w:pStyle w:val="a3"/>
        <w:ind w:left="0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lastRenderedPageBreak/>
        <w:t>Приложение 1</w:t>
      </w:r>
    </w:p>
    <w:p w14:paraId="6B384C18" w14:textId="77777777" w:rsidR="00FA0234" w:rsidRPr="000F2526" w:rsidRDefault="0026008E" w:rsidP="00FA023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Форма «</w:t>
      </w:r>
      <w:r w:rsidR="00FA0234" w:rsidRPr="000F2526">
        <w:rPr>
          <w:rFonts w:ascii="Times New Roman" w:hAnsi="Times New Roman" w:cs="Times New Roman"/>
          <w:b/>
        </w:rPr>
        <w:t>Ежемесячный производственный план выполнения работ по состоянию на _______________ 20___г.</w:t>
      </w:r>
      <w:r w:rsidRPr="000F2526">
        <w:rPr>
          <w:rFonts w:ascii="Times New Roman" w:hAnsi="Times New Roman" w:cs="Times New Roman"/>
          <w:b/>
        </w:rPr>
        <w:t>»</w:t>
      </w:r>
    </w:p>
    <w:p w14:paraId="69CC24A9" w14:textId="77777777" w:rsidR="00FA0234" w:rsidRPr="000F2526" w:rsidRDefault="00FA0234" w:rsidP="00FA02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План работ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851"/>
        <w:gridCol w:w="851"/>
        <w:gridCol w:w="991"/>
        <w:gridCol w:w="993"/>
        <w:gridCol w:w="567"/>
        <w:gridCol w:w="709"/>
        <w:gridCol w:w="567"/>
        <w:gridCol w:w="850"/>
        <w:gridCol w:w="992"/>
        <w:gridCol w:w="992"/>
        <w:gridCol w:w="425"/>
        <w:gridCol w:w="567"/>
        <w:gridCol w:w="425"/>
        <w:gridCol w:w="425"/>
        <w:gridCol w:w="426"/>
        <w:gridCol w:w="567"/>
        <w:gridCol w:w="567"/>
      </w:tblGrid>
      <w:tr w:rsidR="006D286F" w:rsidRPr="000F2526" w14:paraId="0A4FF1F1" w14:textId="77777777" w:rsidTr="00200E25">
        <w:trPr>
          <w:trHeight w:val="68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7A74F9E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                                                                                                                                                                          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48A653A3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FE37BFE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51888B4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РД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59413B87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Остаточные  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объёмы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работ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36959797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Выполнено с начала строительства (на дату отчета)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14:paraId="23E544C3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Задание на месяц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14:paraId="2D8BBC91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Выполнено с начала 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месяца(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дату отчета)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CDC457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4F22A40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&lt;=1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4BC1A1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месяца</w:t>
            </w:r>
          </w:p>
        </w:tc>
      </w:tr>
      <w:tr w:rsidR="006D286F" w:rsidRPr="000F2526" w14:paraId="73590DFB" w14:textId="77777777" w:rsidTr="00200E25">
        <w:trPr>
          <w:trHeight w:val="1041"/>
        </w:trPr>
        <w:tc>
          <w:tcPr>
            <w:tcW w:w="568" w:type="dxa"/>
            <w:vMerge/>
            <w:vAlign w:val="center"/>
            <w:hideMark/>
          </w:tcPr>
          <w:p w14:paraId="380163B9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85B7A63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872FB0F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E165926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66D375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14:paraId="65CB025F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3826F2AB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9386323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3400777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восполнение отставания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6B1A3A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19D9ED2D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86CA379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C847C6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Дни месяца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0766992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69BCDC6E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0D61525D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14:paraId="69A16A90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14:paraId="7081F9AA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4553E96A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3F2E6EAF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6D286F" w:rsidRPr="000F2526" w14:paraId="1B185FD1" w14:textId="77777777" w:rsidTr="00200E25">
        <w:trPr>
          <w:trHeight w:val="20"/>
        </w:trPr>
        <w:tc>
          <w:tcPr>
            <w:tcW w:w="568" w:type="dxa"/>
            <w:shd w:val="clear" w:color="000000" w:fill="CC99FF"/>
            <w:vAlign w:val="center"/>
            <w:hideMark/>
          </w:tcPr>
          <w:p w14:paraId="3A7A514B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gridSpan w:val="4"/>
            <w:shd w:val="clear" w:color="000000" w:fill="CC99FF"/>
            <w:vAlign w:val="center"/>
            <w:hideMark/>
          </w:tcPr>
          <w:p w14:paraId="018D6E83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991" w:type="dxa"/>
            <w:shd w:val="clear" w:color="000000" w:fill="CC99FF"/>
            <w:vAlign w:val="center"/>
            <w:hideMark/>
          </w:tcPr>
          <w:p w14:paraId="29D536E9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CC99FF"/>
            <w:vAlign w:val="center"/>
            <w:hideMark/>
          </w:tcPr>
          <w:p w14:paraId="73A85FA2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14:paraId="1D69D123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CC99FF"/>
            <w:vAlign w:val="center"/>
            <w:hideMark/>
          </w:tcPr>
          <w:p w14:paraId="7F88F092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14:paraId="43820E78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CC99FF"/>
            <w:vAlign w:val="center"/>
            <w:hideMark/>
          </w:tcPr>
          <w:p w14:paraId="6F71EE21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CC99FF"/>
            <w:vAlign w:val="center"/>
            <w:hideMark/>
          </w:tcPr>
          <w:p w14:paraId="00C94E58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CC99FF"/>
            <w:vAlign w:val="center"/>
            <w:hideMark/>
          </w:tcPr>
          <w:p w14:paraId="45CF3E3D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C99FF"/>
            <w:vAlign w:val="center"/>
            <w:hideMark/>
          </w:tcPr>
          <w:p w14:paraId="3A9393D0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14:paraId="4A9A55D9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C99FF"/>
            <w:vAlign w:val="center"/>
            <w:hideMark/>
          </w:tcPr>
          <w:p w14:paraId="1DDC4405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C99FF"/>
            <w:vAlign w:val="center"/>
            <w:hideMark/>
          </w:tcPr>
          <w:p w14:paraId="262A33A8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CC99FF"/>
            <w:vAlign w:val="center"/>
            <w:hideMark/>
          </w:tcPr>
          <w:p w14:paraId="3C0C8494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14:paraId="474705B8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CC99FF"/>
            <w:vAlign w:val="center"/>
            <w:hideMark/>
          </w:tcPr>
          <w:p w14:paraId="0AB34986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286F" w:rsidRPr="000F2526" w14:paraId="71F4CC5F" w14:textId="77777777" w:rsidTr="00200E25">
        <w:trPr>
          <w:trHeight w:val="20"/>
        </w:trPr>
        <w:tc>
          <w:tcPr>
            <w:tcW w:w="568" w:type="dxa"/>
            <w:shd w:val="clear" w:color="000000" w:fill="CCFFCC"/>
            <w:vAlign w:val="center"/>
            <w:hideMark/>
          </w:tcPr>
          <w:p w14:paraId="11208901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89" w:type="dxa"/>
            <w:gridSpan w:val="9"/>
            <w:shd w:val="clear" w:color="000000" w:fill="CCFFCC"/>
            <w:vAlign w:val="center"/>
            <w:hideMark/>
          </w:tcPr>
          <w:p w14:paraId="2834A80F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проекта</w:t>
            </w:r>
          </w:p>
        </w:tc>
        <w:tc>
          <w:tcPr>
            <w:tcW w:w="850" w:type="dxa"/>
            <w:shd w:val="clear" w:color="000000" w:fill="CCFFCC"/>
            <w:vAlign w:val="center"/>
            <w:hideMark/>
          </w:tcPr>
          <w:p w14:paraId="071FFFE0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14:paraId="71A7DF3B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14:paraId="502BD6BD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CFFCC"/>
            <w:vAlign w:val="center"/>
            <w:hideMark/>
          </w:tcPr>
          <w:p w14:paraId="3CD9F7B0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10FFEB6A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CFFCC"/>
            <w:vAlign w:val="center"/>
            <w:hideMark/>
          </w:tcPr>
          <w:p w14:paraId="44F6F821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CCFFCC"/>
            <w:vAlign w:val="center"/>
            <w:hideMark/>
          </w:tcPr>
          <w:p w14:paraId="5199F3C9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CCFFCC"/>
            <w:vAlign w:val="center"/>
            <w:hideMark/>
          </w:tcPr>
          <w:p w14:paraId="1A2A5225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649E0D09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CCFFCC"/>
            <w:vAlign w:val="center"/>
            <w:hideMark/>
          </w:tcPr>
          <w:p w14:paraId="1E6709EF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286F" w:rsidRPr="000F2526" w14:paraId="4CFC9284" w14:textId="77777777" w:rsidTr="00200E25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57513B57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625E68EC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AEC0A49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C538995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1BD1E4A9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5E3DDE77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068C687B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390E3B7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7CC3AF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56C1977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F19E509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F747F4F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44C90C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0E1B8EA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E7F9D88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0CB50E9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2EBC0B4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394C8CDD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8C4BB19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E4A8C7E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286F" w:rsidRPr="000F2526" w14:paraId="62B36103" w14:textId="77777777" w:rsidTr="00200E25">
        <w:trPr>
          <w:trHeight w:val="20"/>
        </w:trPr>
        <w:tc>
          <w:tcPr>
            <w:tcW w:w="568" w:type="dxa"/>
            <w:vMerge/>
            <w:vAlign w:val="center"/>
            <w:hideMark/>
          </w:tcPr>
          <w:p w14:paraId="108DBC81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28855F94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FB08BE1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2F30BC8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117D7B7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1ABB5C14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0C82184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8BA8BE9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67964402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ABBDCD1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412FA77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1F9E71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0E2E84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21B5325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D51A070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5F84B50A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1221DFF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14E57F8E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35B1BBD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9440CFF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286F" w:rsidRPr="000F2526" w14:paraId="5B031EA2" w14:textId="77777777" w:rsidTr="00200E25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69D89C8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4BB8164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5FBAF6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B943CD8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70EEFD43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1B76E888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3BC3602E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14D9615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8838783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8F264EF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6171570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E9E6A1E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59C11D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4524290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2D05DAA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7EA603F1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41F235CD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0406E00E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6CE1FC0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CA4D818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D286F" w:rsidRPr="000F2526" w14:paraId="518EC423" w14:textId="77777777" w:rsidTr="00200E25">
        <w:trPr>
          <w:trHeight w:val="20"/>
        </w:trPr>
        <w:tc>
          <w:tcPr>
            <w:tcW w:w="568" w:type="dxa"/>
            <w:vMerge/>
            <w:vAlign w:val="center"/>
            <w:hideMark/>
          </w:tcPr>
          <w:p w14:paraId="21BB07E4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14:paraId="1F2A83E8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D131919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B6A84E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1A63721C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741D515E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3C78201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7D327C5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AA98E61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5C7E29A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04CECBD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222CA62" w14:textId="77777777" w:rsidR="006D286F" w:rsidRPr="000F2526" w:rsidRDefault="006D286F" w:rsidP="0020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BABC29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5D15154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6A29D496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61CD6CDC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20D6231E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14:paraId="520DFEA7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DEF34D1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5CCA2232" w14:textId="77777777" w:rsidR="006D286F" w:rsidRPr="000F2526" w:rsidRDefault="006D286F" w:rsidP="0020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6D0742BC" w14:textId="77777777" w:rsidR="006D286F" w:rsidRPr="000F2526" w:rsidRDefault="006D286F" w:rsidP="006D286F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A982633" w14:textId="77777777" w:rsidR="00FA0234" w:rsidRPr="000F2526" w:rsidRDefault="00FA0234" w:rsidP="00FA02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Компенсирующие мероприятия</w:t>
      </w:r>
    </w:p>
    <w:tbl>
      <w:tblPr>
        <w:tblW w:w="11448" w:type="dxa"/>
        <w:tblLook w:val="04A0" w:firstRow="1" w:lastRow="0" w:firstColumn="1" w:lastColumn="0" w:noHBand="0" w:noVBand="1"/>
      </w:tblPr>
      <w:tblGrid>
        <w:gridCol w:w="801"/>
        <w:gridCol w:w="2709"/>
        <w:gridCol w:w="4111"/>
        <w:gridCol w:w="3827"/>
      </w:tblGrid>
      <w:tr w:rsidR="00FA0234" w:rsidRPr="000F2526" w14:paraId="01B5B506" w14:textId="77777777" w:rsidTr="003F50C3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4EC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3C207FA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/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F252E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F25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2FED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3885654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Причины невыполнения</w:t>
            </w: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A0D08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14:paraId="7B22E25D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ликвидации отставания</w:t>
            </w:r>
          </w:p>
          <w:p w14:paraId="045310B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28A33F11" w14:textId="77777777" w:rsidTr="003F50C3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478D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BB1AE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C5FA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ED58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247CCB07" w14:textId="77777777" w:rsidTr="003F50C3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3589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D91C0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D497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753F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2858A08" w14:textId="0E211637" w:rsidR="00FA0234" w:rsidRPr="000F2526" w:rsidRDefault="00FA0234" w:rsidP="00FA02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Количество персонала</w:t>
      </w:r>
      <w:r w:rsidR="00AC7B58">
        <w:rPr>
          <w:rFonts w:ascii="Times New Roman" w:hAnsi="Times New Roman" w:cs="Times New Roman"/>
          <w:b/>
        </w:rPr>
        <w:t>, машин и механизмов</w:t>
      </w:r>
    </w:p>
    <w:tbl>
      <w:tblPr>
        <w:tblW w:w="5495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8"/>
        <w:gridCol w:w="709"/>
        <w:gridCol w:w="709"/>
        <w:gridCol w:w="709"/>
      </w:tblGrid>
      <w:tr w:rsidR="00FA0234" w:rsidRPr="000F2526" w14:paraId="0DE87F76" w14:textId="77777777" w:rsidTr="003F50C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80D417A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F95C6B9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 месяца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FF5AC8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EE7B018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95B83C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6DA407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FA0234" w:rsidRPr="000F2526" w14:paraId="7EBBFEB3" w14:textId="77777777" w:rsidTr="003F50C3"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B6E7E00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8E49F5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5C0ADB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BD3E273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AA32162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F446AA3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2AB5A58F" w14:textId="77777777" w:rsidTr="003F50C3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D27133D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C88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B3D2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2B6D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FA78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B937B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25DD16A1" w14:textId="77777777" w:rsidTr="003F50C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D2A8E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1-я смена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97647A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9A6AE4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A77A10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A691982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D0437C9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55CF4D4E" w14:textId="77777777" w:rsidTr="003F50C3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9D4AA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03DB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A6D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94B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163A3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234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4387B95F" w14:textId="77777777" w:rsidTr="003F50C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7C0F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505134D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EC2789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599305D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0E1552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F8B715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50489A47" w14:textId="77777777" w:rsidTr="003F50C3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F5624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7AB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9B8CB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3218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B2E4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71DB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11C9DD18" w14:textId="77777777" w:rsidTr="003F50C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366B8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6985AE9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DE4941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511B1C9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2DE42C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3B4FFE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516151C1" w14:textId="77777777" w:rsidTr="003F50C3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3A096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5D2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7A8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3D46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81A9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18612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379D6687" w14:textId="77777777" w:rsidTr="003F50C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44A3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C77EDC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FEA50A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B24CA38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D6E9EF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7D5FED2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390FF5C8" w14:textId="77777777" w:rsidTr="003F50C3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31146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882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9603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5DA5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0392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AD2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7960A1DC" w14:textId="77777777" w:rsidTr="003F50C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4C51C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2-я смена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31A99A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E84F39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D816E2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96B8B89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DD4D79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558631B3" w14:textId="77777777" w:rsidTr="003F50C3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E707B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DE66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5DA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1828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9F52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86CD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16DB6BF8" w14:textId="77777777" w:rsidTr="003F50C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87F5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5C57302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2D9E5A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C4AF30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25B485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2F1F1F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2386D9CC" w14:textId="77777777" w:rsidTr="003F50C3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9C328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C558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935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355CD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8F5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A55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2F54466F" w14:textId="77777777" w:rsidTr="003F50C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2800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231470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77E3513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FC704D3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110F448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278620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6BE0B9F0" w14:textId="77777777" w:rsidTr="003F50C3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EDF26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391F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9BEB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90C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2759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DE4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11A21E81" w14:textId="77777777" w:rsidTr="003F50C3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0C2C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5EC1C1A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4A303E4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37D1EC4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0B6157E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3074F32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4AD51484" w14:textId="77777777" w:rsidTr="003F50C3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8F8D5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EBF2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8D2E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EB7B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9AC62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71673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B80E484" w14:textId="77777777" w:rsidR="00FA0234" w:rsidRPr="000F2526" w:rsidRDefault="00FA0234" w:rsidP="00615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4ACB909E" w14:textId="77777777" w:rsidR="00FA0234" w:rsidRPr="000F2526" w:rsidRDefault="00FA0234" w:rsidP="00FA023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14:paraId="7E77D031" w14:textId="77777777" w:rsidR="00FA0234" w:rsidRPr="000F2526" w:rsidRDefault="00FA0234" w:rsidP="00FA0234">
      <w:pPr>
        <w:pStyle w:val="a3"/>
        <w:ind w:left="0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Приложение 2</w:t>
      </w:r>
    </w:p>
    <w:p w14:paraId="557ADCFD" w14:textId="77777777" w:rsidR="00FA0234" w:rsidRPr="000F2526" w:rsidRDefault="0026008E" w:rsidP="00FA023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Форма «</w:t>
      </w:r>
      <w:r w:rsidR="00FA0234" w:rsidRPr="000F2526">
        <w:rPr>
          <w:rFonts w:ascii="Times New Roman" w:hAnsi="Times New Roman" w:cs="Times New Roman"/>
          <w:b/>
        </w:rPr>
        <w:t>Еженедельный производственный план выполнения работ по состоянию на _______________ 20___г.</w:t>
      </w:r>
      <w:r w:rsidRPr="000F2526">
        <w:rPr>
          <w:rFonts w:ascii="Times New Roman" w:hAnsi="Times New Roman" w:cs="Times New Roman"/>
          <w:b/>
        </w:rPr>
        <w:t>»</w:t>
      </w:r>
    </w:p>
    <w:p w14:paraId="657CB30B" w14:textId="77777777" w:rsidR="00FA0234" w:rsidRPr="000F2526" w:rsidRDefault="00FA0234" w:rsidP="00FA02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План работ</w:t>
      </w:r>
    </w:p>
    <w:tbl>
      <w:tblPr>
        <w:tblW w:w="158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2628"/>
        <w:gridCol w:w="767"/>
        <w:gridCol w:w="795"/>
        <w:gridCol w:w="777"/>
        <w:gridCol w:w="1011"/>
        <w:gridCol w:w="681"/>
        <w:gridCol w:w="681"/>
        <w:gridCol w:w="642"/>
        <w:gridCol w:w="789"/>
        <w:gridCol w:w="642"/>
        <w:gridCol w:w="642"/>
        <w:gridCol w:w="642"/>
        <w:gridCol w:w="909"/>
        <w:gridCol w:w="519"/>
        <w:gridCol w:w="505"/>
        <w:gridCol w:w="519"/>
        <w:gridCol w:w="505"/>
        <w:gridCol w:w="505"/>
        <w:gridCol w:w="505"/>
        <w:gridCol w:w="503"/>
      </w:tblGrid>
      <w:tr w:rsidR="00FA0234" w:rsidRPr="000F2526" w14:paraId="282DA229" w14:textId="77777777" w:rsidTr="003F50C3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BEDA4B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                                                                                                                                                                                    п/п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  <w:hideMark/>
          </w:tcPr>
          <w:p w14:paraId="66D57DD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  <w:hideMark/>
          </w:tcPr>
          <w:p w14:paraId="27487359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РД</w:t>
            </w:r>
          </w:p>
        </w:tc>
        <w:tc>
          <w:tcPr>
            <w:tcW w:w="795" w:type="dxa"/>
            <w:vMerge w:val="restart"/>
            <w:vAlign w:val="center"/>
          </w:tcPr>
          <w:p w14:paraId="217DEE8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77" w:type="dxa"/>
            <w:vMerge w:val="restart"/>
            <w:shd w:val="clear" w:color="auto" w:fill="auto"/>
            <w:vAlign w:val="center"/>
            <w:hideMark/>
          </w:tcPr>
          <w:p w14:paraId="7735938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по РД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14:paraId="5D6988F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Остаточ-</w:t>
            </w:r>
            <w:proofErr w:type="gramStart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ные</w:t>
            </w:r>
            <w:proofErr w:type="spellEnd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объёмы</w:t>
            </w:r>
            <w:proofErr w:type="gramEnd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работ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  <w:hideMark/>
          </w:tcPr>
          <w:p w14:paraId="34B9684B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Выполнено с начала строительства (на дату отчета)</w:t>
            </w:r>
          </w:p>
        </w:tc>
        <w:tc>
          <w:tcPr>
            <w:tcW w:w="2071" w:type="dxa"/>
            <w:gridSpan w:val="3"/>
            <w:shd w:val="clear" w:color="auto" w:fill="auto"/>
            <w:vAlign w:val="center"/>
            <w:hideMark/>
          </w:tcPr>
          <w:p w14:paraId="47E2CDED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Задание на неделю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14:paraId="6302DE4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Выполнено с начала недели (на дату отчета)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0163A3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3561" w:type="dxa"/>
            <w:gridSpan w:val="7"/>
            <w:shd w:val="clear" w:color="auto" w:fill="auto"/>
            <w:vAlign w:val="center"/>
            <w:hideMark/>
          </w:tcPr>
          <w:p w14:paraId="6FC30898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ДД.ММ.ГГГГ - ДД.ММ.ГГГГ</w:t>
            </w:r>
          </w:p>
        </w:tc>
      </w:tr>
      <w:tr w:rsidR="00FA0234" w:rsidRPr="000F2526" w14:paraId="7730961A" w14:textId="77777777" w:rsidTr="003F50C3">
        <w:trPr>
          <w:jc w:val="center"/>
        </w:trPr>
        <w:tc>
          <w:tcPr>
            <w:tcW w:w="710" w:type="dxa"/>
            <w:vMerge/>
            <w:vAlign w:val="center"/>
            <w:hideMark/>
          </w:tcPr>
          <w:p w14:paraId="79B2D895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9" w:type="dxa"/>
            <w:vMerge/>
            <w:vAlign w:val="center"/>
            <w:hideMark/>
          </w:tcPr>
          <w:p w14:paraId="5D2BB63A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14:paraId="70FAB0B3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vAlign w:val="center"/>
          </w:tcPr>
          <w:p w14:paraId="5C59B6DD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vAlign w:val="center"/>
            <w:hideMark/>
          </w:tcPr>
          <w:p w14:paraId="78C93597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14:paraId="5A19E4FB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2E72463B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70FCFF2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4D4699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3E355D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Воспол-нение</w:t>
            </w:r>
            <w:proofErr w:type="spellEnd"/>
            <w:proofErr w:type="gramEnd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отста-вания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36000D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50D817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22B822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2A2CCB3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Дни недели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137BD30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14:paraId="105C285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3A842ED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14:paraId="7C054EB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14:paraId="72A971D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5" w:type="dxa"/>
            <w:shd w:val="clear" w:color="000000" w:fill="FFFFFF"/>
            <w:vAlign w:val="center"/>
            <w:hideMark/>
          </w:tcPr>
          <w:p w14:paraId="6980F0C9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3" w:type="dxa"/>
            <w:shd w:val="clear" w:color="000000" w:fill="FFFFFF"/>
            <w:vAlign w:val="center"/>
            <w:hideMark/>
          </w:tcPr>
          <w:p w14:paraId="12A24B5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FA0234" w:rsidRPr="000F2526" w14:paraId="27AE0BEB" w14:textId="77777777" w:rsidTr="003F50C3">
        <w:trPr>
          <w:jc w:val="center"/>
        </w:trPr>
        <w:tc>
          <w:tcPr>
            <w:tcW w:w="710" w:type="dxa"/>
            <w:shd w:val="clear" w:color="000000" w:fill="CC99FF"/>
            <w:vAlign w:val="center"/>
            <w:hideMark/>
          </w:tcPr>
          <w:p w14:paraId="1DFB535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6" w:type="dxa"/>
            <w:gridSpan w:val="20"/>
            <w:shd w:val="clear" w:color="000000" w:fill="CC99FF"/>
            <w:vAlign w:val="center"/>
          </w:tcPr>
          <w:p w14:paraId="4DB8053E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</w:p>
        </w:tc>
      </w:tr>
      <w:tr w:rsidR="00FA0234" w:rsidRPr="000F2526" w14:paraId="7CA4FB72" w14:textId="77777777" w:rsidTr="003F50C3">
        <w:trPr>
          <w:jc w:val="center"/>
        </w:trPr>
        <w:tc>
          <w:tcPr>
            <w:tcW w:w="710" w:type="dxa"/>
            <w:shd w:val="clear" w:color="000000" w:fill="CCFFCC"/>
            <w:vAlign w:val="center"/>
            <w:hideMark/>
          </w:tcPr>
          <w:p w14:paraId="5B0BFB8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6" w:type="dxa"/>
            <w:gridSpan w:val="20"/>
            <w:shd w:val="clear" w:color="000000" w:fill="CCFFCC"/>
            <w:vAlign w:val="center"/>
          </w:tcPr>
          <w:p w14:paraId="75BD5CFB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Подобъект</w:t>
            </w:r>
          </w:p>
        </w:tc>
      </w:tr>
      <w:tr w:rsidR="00FA0234" w:rsidRPr="000F2526" w14:paraId="773555B6" w14:textId="77777777" w:rsidTr="003F50C3">
        <w:trPr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604F44C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5C0DF2E3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1E2BC69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vAlign w:val="center"/>
          </w:tcPr>
          <w:p w14:paraId="106E0CF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8F4E4A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5F3E07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47F6DEE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64D1AA5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A81B44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CEF2493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D5AE821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638813D3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66D7DA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17BA253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14:paraId="5F0F3ED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6E9AAA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D446A2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4A9882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6D9112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0745FA9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7B86A358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31925D24" w14:textId="77777777" w:rsidTr="003F50C3">
        <w:trPr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14:paraId="542612F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53B169B6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583153D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5" w:type="dxa"/>
            <w:vAlign w:val="center"/>
          </w:tcPr>
          <w:p w14:paraId="776B42F0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68F3E27A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F4454B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2B73982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14:paraId="0CA0BA5B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D19F2A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77EAFF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2321CA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78319A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6B7BD85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0928203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14:paraId="6368628D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6999822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3D6E332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7AE5BF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70A7D3B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872EEE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14:paraId="2C436BF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570C0991" w14:textId="77777777" w:rsidR="00FA0234" w:rsidRPr="000F2526" w:rsidRDefault="00FA0234" w:rsidP="00FA02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Компенсирующие мероприятия</w:t>
      </w:r>
    </w:p>
    <w:tbl>
      <w:tblPr>
        <w:tblW w:w="11448" w:type="dxa"/>
        <w:tblLook w:val="04A0" w:firstRow="1" w:lastRow="0" w:firstColumn="1" w:lastColumn="0" w:noHBand="0" w:noVBand="1"/>
      </w:tblPr>
      <w:tblGrid>
        <w:gridCol w:w="801"/>
        <w:gridCol w:w="2709"/>
        <w:gridCol w:w="4111"/>
        <w:gridCol w:w="3827"/>
      </w:tblGrid>
      <w:tr w:rsidR="00FA0234" w:rsidRPr="000F2526" w14:paraId="02EE4CE3" w14:textId="77777777" w:rsidTr="003F50C3"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D134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14:paraId="09815CFC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/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8DFA7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0F25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8D4AD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0ED39D82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Причины невыполнения</w:t>
            </w: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E4197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14:paraId="403734F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ликвидации отставания</w:t>
            </w:r>
          </w:p>
          <w:p w14:paraId="20F8C6C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A0234" w:rsidRPr="000F2526" w14:paraId="4F5D4530" w14:textId="77777777" w:rsidTr="003F50C3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8415D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0364C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FE435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2914E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1B75F52C" w14:textId="77777777" w:rsidTr="003F50C3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12D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371C3" w14:textId="77777777" w:rsidR="00FA0234" w:rsidRPr="000F2526" w:rsidRDefault="00FA0234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00D66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EC76F" w14:textId="77777777" w:rsidR="00FA0234" w:rsidRPr="000F2526" w:rsidRDefault="00FA0234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32588CB" w14:textId="77777777" w:rsidR="00AC7B58" w:rsidRPr="000F2526" w:rsidRDefault="00AC7B58" w:rsidP="00AC7B5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Количество персонала</w:t>
      </w:r>
      <w:r>
        <w:rPr>
          <w:rFonts w:ascii="Times New Roman" w:hAnsi="Times New Roman" w:cs="Times New Roman"/>
          <w:b/>
        </w:rPr>
        <w:t>, машин и механизмов</w:t>
      </w:r>
    </w:p>
    <w:tbl>
      <w:tblPr>
        <w:tblW w:w="7622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8"/>
        <w:gridCol w:w="709"/>
        <w:gridCol w:w="709"/>
        <w:gridCol w:w="709"/>
        <w:gridCol w:w="709"/>
        <w:gridCol w:w="709"/>
        <w:gridCol w:w="709"/>
      </w:tblGrid>
      <w:tr w:rsidR="00FA0234" w:rsidRPr="000F2526" w14:paraId="75F44C6E" w14:textId="77777777" w:rsidTr="00FA0234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092C79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9FFB5CF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Дни недели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1EEAAC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C197ECF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922BD16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4BCF8C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0A14AB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6BBB5C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4A38893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Дата</w:t>
            </w:r>
          </w:p>
        </w:tc>
      </w:tr>
      <w:tr w:rsidR="00FA0234" w:rsidRPr="000F2526" w14:paraId="4121A06F" w14:textId="77777777" w:rsidTr="00FA0234"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8250F2C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0C3E48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622C4D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EE655F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57D5686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46D3270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C34D1C6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1605FA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6942C23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0234" w:rsidRPr="000F2526" w14:paraId="6DFC70E7" w14:textId="77777777" w:rsidTr="00FA0234"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214893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89A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858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D51F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7DAA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408E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8814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40D4E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F4FFD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0234" w:rsidRPr="000F2526" w14:paraId="718F714F" w14:textId="77777777" w:rsidTr="00FA0234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3F8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1-я смена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485462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7E11D8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236E2A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EA2820C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B6414F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9847B3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A784ED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4746D3C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6D7FBDDA" w14:textId="77777777" w:rsidTr="00FA0234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ACDB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0CF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787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D522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5A02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E4B4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2AF6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FA60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07F4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51DF8BAD" w14:textId="77777777" w:rsidTr="00FA0234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4616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AC4976E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2F21DD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D6FBADE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260907F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D94144E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4DBC8B4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EAF8F7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01F753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031B0D14" w14:textId="77777777" w:rsidTr="00FA0234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E528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DAE2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CD68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F15B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067D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D0A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BC8C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2248D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12026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55DD91A9" w14:textId="77777777" w:rsidTr="00FA0234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5F6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E44DF0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32D421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A4D8D2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C2CE35E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11B4A9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F095A9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4E56DF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0B83532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7AB2ECA4" w14:textId="77777777" w:rsidTr="00FA0234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9D9B6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E260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4CC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2D5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BA1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3A3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4D706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9DDDD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15B94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4F243AD6" w14:textId="77777777" w:rsidTr="00FA0234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D526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EBF245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5E1FF2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A06B4C4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E519A1F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B9265B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A54D7C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3E6ACE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384224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6BC5D669" w14:textId="77777777" w:rsidTr="00FA0234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2084C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51C4E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CE3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648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3961D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2839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E31E2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C8DA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2543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05227851" w14:textId="77777777" w:rsidTr="00FA0234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73D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2-я смена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ECB6542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BF85544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0EBE5B2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4D7CF42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636D88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11DFD8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692E96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D10B5FC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065E130C" w14:textId="77777777" w:rsidTr="00FA0234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E60F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BDA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3B96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986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F4FA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A844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6F01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4EBA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754F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1F9918F1" w14:textId="77777777" w:rsidTr="00FA0234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D6170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65FFAB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B2280C6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5B2DF2F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A28CAD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9FA7FD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A07E80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C5D0480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7825F9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5A049766" w14:textId="77777777" w:rsidTr="00FA0234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E922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A536F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FC50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998D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D814C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640F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6FCF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3D3F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7A01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4297DE39" w14:textId="77777777" w:rsidTr="00FA0234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0FB3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Механизатор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B21908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1B212C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7869184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089442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D0865C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6358CC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F66E0C5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08C9D90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267841C8" w14:textId="77777777" w:rsidTr="00FA0234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142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5DFB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22CD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EA4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EE3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FCA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EE3B0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1B520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E4C77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121CBB62" w14:textId="77777777" w:rsidTr="00FA0234"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533F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4C067D90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300BE9E3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54186482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46D4AE2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682A3A0D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701F8CA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1B21EB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95161AC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0234" w:rsidRPr="000F2526" w14:paraId="0C101B41" w14:textId="77777777" w:rsidTr="00FA0234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D6568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399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57A5E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4A61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64A19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57946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4440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93294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61DBF" w14:textId="77777777" w:rsidR="00FA0234" w:rsidRPr="000F2526" w:rsidRDefault="00FA0234" w:rsidP="00FA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0F2519F" w14:textId="77777777" w:rsidR="001E61D9" w:rsidRPr="000F2526" w:rsidRDefault="001E61D9" w:rsidP="00FA0234">
      <w:pPr>
        <w:pStyle w:val="a3"/>
        <w:ind w:left="0"/>
        <w:rPr>
          <w:rFonts w:ascii="Times New Roman" w:hAnsi="Times New Roman" w:cs="Times New Roman"/>
        </w:rPr>
      </w:pPr>
    </w:p>
    <w:p w14:paraId="4B3225C4" w14:textId="77777777" w:rsidR="00E40FBE" w:rsidRPr="000F2526" w:rsidRDefault="00E40FBE" w:rsidP="00FA0234">
      <w:pPr>
        <w:pStyle w:val="a3"/>
        <w:ind w:left="0"/>
        <w:rPr>
          <w:rFonts w:ascii="Times New Roman" w:hAnsi="Times New Roman" w:cs="Times New Roman"/>
        </w:rPr>
        <w:sectPr w:rsidR="00E40FBE" w:rsidRPr="000F2526" w:rsidSect="00FA023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DDFA459" w14:textId="77777777" w:rsidR="00E40FBE" w:rsidRPr="000F2526" w:rsidRDefault="00E40FBE" w:rsidP="00FA0234">
      <w:pPr>
        <w:pStyle w:val="a3"/>
        <w:ind w:left="0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lastRenderedPageBreak/>
        <w:t>Приложение 3</w:t>
      </w:r>
    </w:p>
    <w:p w14:paraId="67B0C37F" w14:textId="77777777" w:rsidR="00E40FBE" w:rsidRPr="000F2526" w:rsidRDefault="00E40FBE" w:rsidP="00E40FBE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Форма «Ежедневная диспетчерская сводка по численности персонала, машинам/механизмам, объемам за «_</w:t>
      </w:r>
      <w:proofErr w:type="gramStart"/>
      <w:r w:rsidRPr="000F2526">
        <w:rPr>
          <w:rFonts w:ascii="Times New Roman" w:hAnsi="Times New Roman" w:cs="Times New Roman"/>
          <w:b/>
        </w:rPr>
        <w:t>_»_</w:t>
      </w:r>
      <w:proofErr w:type="gramEnd"/>
      <w:r w:rsidRPr="000F2526">
        <w:rPr>
          <w:rFonts w:ascii="Times New Roman" w:hAnsi="Times New Roman" w:cs="Times New Roman"/>
          <w:b/>
        </w:rPr>
        <w:t>______20__г.»</w:t>
      </w:r>
    </w:p>
    <w:p w14:paraId="0348BED3" w14:textId="77777777" w:rsidR="00E40FBE" w:rsidRPr="000F2526" w:rsidRDefault="003F50C3" w:rsidP="003F50C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Персонал</w:t>
      </w:r>
    </w:p>
    <w:tbl>
      <w:tblPr>
        <w:tblW w:w="12474" w:type="dxa"/>
        <w:tblLayout w:type="fixed"/>
        <w:tblLook w:val="04A0" w:firstRow="1" w:lastRow="0" w:firstColumn="1" w:lastColumn="0" w:noHBand="0" w:noVBand="1"/>
      </w:tblPr>
      <w:tblGrid>
        <w:gridCol w:w="3779"/>
        <w:gridCol w:w="719"/>
        <w:gridCol w:w="715"/>
        <w:gridCol w:w="7"/>
        <w:gridCol w:w="724"/>
        <w:gridCol w:w="724"/>
        <w:gridCol w:w="723"/>
        <w:gridCol w:w="724"/>
        <w:gridCol w:w="724"/>
        <w:gridCol w:w="732"/>
        <w:gridCol w:w="723"/>
        <w:gridCol w:w="729"/>
        <w:gridCol w:w="724"/>
        <w:gridCol w:w="727"/>
      </w:tblGrid>
      <w:tr w:rsidR="003F50C3" w:rsidRPr="000F2526" w14:paraId="25D3FFE1" w14:textId="77777777" w:rsidTr="00CB3582">
        <w:trPr>
          <w:trHeight w:val="284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5668" w14:textId="77777777" w:rsidR="003F50C3" w:rsidRPr="000F2526" w:rsidRDefault="00CB3582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72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9EA4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Численность персонала по всем сменам за день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AAF4D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3F50C3" w:rsidRPr="000F2526" w14:paraId="12D11AC7" w14:textId="77777777" w:rsidTr="00CB3582">
        <w:trPr>
          <w:trHeight w:val="284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C2B96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F2F5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«Наименование подрядчика»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7632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Численность персонала субподрядчиков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4A2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«Наименование субподрядчика 1»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D33F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F53F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«Наименование субподрядчика 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N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6582B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F50C3" w:rsidRPr="000F2526" w14:paraId="6248C1F8" w14:textId="77777777" w:rsidTr="00CB3582">
        <w:trPr>
          <w:trHeight w:val="284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CFDC2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07E4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9EF4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CA6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AD5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B4F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0593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DB3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1F9B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4791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3961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FE74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752B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</w:tr>
      <w:tr w:rsidR="003F50C3" w:rsidRPr="000F2526" w14:paraId="02A8359B" w14:textId="77777777" w:rsidTr="00CB3582">
        <w:trPr>
          <w:trHeight w:val="28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2EA6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4AD4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8D84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ED5F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4F5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CA25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CBD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EF1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E67D0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5C40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B3E0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9427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9F11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0C3" w:rsidRPr="000F2526" w14:paraId="7FE97D37" w14:textId="77777777" w:rsidTr="00CB3582">
        <w:trPr>
          <w:trHeight w:val="28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3A67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32A7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E1BC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D947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5148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24DB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960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C51E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CCE50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3B8AA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374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CA15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43F1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0C3" w:rsidRPr="000F2526" w14:paraId="775A38AF" w14:textId="77777777" w:rsidTr="00CB3582">
        <w:trPr>
          <w:trHeight w:val="28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32C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7321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9226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C1D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A064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7CA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515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8951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B4ED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D365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6A7B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62D5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8488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0C3" w:rsidRPr="000F2526" w14:paraId="68BC796D" w14:textId="77777777" w:rsidTr="00CB3582">
        <w:trPr>
          <w:trHeight w:val="28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543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468F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962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3AA1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E48A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68DB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9AE3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BDB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E3215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41B3C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8AD6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1CDF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47E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F50C3" w:rsidRPr="000F2526" w14:paraId="2672A23E" w14:textId="77777777" w:rsidTr="00CB3582">
        <w:trPr>
          <w:trHeight w:val="284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3AC4" w14:textId="77777777" w:rsidR="003F50C3" w:rsidRPr="000F2526" w:rsidRDefault="003F50C3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47D1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1C3B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CE4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B1F7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3CB5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957C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BCEC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5B6A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565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ACE5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B8C9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F0EE" w14:textId="77777777" w:rsidR="003F50C3" w:rsidRPr="000F2526" w:rsidRDefault="003F50C3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16C6FED1" w14:textId="77777777" w:rsidR="003F50C3" w:rsidRPr="000F2526" w:rsidRDefault="003F50C3" w:rsidP="003F50C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Машины/ механизмы</w:t>
      </w:r>
    </w:p>
    <w:tbl>
      <w:tblPr>
        <w:tblW w:w="12474" w:type="dxa"/>
        <w:tblLook w:val="04A0" w:firstRow="1" w:lastRow="0" w:firstColumn="1" w:lastColumn="0" w:noHBand="0" w:noVBand="1"/>
      </w:tblPr>
      <w:tblGrid>
        <w:gridCol w:w="379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  <w:gridCol w:w="723"/>
        <w:gridCol w:w="723"/>
        <w:gridCol w:w="724"/>
      </w:tblGrid>
      <w:tr w:rsidR="00B834CA" w:rsidRPr="000F2526" w14:paraId="33B7DA9B" w14:textId="77777777" w:rsidTr="00CB3582">
        <w:trPr>
          <w:trHeight w:val="50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46AE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83D" w14:textId="77777777" w:rsidR="00B834CA" w:rsidRPr="000F2526" w:rsidRDefault="00B834CA" w:rsidP="00B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«Наименование типа машин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/ 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механизмов 1»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BCB5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……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FB6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…….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B86F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……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4075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……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A2F0" w14:textId="77777777" w:rsidR="00B834CA" w:rsidRPr="000F2526" w:rsidRDefault="00B834CA" w:rsidP="00B8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«Наименование типа машин/ механизмов 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N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B834CA" w:rsidRPr="000F2526" w14:paraId="3FD7974B" w14:textId="77777777" w:rsidTr="00CB3582">
        <w:trPr>
          <w:trHeight w:val="509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4B3E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68AF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CF47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9821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12D0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93D3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CC77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34CA" w:rsidRPr="000F2526" w14:paraId="3D901F98" w14:textId="77777777" w:rsidTr="00CB3582">
        <w:trPr>
          <w:trHeight w:val="28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FC93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758E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C6D6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027E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7444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1C09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5C1C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8C05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5A63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2EC7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6595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BE13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BA8A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</w:tr>
      <w:tr w:rsidR="00B834CA" w:rsidRPr="000F2526" w14:paraId="60905016" w14:textId="77777777" w:rsidTr="00CB3582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CD6E" w14:textId="77777777" w:rsidR="00B834CA" w:rsidRPr="000F2526" w:rsidRDefault="00B834CA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C2E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C4AC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CAA8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7682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2D26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CF11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84DD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2EA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606D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1223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88B4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FDF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4CA" w:rsidRPr="000F2526" w14:paraId="31B43964" w14:textId="77777777" w:rsidTr="00CB3582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5D426C" w14:textId="77777777" w:rsidR="00B834CA" w:rsidRPr="000F2526" w:rsidRDefault="00B834CA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852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8FBE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52D3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A95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1F7A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426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DB4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F933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E5F5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A5F9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FD40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5823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4CA" w:rsidRPr="000F2526" w14:paraId="34383754" w14:textId="77777777" w:rsidTr="00CB3582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A82C6" w14:textId="77777777" w:rsidR="00B834CA" w:rsidRPr="000F2526" w:rsidRDefault="00B834CA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0C7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CE1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74BA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07B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1A5F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5E04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9F6F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594F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32CB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82C4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E22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B87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834CA" w:rsidRPr="000F2526" w14:paraId="58DA7733" w14:textId="77777777" w:rsidTr="00CB3582">
        <w:trPr>
          <w:trHeight w:val="2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AF70D2" w14:textId="77777777" w:rsidR="00B834CA" w:rsidRPr="000F2526" w:rsidRDefault="00B834CA" w:rsidP="003F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2A4A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86B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B0D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4D2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0A0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16C7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A32A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580C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3BD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B69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A524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02F" w14:textId="77777777" w:rsidR="00B834CA" w:rsidRPr="000F2526" w:rsidRDefault="00B834CA" w:rsidP="003F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01BCE58" w14:textId="77777777" w:rsidR="003F50C3" w:rsidRPr="000F2526" w:rsidRDefault="00E31A22" w:rsidP="00E31A2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0F2526">
        <w:rPr>
          <w:rFonts w:ascii="Times New Roman" w:hAnsi="Times New Roman" w:cs="Times New Roman"/>
          <w:b/>
        </w:rPr>
        <w:t>Выполненные объемы работ</w:t>
      </w:r>
    </w:p>
    <w:tbl>
      <w:tblPr>
        <w:tblW w:w="12474" w:type="dxa"/>
        <w:tblLook w:val="04A0" w:firstRow="1" w:lastRow="0" w:firstColumn="1" w:lastColumn="0" w:noHBand="0" w:noVBand="1"/>
      </w:tblPr>
      <w:tblGrid>
        <w:gridCol w:w="2447"/>
        <w:gridCol w:w="963"/>
        <w:gridCol w:w="816"/>
        <w:gridCol w:w="820"/>
        <w:gridCol w:w="723"/>
        <w:gridCol w:w="725"/>
        <w:gridCol w:w="723"/>
        <w:gridCol w:w="725"/>
        <w:gridCol w:w="723"/>
        <w:gridCol w:w="725"/>
        <w:gridCol w:w="723"/>
        <w:gridCol w:w="725"/>
        <w:gridCol w:w="816"/>
        <w:gridCol w:w="820"/>
      </w:tblGrid>
      <w:tr w:rsidR="00CB3582" w:rsidRPr="000F2526" w14:paraId="53EFB694" w14:textId="77777777" w:rsidTr="00B834CA">
        <w:trPr>
          <w:trHeight w:val="578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F89C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работ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4F10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Ед.изм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0336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«Наименование объекта 1»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5C3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C6D4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DAC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…..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86A9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……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FCE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«Наименование объекта 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N</w:t>
            </w: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CB3582" w:rsidRPr="000F2526" w14:paraId="757F57BF" w14:textId="77777777" w:rsidTr="00B834CA">
        <w:trPr>
          <w:trHeight w:val="284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3651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8024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C031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ECD8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FA86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E1A3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B06D3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B9F9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5FD2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D761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60C8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A981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9354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D2B5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F252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</w:tr>
      <w:tr w:rsidR="00CB3582" w:rsidRPr="000F2526" w14:paraId="25DF4DC8" w14:textId="77777777" w:rsidTr="00B834CA">
        <w:trPr>
          <w:trHeight w:val="28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2D1A" w14:textId="77777777" w:rsidR="00CB3582" w:rsidRPr="000F2526" w:rsidRDefault="00CB3582" w:rsidP="004C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1BE1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73FB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5DF2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C6C2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E302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9819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ECA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1EB5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B8A1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DF24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C38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2FDF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5DB3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582" w:rsidRPr="000F2526" w14:paraId="473D5636" w14:textId="77777777" w:rsidTr="00B834CA">
        <w:trPr>
          <w:trHeight w:val="28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BC84" w14:textId="77777777" w:rsidR="00CB3582" w:rsidRPr="000F2526" w:rsidRDefault="00CB3582" w:rsidP="004C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B2AC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C75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DB89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C0E1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54BA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2701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3D7C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9C16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9E5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8EFB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1663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C0AF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8EA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582" w:rsidRPr="000F2526" w14:paraId="2614A647" w14:textId="77777777" w:rsidTr="00B834CA">
        <w:trPr>
          <w:trHeight w:val="28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4377" w14:textId="77777777" w:rsidR="00CB3582" w:rsidRPr="000F2526" w:rsidRDefault="00CB3582" w:rsidP="004C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EAA5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A18C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3706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BFBD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9858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23EA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8779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108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3BBD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A578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9DF9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27D6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F012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582" w:rsidRPr="000F2526" w14:paraId="666C07E9" w14:textId="77777777" w:rsidTr="00B834CA">
        <w:trPr>
          <w:trHeight w:val="28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AD11" w14:textId="77777777" w:rsidR="00CB3582" w:rsidRPr="000F2526" w:rsidRDefault="00CB3582" w:rsidP="004C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0C49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45AE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E80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499F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196C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3B13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FEAC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0439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BC60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529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EE8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264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16C3" w14:textId="77777777" w:rsidR="00CB3582" w:rsidRPr="000F2526" w:rsidRDefault="00CB3582" w:rsidP="004C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9786403" w14:textId="77777777" w:rsidR="00E31A22" w:rsidRPr="000F2526" w:rsidRDefault="00E31A22" w:rsidP="00FA0234">
      <w:pPr>
        <w:pStyle w:val="a3"/>
        <w:ind w:left="0"/>
        <w:rPr>
          <w:rFonts w:ascii="Times New Roman" w:hAnsi="Times New Roman" w:cs="Times New Roman"/>
          <w:b/>
        </w:rPr>
      </w:pPr>
    </w:p>
    <w:sectPr w:rsidR="00E31A22" w:rsidRPr="000F2526" w:rsidSect="00FA02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BE5E" w14:textId="77777777" w:rsidR="00206B38" w:rsidRDefault="00206B38" w:rsidP="007479E3">
      <w:pPr>
        <w:spacing w:after="0" w:line="240" w:lineRule="auto"/>
      </w:pPr>
      <w:r>
        <w:separator/>
      </w:r>
    </w:p>
  </w:endnote>
  <w:endnote w:type="continuationSeparator" w:id="0">
    <w:p w14:paraId="5568CA08" w14:textId="77777777" w:rsidR="00206B38" w:rsidRDefault="00206B38" w:rsidP="0074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81DD" w14:textId="77777777" w:rsidR="00E7408F" w:rsidRDefault="00E7408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6F30" w14:textId="77777777" w:rsidR="00E7408F" w:rsidRDefault="00E7408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F912" w14:textId="77777777" w:rsidR="00E7408F" w:rsidRDefault="00E740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B8114" w14:textId="77777777" w:rsidR="00206B38" w:rsidRDefault="00206B38" w:rsidP="007479E3">
      <w:pPr>
        <w:spacing w:after="0" w:line="240" w:lineRule="auto"/>
      </w:pPr>
      <w:r>
        <w:separator/>
      </w:r>
    </w:p>
  </w:footnote>
  <w:footnote w:type="continuationSeparator" w:id="0">
    <w:p w14:paraId="14F7BB1D" w14:textId="77777777" w:rsidR="00206B38" w:rsidRDefault="00206B38" w:rsidP="007479E3">
      <w:pPr>
        <w:spacing w:after="0" w:line="240" w:lineRule="auto"/>
      </w:pPr>
      <w:r>
        <w:continuationSeparator/>
      </w:r>
    </w:p>
  </w:footnote>
  <w:footnote w:id="1">
    <w:p w14:paraId="61BCCE2C" w14:textId="05EE952B" w:rsidR="00E7408F" w:rsidRDefault="00E7408F">
      <w:pPr>
        <w:pStyle w:val="ab"/>
      </w:pPr>
      <w:r>
        <w:rPr>
          <w:rStyle w:val="ad"/>
        </w:rPr>
        <w:footnoteRef/>
      </w:r>
      <w:r>
        <w:t xml:space="preserve"> </w:t>
      </w:r>
      <w:r w:rsidRPr="00BC1D64">
        <w:t>единицы измерения объемов должны соответствовать единицам измерения, указанным в рабочей</w:t>
      </w:r>
      <w:r w:rsidR="00216890">
        <w:t>/ проектной</w:t>
      </w:r>
      <w:r w:rsidRPr="00BC1D64">
        <w:t xml:space="preserve">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C778" w14:textId="77777777" w:rsidR="00E7408F" w:rsidRDefault="00E7408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CD96" w14:textId="77777777" w:rsidR="00E7408F" w:rsidRDefault="00E7408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BF894" w14:textId="77777777" w:rsidR="00E7408F" w:rsidRDefault="00E7408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275"/>
    <w:multiLevelType w:val="hybridMultilevel"/>
    <w:tmpl w:val="4960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035F"/>
    <w:multiLevelType w:val="hybridMultilevel"/>
    <w:tmpl w:val="D852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382"/>
    <w:multiLevelType w:val="hybridMultilevel"/>
    <w:tmpl w:val="D852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15DF"/>
    <w:multiLevelType w:val="hybridMultilevel"/>
    <w:tmpl w:val="0D64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4693D"/>
    <w:multiLevelType w:val="hybridMultilevel"/>
    <w:tmpl w:val="2D9AE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3596F"/>
    <w:multiLevelType w:val="hybridMultilevel"/>
    <w:tmpl w:val="4960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4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9D6577"/>
    <w:multiLevelType w:val="hybridMultilevel"/>
    <w:tmpl w:val="39EE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4"/>
    <w:rsid w:val="00000F74"/>
    <w:rsid w:val="00001CE0"/>
    <w:rsid w:val="00002BC3"/>
    <w:rsid w:val="00016784"/>
    <w:rsid w:val="00017E3D"/>
    <w:rsid w:val="00053BE0"/>
    <w:rsid w:val="00084F2A"/>
    <w:rsid w:val="000A5CDE"/>
    <w:rsid w:val="000D2599"/>
    <w:rsid w:val="000E4D6B"/>
    <w:rsid w:val="000E5882"/>
    <w:rsid w:val="000E798B"/>
    <w:rsid w:val="000F2526"/>
    <w:rsid w:val="00113271"/>
    <w:rsid w:val="00133E3B"/>
    <w:rsid w:val="00143266"/>
    <w:rsid w:val="0018013E"/>
    <w:rsid w:val="0018660C"/>
    <w:rsid w:val="001B055A"/>
    <w:rsid w:val="001E61D9"/>
    <w:rsid w:val="002000F9"/>
    <w:rsid w:val="00200E25"/>
    <w:rsid w:val="0020588B"/>
    <w:rsid w:val="00206B38"/>
    <w:rsid w:val="00216890"/>
    <w:rsid w:val="00225912"/>
    <w:rsid w:val="00250655"/>
    <w:rsid w:val="0026008E"/>
    <w:rsid w:val="00267FBE"/>
    <w:rsid w:val="00273113"/>
    <w:rsid w:val="00282A1E"/>
    <w:rsid w:val="00284693"/>
    <w:rsid w:val="0028493F"/>
    <w:rsid w:val="002973A4"/>
    <w:rsid w:val="002A5233"/>
    <w:rsid w:val="002C263F"/>
    <w:rsid w:val="002F4E82"/>
    <w:rsid w:val="003305AF"/>
    <w:rsid w:val="00340C23"/>
    <w:rsid w:val="00355229"/>
    <w:rsid w:val="00385820"/>
    <w:rsid w:val="00396B8D"/>
    <w:rsid w:val="003B08A5"/>
    <w:rsid w:val="003C181F"/>
    <w:rsid w:val="003C7BE8"/>
    <w:rsid w:val="003C7F1C"/>
    <w:rsid w:val="003F50C3"/>
    <w:rsid w:val="004A4BA4"/>
    <w:rsid w:val="004A7AA0"/>
    <w:rsid w:val="004C2167"/>
    <w:rsid w:val="004C45BA"/>
    <w:rsid w:val="004C52B6"/>
    <w:rsid w:val="004C624D"/>
    <w:rsid w:val="004D38DD"/>
    <w:rsid w:val="004E6A93"/>
    <w:rsid w:val="00500D7F"/>
    <w:rsid w:val="00514723"/>
    <w:rsid w:val="00564771"/>
    <w:rsid w:val="005759E4"/>
    <w:rsid w:val="005B001C"/>
    <w:rsid w:val="005B4BF6"/>
    <w:rsid w:val="005B7557"/>
    <w:rsid w:val="005D423D"/>
    <w:rsid w:val="005E399B"/>
    <w:rsid w:val="005E5D0E"/>
    <w:rsid w:val="00610CB6"/>
    <w:rsid w:val="00615C4B"/>
    <w:rsid w:val="00626233"/>
    <w:rsid w:val="006428DF"/>
    <w:rsid w:val="006624D2"/>
    <w:rsid w:val="00662EA7"/>
    <w:rsid w:val="00685993"/>
    <w:rsid w:val="006D286F"/>
    <w:rsid w:val="006D4260"/>
    <w:rsid w:val="007252F4"/>
    <w:rsid w:val="007479E3"/>
    <w:rsid w:val="0078357E"/>
    <w:rsid w:val="00796E05"/>
    <w:rsid w:val="007A7D03"/>
    <w:rsid w:val="007B0F9D"/>
    <w:rsid w:val="007B5F4A"/>
    <w:rsid w:val="007B65FD"/>
    <w:rsid w:val="007B72CB"/>
    <w:rsid w:val="007C2468"/>
    <w:rsid w:val="007C29D9"/>
    <w:rsid w:val="007C6C72"/>
    <w:rsid w:val="007C7B36"/>
    <w:rsid w:val="007D0E07"/>
    <w:rsid w:val="007D79AD"/>
    <w:rsid w:val="007E5B93"/>
    <w:rsid w:val="007E76E6"/>
    <w:rsid w:val="007F78C9"/>
    <w:rsid w:val="00820C95"/>
    <w:rsid w:val="0082470C"/>
    <w:rsid w:val="0083061B"/>
    <w:rsid w:val="00845B74"/>
    <w:rsid w:val="00891A6E"/>
    <w:rsid w:val="008D2B55"/>
    <w:rsid w:val="008D7860"/>
    <w:rsid w:val="008E6288"/>
    <w:rsid w:val="00921DA1"/>
    <w:rsid w:val="00925208"/>
    <w:rsid w:val="00934FEB"/>
    <w:rsid w:val="00935D66"/>
    <w:rsid w:val="00937CC8"/>
    <w:rsid w:val="00947EC6"/>
    <w:rsid w:val="009570AE"/>
    <w:rsid w:val="00967050"/>
    <w:rsid w:val="009711FD"/>
    <w:rsid w:val="00974C57"/>
    <w:rsid w:val="009B2157"/>
    <w:rsid w:val="009C37B0"/>
    <w:rsid w:val="009D0448"/>
    <w:rsid w:val="009E57F6"/>
    <w:rsid w:val="00A0055E"/>
    <w:rsid w:val="00A03C40"/>
    <w:rsid w:val="00A521FF"/>
    <w:rsid w:val="00A86759"/>
    <w:rsid w:val="00AB0169"/>
    <w:rsid w:val="00AC4BB1"/>
    <w:rsid w:val="00AC66B8"/>
    <w:rsid w:val="00AC7B58"/>
    <w:rsid w:val="00AD3D5E"/>
    <w:rsid w:val="00AE4A91"/>
    <w:rsid w:val="00AE4C2A"/>
    <w:rsid w:val="00AE5A80"/>
    <w:rsid w:val="00AF577C"/>
    <w:rsid w:val="00B834CA"/>
    <w:rsid w:val="00B957CA"/>
    <w:rsid w:val="00BA12FA"/>
    <w:rsid w:val="00BA3609"/>
    <w:rsid w:val="00BB5B7C"/>
    <w:rsid w:val="00BC1D64"/>
    <w:rsid w:val="00C654A9"/>
    <w:rsid w:val="00C80049"/>
    <w:rsid w:val="00CA00F3"/>
    <w:rsid w:val="00CB3582"/>
    <w:rsid w:val="00CD0B67"/>
    <w:rsid w:val="00CD1E7F"/>
    <w:rsid w:val="00CE305D"/>
    <w:rsid w:val="00CF2A1A"/>
    <w:rsid w:val="00CF7026"/>
    <w:rsid w:val="00D04879"/>
    <w:rsid w:val="00D22B94"/>
    <w:rsid w:val="00D41000"/>
    <w:rsid w:val="00D509F7"/>
    <w:rsid w:val="00D5475A"/>
    <w:rsid w:val="00D93190"/>
    <w:rsid w:val="00DB5924"/>
    <w:rsid w:val="00DE7DA5"/>
    <w:rsid w:val="00E03063"/>
    <w:rsid w:val="00E050CD"/>
    <w:rsid w:val="00E235C9"/>
    <w:rsid w:val="00E31A22"/>
    <w:rsid w:val="00E34D71"/>
    <w:rsid w:val="00E40FBE"/>
    <w:rsid w:val="00E437FE"/>
    <w:rsid w:val="00E5042F"/>
    <w:rsid w:val="00E57B3E"/>
    <w:rsid w:val="00E7408F"/>
    <w:rsid w:val="00E77A0E"/>
    <w:rsid w:val="00EA7B4D"/>
    <w:rsid w:val="00EC0024"/>
    <w:rsid w:val="00EC52FD"/>
    <w:rsid w:val="00EE6E95"/>
    <w:rsid w:val="00F07A47"/>
    <w:rsid w:val="00F1509E"/>
    <w:rsid w:val="00F31108"/>
    <w:rsid w:val="00F4584C"/>
    <w:rsid w:val="00F9037B"/>
    <w:rsid w:val="00FA0234"/>
    <w:rsid w:val="00FA0407"/>
    <w:rsid w:val="00FA4778"/>
    <w:rsid w:val="00FC241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D2F34"/>
  <w15:docId w15:val="{A0DF6277-060C-47AE-9D81-5055FEE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B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34D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4D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4D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4D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4D71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7479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79E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79E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F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F2526"/>
  </w:style>
  <w:style w:type="paragraph" w:styleId="af0">
    <w:name w:val="footer"/>
    <w:basedOn w:val="a"/>
    <w:link w:val="af1"/>
    <w:uiPriority w:val="99"/>
    <w:unhideWhenUsed/>
    <w:rsid w:val="000F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F2526"/>
  </w:style>
  <w:style w:type="table" w:styleId="af2">
    <w:name w:val="Table Grid"/>
    <w:basedOn w:val="a1"/>
    <w:uiPriority w:val="59"/>
    <w:rsid w:val="00AF5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D2B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55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746F-B6AC-4182-B483-D1C000AD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Muravyev</dc:creator>
  <cp:keywords/>
  <dc:description/>
  <cp:lastModifiedBy>Starodubtsev Grigoriy Borisovich</cp:lastModifiedBy>
  <cp:revision>36</cp:revision>
  <cp:lastPrinted>2022-02-25T03:21:00Z</cp:lastPrinted>
  <dcterms:created xsi:type="dcterms:W3CDTF">2021-04-21T14:45:00Z</dcterms:created>
  <dcterms:modified xsi:type="dcterms:W3CDTF">2022-06-24T12:34:00Z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45044c0-b6aa-4b2b-834d-65c9ef8bb134_Enabled">
    <vt:lpwstr>true</vt:lpwstr>
  </property>
  <property fmtid="{D5CDD505-2E9C-101B-9397-08002B2CF9AE}" pid="4" name="MSIP_Label_f45044c0-b6aa-4b2b-834d-65c9ef8bb134_SiteId">
    <vt:lpwstr>62a9c2c8-8b09-43be-a7fb-9a87875714a9</vt:lpwstr>
  </property>
  <property fmtid="{D5CDD505-2E9C-101B-9397-08002B2CF9AE}" pid="5" name="MSIP_Label_f45044c0-b6aa-4b2b-834d-65c9ef8bb134_Ref">
    <vt:lpwstr>https://api.informationprotection.azure.com/api/62a9c2c8-8b09-43be-a7fb-9a87875714a9</vt:lpwstr>
  </property>
  <property fmtid="{D5CDD505-2E9C-101B-9397-08002B2CF9AE}" pid="6" name="MSIP_Label_f45044c0-b6aa-4b2b-834d-65c9ef8bb134_Owner">
    <vt:lpwstr>olesya.dvoryaninova@fortum.com</vt:lpwstr>
  </property>
  <property fmtid="{D5CDD505-2E9C-101B-9397-08002B2CF9AE}" pid="7" name="MSIP_Label_f45044c0-b6aa-4b2b-834d-65c9ef8bb134_SetDate">
    <vt:lpwstr>2021-12-01T10:35:46Z</vt:lpwstr>
  </property>
  <property fmtid="{D5CDD505-2E9C-101B-9397-08002B2CF9AE}" pid="8" name="MSIP_Label_f45044c0-b6aa-4b2b-834d-65c9ef8bb134_Name">
    <vt:lpwstr>f45044c0-b6aa-4b2b-834d-65c9ef8bb134</vt:lpwstr>
  </property>
  <property fmtid="{D5CDD505-2E9C-101B-9397-08002B2CF9AE}" pid="9" name="MSIP_Label_f45044c0-b6aa-4b2b-834d-65c9ef8bb134_Application">
    <vt:lpwstr>Microsoft Azure Information Protection</vt:lpwstr>
  </property>
  <property fmtid="{D5CDD505-2E9C-101B-9397-08002B2CF9AE}" pid="10" name="MSIP_Label_f45044c0-b6aa-4b2b-834d-65c9ef8bb134_Extended_MSFT_Method">
    <vt:lpwstr>Automatic</vt:lpwstr>
  </property>
  <property fmtid="{D5CDD505-2E9C-101B-9397-08002B2CF9AE}" pid="11" name="MSIP_Label_f45044c0-b6aa-4b2b-834d-65c9ef8bb134_Parent">
    <vt:lpwstr>65c3b1a5-3e25-4525-b923-a0572e679d8b</vt:lpwstr>
  </property>
  <property fmtid="{D5CDD505-2E9C-101B-9397-08002B2CF9AE}" pid="18" name="MSIP_Label_f45044c0-b6aa-4b2b-834d-65c9ef8bb134_Method">
    <vt:lpwstr>Standard</vt:lpwstr>
  </property>
  <property fmtid="{D5CDD505-2E9C-101B-9397-08002B2CF9AE}" pid="19" name="MSIP_Label_f45044c0-b6aa-4b2b-834d-65c9ef8bb134_ContentBits">
    <vt:lpwstr>0</vt:lpwstr>
  </property>
</Properties>
</file>